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084a816b594efd" /><Relationship Type="http://schemas.openxmlformats.org/package/2006/relationships/metadata/core-properties" Target="/docProps/core.xml" Id="R4bd69c4469ce4dcd" /><Relationship Type="http://schemas.openxmlformats.org/officeDocument/2006/relationships/extended-properties" Target="/docProps/app.xml" Id="Rb55f1087cdb74c80" /><Relationship Type="http://schemas.openxmlformats.org/officeDocument/2006/relationships/custom-properties" Target="/docProps/custom.xml" Id="R3b9f8e508ec94e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1249680</wp:posOffset>
                </wp:positionH>
                <wp:positionV relativeFrom="paragraph">
                  <wp:posOffset>33716</wp:posOffset>
                </wp:positionV>
                <wp:extent cx="862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2330" cy="0"/>
                        </a:xfrm>
                        <a:custGeom>
                          <a:avLst/>
                          <a:pathLst>
                            <a:path w="862330" h="0">
                              <a:moveTo>
                                <a:pt x="0" y="0"/>
                              </a:moveTo>
                              <a:lnTo>
                                <a:pt x="86233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98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9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>óp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thực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4208145</wp:posOffset>
                </wp:positionH>
                <wp:positionV relativeFrom="paragraph">
                  <wp:posOffset>256076</wp:posOffset>
                </wp:positionV>
                <wp:extent cx="15786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8609" cy="0"/>
                        </a:xfrm>
                        <a:custGeom>
                          <a:avLst/>
                          <a:pathLst>
                            <a:path w="1578609" h="0">
                              <a:moveTo>
                                <a:pt x="0" y="0"/>
                              </a:moveTo>
                              <a:lnTo>
                                <a:pt x="157860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604" w:space="190"/>
            <w:col w:w="61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2" w:firstLine="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195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7" w:right="1989" w:hanging="3099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shop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08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24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" w:right="957" w:hanging="4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8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50" w:bottom="0" w:left="1440" w:header="0" w:footer="0" w:gutter="0"/>
          <w:pgNumType w:fmt="decimal"/>
          <w:cols w:equalWidth="0" w:space="708" w:num="2" w:sep="0">
            <w:col w:w="3081" w:space="1138"/>
            <w:col w:w="57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faecfaa864a487c" /><Relationship Type="http://schemas.openxmlformats.org/officeDocument/2006/relationships/styles" Target="styles.xml" Id="R7b6588b6ae104b33" /><Relationship Type="http://schemas.openxmlformats.org/officeDocument/2006/relationships/fontTable" Target="fontTable.xml" Id="Raea13affcd764193" /><Relationship Type="http://schemas.openxmlformats.org/officeDocument/2006/relationships/settings" Target="settings.xml" Id="R4340a33e5e17452f" /><Relationship Type="http://schemas.openxmlformats.org/officeDocument/2006/relationships/webSettings" Target="webSettings.xml" Id="Rb39285c095aa4c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