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b7ed3f959442ec" /><Relationship Type="http://schemas.openxmlformats.org/package/2006/relationships/metadata/core-properties" Target="/docProps/core.xml" Id="R4b926452eced43f7" /><Relationship Type="http://schemas.openxmlformats.org/officeDocument/2006/relationships/extended-properties" Target="/docProps/app.xml" Id="Ra3f78e76cc5c47b9" /><Relationship Type="http://schemas.openxmlformats.org/officeDocument/2006/relationships/custom-properties" Target="/docProps/custom.xml" Id="R630af2dfc21e4f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0" behindDoc="1" locked="0" layoutInCell="0" allowOverlap="1">
                <wp:simplePos x="0" y="0"/>
                <wp:positionH relativeFrom="page">
                  <wp:posOffset>4439920</wp:posOffset>
                </wp:positionH>
                <wp:positionV relativeFrom="page">
                  <wp:posOffset>1442084</wp:posOffset>
                </wp:positionV>
                <wp:extent cx="19519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1989" cy="0"/>
                        </a:xfrm>
                        <a:custGeom>
                          <a:avLst/>
                          <a:pathLst>
                            <a:path w="1951989" h="0">
                              <a:moveTo>
                                <a:pt x="0" y="0"/>
                              </a:moveTo>
                              <a:lnTo>
                                <a:pt x="19519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1993900</wp:posOffset>
                </wp:positionH>
                <wp:positionV relativeFrom="page">
                  <wp:posOffset>1656080</wp:posOffset>
                </wp:positionV>
                <wp:extent cx="523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3875" cy="0"/>
                        </a:xfrm>
                        <a:custGeom>
                          <a:avLst/>
                          <a:pathLst>
                            <a:path w="523875" h="0">
                              <a:moveTo>
                                <a:pt x="0" y="0"/>
                              </a:moveTo>
                              <a:lnTo>
                                <a:pt x="5238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53" w:right="35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1" w:right="352" w:hanging="141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436" w:space="414"/>
            <w:col w:w="58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ĐƢƠ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nhƣ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17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3067" w:space="3351"/>
            <w:col w:w="32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4227a3b58545cc" /><Relationship Type="http://schemas.openxmlformats.org/officeDocument/2006/relationships/styles" Target="styles.xml" Id="R6b3b9b51bab442c9" /><Relationship Type="http://schemas.openxmlformats.org/officeDocument/2006/relationships/fontTable" Target="fontTable.xml" Id="Rd56302e3e13248b9" /><Relationship Type="http://schemas.openxmlformats.org/officeDocument/2006/relationships/settings" Target="settings.xml" Id="Rfaddc56bd1d84d3d" /><Relationship Type="http://schemas.openxmlformats.org/officeDocument/2006/relationships/webSettings" Target="webSettings.xml" Id="Rad0c5ac4387141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