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53288987234b9b" /><Relationship Type="http://schemas.openxmlformats.org/package/2006/relationships/metadata/core-properties" Target="/docProps/core.xml" Id="Rcf1c36e5773b4512" /><Relationship Type="http://schemas.openxmlformats.org/officeDocument/2006/relationships/extended-properties" Target="/docProps/app.xml" Id="R0e11de823651415b" /><Relationship Type="http://schemas.openxmlformats.org/officeDocument/2006/relationships/custom-properties" Target="/docProps/custom.xml" Id="R1b2d2f301f4743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43" w:right="16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1903095</wp:posOffset>
                </wp:positionH>
                <wp:positionV relativeFrom="paragraph">
                  <wp:posOffset>9302</wp:posOffset>
                </wp:positionV>
                <wp:extent cx="5410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1019" cy="0"/>
                        </a:xfrm>
                        <a:custGeom>
                          <a:avLst/>
                          <a:pathLst>
                            <a:path w="541019" h="0">
                              <a:moveTo>
                                <a:pt x="0" y="0"/>
                              </a:moveTo>
                              <a:lnTo>
                                <a:pt x="54101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3966210</wp:posOffset>
                </wp:positionH>
                <wp:positionV relativeFrom="paragraph">
                  <wp:posOffset>35316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95" w:space="229"/>
            <w:col w:w="58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4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7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8" w:right="280" w:firstLine="0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5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2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52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4" w:firstLine="1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850" w:bottom="0" w:left="1701" w:header="0" w:footer="0" w:gutter="0"/>
      <w:pgNumType w:fmt="decimal"/>
      <w:cols w:equalWidth="0" w:space="708" w:num="2" w:sep="0">
        <w:col w:w="3902" w:space="486"/>
        <w:col w:w="496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2d07802060468e" /><Relationship Type="http://schemas.openxmlformats.org/officeDocument/2006/relationships/styles" Target="styles.xml" Id="Rd6208a3aa201422f" /><Relationship Type="http://schemas.openxmlformats.org/officeDocument/2006/relationships/fontTable" Target="fontTable.xml" Id="R2c8aa7b75a984e3a" /><Relationship Type="http://schemas.openxmlformats.org/officeDocument/2006/relationships/settings" Target="settings.xml" Id="R6fa24019eba945c5" /><Relationship Type="http://schemas.openxmlformats.org/officeDocument/2006/relationships/webSettings" Target="webSettings.xml" Id="R4e4bd484a7f841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