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ddec45b59b4695" /><Relationship Type="http://schemas.openxmlformats.org/package/2006/relationships/metadata/core-properties" Target="/docProps/core.xml" Id="R1fc45340df83454d" /><Relationship Type="http://schemas.openxmlformats.org/officeDocument/2006/relationships/extended-properties" Target="/docProps/app.xml" Id="Rdbc6520d3ae14964" /><Relationship Type="http://schemas.openxmlformats.org/officeDocument/2006/relationships/custom-properties" Target="/docProps/custom.xml" Id="R833d04a4158247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" w:right="-20" w:firstLine="0"/>
        <w:spacing w:before="0" w:after="0" w:line="20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30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1826260</wp:posOffset>
                </wp:positionH>
                <wp:positionV relativeFrom="paragraph">
                  <wp:posOffset>32054</wp:posOffset>
                </wp:positionV>
                <wp:extent cx="5708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0864" cy="0"/>
                        </a:xfrm>
                        <a:custGeom>
                          <a:avLst/>
                          <a:pathLst>
                            <a:path w="570864" h="0">
                              <a:moveTo>
                                <a:pt x="0" y="0"/>
                              </a:moveTo>
                              <a:lnTo>
                                <a:pt x="5708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2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9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3956050</wp:posOffset>
                </wp:positionH>
                <wp:positionV relativeFrom="paragraph">
                  <wp:posOffset>10653</wp:posOffset>
                </wp:positionV>
                <wp:extent cx="2130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0"/>
                        </a:xfrm>
                        <a:custGeom>
                          <a:avLst/>
                          <a:pathLst>
                            <a:path w="2130425" h="0">
                              <a:moveTo>
                                <a:pt x="0" y="0"/>
                              </a:moveTo>
                              <a:lnTo>
                                <a:pt x="2130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9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79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91" w:right="850" w:bottom="0" w:left="1701" w:header="0" w:footer="0" w:gutter="0"/>
          <w:pgNumType w:fmt="decimal"/>
          <w:cols w:equalWidth="0" w:space="708" w:num="2" w:sep="0">
            <w:col w:w="3165" w:space="253"/>
            <w:col w:w="59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317" w:firstLine="49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3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26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26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jc w:val="left"/>
        <w:ind w:left="1" w:right="13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4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5703" w:space="138"/>
            <w:col w:w="35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739ca319a84fe9" /><Relationship Type="http://schemas.openxmlformats.org/officeDocument/2006/relationships/styles" Target="styles.xml" Id="Rf8d8d0c5d69944fa" /><Relationship Type="http://schemas.openxmlformats.org/officeDocument/2006/relationships/fontTable" Target="fontTable.xml" Id="Re1d6ca2d692447a4" /><Relationship Type="http://schemas.openxmlformats.org/officeDocument/2006/relationships/settings" Target="settings.xml" Id="R4ed6ce2f656b44c1" /><Relationship Type="http://schemas.openxmlformats.org/officeDocument/2006/relationships/webSettings" Target="webSettings.xml" Id="Rb0f185d6980845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