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7874100caf5422a" /><Relationship Type="http://schemas.openxmlformats.org/package/2006/relationships/metadata/core-properties" Target="/docProps/core.xml" Id="R6db207faeb884b21" /><Relationship Type="http://schemas.openxmlformats.org/officeDocument/2006/relationships/extended-properties" Target="/docProps/app.xml" Id="Rce89419df8e14f94" /><Relationship Type="http://schemas.openxmlformats.org/officeDocument/2006/relationships/custom-properties" Target="/docProps/custom.xml" Id="R79e3865da5b2448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454" w:right="128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9" w:right="-20" w:firstLine="0"/>
        <w:spacing w:before="1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6" behindDoc="1" locked="0" layoutInCell="0" allowOverlap="1">
                <wp:simplePos x="0" y="0"/>
                <wp:positionH relativeFrom="page">
                  <wp:posOffset>1626870</wp:posOffset>
                </wp:positionH>
                <wp:positionV relativeFrom="paragraph">
                  <wp:posOffset>14478</wp:posOffset>
                </wp:positionV>
                <wp:extent cx="9810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1075" cy="0"/>
                        </a:xfrm>
                        <a:custGeom>
                          <a:avLst/>
                          <a:pathLst>
                            <a:path w="981075" h="0">
                              <a:moveTo>
                                <a:pt x="0" y="0"/>
                              </a:moveTo>
                              <a:lnTo>
                                <a:pt x="9810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2025/QĐCNT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1" w:right="543" w:hanging="703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2532" w:right="-20" w:firstLine="0"/>
        <w:spacing w:before="2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7" behindDoc="1" locked="0" layoutInCell="0" allowOverlap="1">
                <wp:simplePos x="0" y="0"/>
                <wp:positionH relativeFrom="page">
                  <wp:posOffset>3912870</wp:posOffset>
                </wp:positionH>
                <wp:positionV relativeFrom="paragraph">
                  <wp:posOffset>7013</wp:posOffset>
                </wp:positionV>
                <wp:extent cx="224345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43454" cy="0"/>
                        </a:xfrm>
                        <a:custGeom>
                          <a:avLst/>
                          <a:pathLst>
                            <a:path w="2243454" h="0">
                              <a:moveTo>
                                <a:pt x="0" y="0"/>
                              </a:moveTo>
                              <a:lnTo>
                                <a:pt x="224345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25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2532" w:right="-20" w:firstLine="0"/>
        <w:spacing w:before="2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35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8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2916" w:space="786"/>
            <w:col w:w="565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22" w:right="-20" w:firstLine="0"/>
        <w:spacing w:before="8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5" w:right="-20" w:firstLine="0"/>
        <w:spacing w:before="8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6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3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04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5" w:right="-20" w:firstLine="0"/>
        <w:spacing w:before="12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70" w:firstLine="0"/>
        <w:spacing w:before="0" w:after="0" w:line="275" w:lineRule="auto"/>
        <w:widowControl w:val="0"/>
      </w:pPr>
      <w:bookmarkStart w:name="_page_2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4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51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" w:right="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9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5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0" w:space="708" w:num="2" w:sep="0">
        <w:col w:w="1811" w:space="2654"/>
        <w:col w:w="488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0ba7a3634894582" /><Relationship Type="http://schemas.openxmlformats.org/officeDocument/2006/relationships/styles" Target="styles.xml" Id="R32db216a2bb94a68" /><Relationship Type="http://schemas.openxmlformats.org/officeDocument/2006/relationships/fontTable" Target="fontTable.xml" Id="R228e550874ea4184" /><Relationship Type="http://schemas.openxmlformats.org/officeDocument/2006/relationships/settings" Target="settings.xml" Id="Raeb650bd91ba4e44" /><Relationship Type="http://schemas.openxmlformats.org/officeDocument/2006/relationships/webSettings" Target="webSettings.xml" Id="R726ab92d217b426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