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11e0f8a734045" /><Relationship Type="http://schemas.openxmlformats.org/package/2006/relationships/metadata/core-properties" Target="/docProps/core.xml" Id="Rca893e7456c54b9d" /><Relationship Type="http://schemas.openxmlformats.org/officeDocument/2006/relationships/extended-properties" Target="/docProps/app.xml" Id="R58173e9db63140b3" /><Relationship Type="http://schemas.openxmlformats.org/officeDocument/2006/relationships/custom-properties" Target="/docProps/custom.xml" Id="R5468b6c02c8846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2" behindDoc="1" locked="0" layoutInCell="0" allowOverlap="1">
                <wp:simplePos x="0" y="0"/>
                <wp:positionH relativeFrom="page">
                  <wp:posOffset>1737360</wp:posOffset>
                </wp:positionH>
                <wp:positionV relativeFrom="page">
                  <wp:posOffset>1340230</wp:posOffset>
                </wp:positionV>
                <wp:extent cx="61912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9125" cy="634"/>
                        </a:xfrm>
                        <a:custGeom>
                          <a:avLst/>
                          <a:pathLst>
                            <a:path w="619125" h="634">
                              <a:moveTo>
                                <a:pt x="0" y="0"/>
                              </a:moveTo>
                              <a:lnTo>
                                <a:pt x="619125" y="634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81"/>
          <w:tab w:val="left" w:leader="none" w:pos="3601"/>
          <w:tab w:val="left" w:leader="none" w:pos="5041"/>
          <w:tab w:val="left" w:leader="none" w:pos="5762"/>
          <w:tab w:val="left" w:leader="none" w:pos="6482"/>
          <w:tab w:val="left" w:leader="none" w:pos="7202"/>
        </w:tabs>
        <w:ind w:left="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3" behindDoc="1" locked="0" layoutInCell="0" allowOverlap="1">
                <wp:simplePos x="0" y="0"/>
                <wp:positionH relativeFrom="page">
                  <wp:posOffset>4147185</wp:posOffset>
                </wp:positionH>
                <wp:positionV relativeFrom="paragraph">
                  <wp:posOffset>7048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5" w:right="2043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3233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0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0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683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54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85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041" w:right="-20" w:firstLine="0"/>
        <w:spacing w:before="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5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db720e671b14905" /><Relationship Type="http://schemas.openxmlformats.org/officeDocument/2006/relationships/styles" Target="styles.xml" Id="R1bbc4708793546b8" /><Relationship Type="http://schemas.openxmlformats.org/officeDocument/2006/relationships/fontTable" Target="fontTable.xml" Id="R04b1f4582f2f4a77" /><Relationship Type="http://schemas.openxmlformats.org/officeDocument/2006/relationships/settings" Target="settings.xml" Id="R0f922863a4f341bd" /><Relationship Type="http://schemas.openxmlformats.org/officeDocument/2006/relationships/webSettings" Target="webSettings.xml" Id="R66cbe9913ad040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