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8dccf038df4fba" /><Relationship Type="http://schemas.openxmlformats.org/package/2006/relationships/metadata/core-properties" Target="/docProps/core.xml" Id="R143485c3061c4585" /><Relationship Type="http://schemas.openxmlformats.org/officeDocument/2006/relationships/extended-properties" Target="/docProps/app.xml" Id="R3045fa48ab584e42" /><Relationship Type="http://schemas.openxmlformats.org/officeDocument/2006/relationships/custom-properties" Target="/docProps/custom.xml" Id="Re91d7d7b5c6245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6" w:lineRule="exact"/>
      </w:pPr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2280285</wp:posOffset>
                </wp:positionH>
                <wp:positionV relativeFrom="page">
                  <wp:posOffset>1216405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4794885</wp:posOffset>
                </wp:positionH>
                <wp:positionV relativeFrom="page">
                  <wp:posOffset>1216405</wp:posOffset>
                </wp:positionV>
                <wp:extent cx="20573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399" cy="0"/>
                        </a:xfrm>
                        <a:custGeom>
                          <a:avLst/>
                          <a:pathLst>
                            <a:path w="2057399" h="0">
                              <a:moveTo>
                                <a:pt x="0" y="0"/>
                              </a:moveTo>
                              <a:lnTo>
                                <a:pt x="2057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16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16" w:right="1" w:hanging="1142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số:15/2025/HNG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0" w:right="0" w:hanging="912"/>
        <w:spacing w:before="0" w:after="0" w:line="29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169" w:bottom="0" w:left="1699" w:header="0" w:footer="0" w:gutter="0"/>
          <w:pgNumType w:fmt="decimal"/>
          <w:cols w:equalWidth="0" w:space="708" w:num="2" w:sep="0">
            <w:col w:w="4570" w:space="222"/>
            <w:col w:w="52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3472" w:hanging="71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8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4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5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4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16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FF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3"/>
        </w:tabs>
        <w:jc w:val="both"/>
        <w:ind w:left="0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3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0007076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6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9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40f5b689be423b" /><Relationship Type="http://schemas.openxmlformats.org/officeDocument/2006/relationships/styles" Target="styles.xml" Id="Rc3ec21568c704760" /><Relationship Type="http://schemas.openxmlformats.org/officeDocument/2006/relationships/fontTable" Target="fontTable.xml" Id="R0b21f85b65cb40b4" /><Relationship Type="http://schemas.openxmlformats.org/officeDocument/2006/relationships/settings" Target="settings.xml" Id="R8f1bf371c9bf41ee" /><Relationship Type="http://schemas.openxmlformats.org/officeDocument/2006/relationships/webSettings" Target="webSettings.xml" Id="Ra2b10296cfa74e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