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0b7c564ca04fcf" /><Relationship Type="http://schemas.openxmlformats.org/package/2006/relationships/metadata/core-properties" Target="/docProps/core.xml" Id="Rdf41bd1c56b2457c" /><Relationship Type="http://schemas.openxmlformats.org/officeDocument/2006/relationships/extended-properties" Target="/docProps/app.xml" Id="R8b035c2028c24da2" /><Relationship Type="http://schemas.openxmlformats.org/officeDocument/2006/relationships/custom-properties" Target="/docProps/custom.xml" Id="R3c9b8beaa58e47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4448175</wp:posOffset>
                </wp:positionH>
                <wp:positionV relativeFrom="paragraph">
                  <wp:posOffset>1937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16557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76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021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851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851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851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0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8" w:right="2233" w:hanging="3178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27" w:firstLine="0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7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5" w:right="-20" w:firstLine="0"/>
        <w:spacing w:before="0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05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85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5" w:right="-20" w:firstLine="0"/>
        <w:spacing w:before="0" w:after="0" w:line="238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jc w:val="both"/>
        <w:ind w:left="0" w:right="207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85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5" w:right="-20" w:firstLine="0"/>
        <w:spacing w:before="0" w:after="0" w:line="238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496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85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abs>
          <w:tab w:val="left" w:leader="none" w:pos="2161"/>
          <w:tab w:val="left" w:leader="none" w:pos="2881"/>
        </w:tabs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5" w:right="850" w:bottom="0" w:left="1620" w:header="0" w:footer="0" w:gutter="0"/>
          <w:pgNumType w:fmt="decimal"/>
          <w:cols w:equalWidth="0" w:space="708" w:num="2" w:sep="0">
            <w:col w:w="2945" w:space="655"/>
            <w:col w:w="61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1" w:after="0" w:line="222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285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6f464ecc904546" /><Relationship Type="http://schemas.openxmlformats.org/officeDocument/2006/relationships/styles" Target="styles.xml" Id="R4ad47c0ce1c242fb" /><Relationship Type="http://schemas.openxmlformats.org/officeDocument/2006/relationships/fontTable" Target="fontTable.xml" Id="Rcc13acfdbe6249c4" /><Relationship Type="http://schemas.openxmlformats.org/officeDocument/2006/relationships/settings" Target="settings.xml" Id="R8649e67e5aac41e3" /><Relationship Type="http://schemas.openxmlformats.org/officeDocument/2006/relationships/webSettings" Target="webSettings.xml" Id="R3ba0b83c536342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