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cea3d04c4f4242" /><Relationship Type="http://schemas.openxmlformats.org/package/2006/relationships/metadata/core-properties" Target="/docProps/core.xml" Id="Rfeab13c48adf4b07" /><Relationship Type="http://schemas.openxmlformats.org/officeDocument/2006/relationships/extended-properties" Target="/docProps/app.xml" Id="Rc051680b3bab4ab9" /><Relationship Type="http://schemas.openxmlformats.org/officeDocument/2006/relationships/custom-properties" Target="/docProps/custom.xml" Id="R97798ee918ce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25" w:right="1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1993900</wp:posOffset>
                </wp:positionH>
                <wp:positionV relativeFrom="paragraph">
                  <wp:posOffset>12192</wp:posOffset>
                </wp:positionV>
                <wp:extent cx="610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0869" cy="0"/>
                        </a:xfrm>
                        <a:custGeom>
                          <a:avLst/>
                          <a:pathLst>
                            <a:path w="610869" h="0">
                              <a:moveTo>
                                <a:pt x="0" y="0"/>
                              </a:moveTo>
                              <a:lnTo>
                                <a:pt x="610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5" w:right="1" w:hanging="48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5" w:right="176" w:hanging="74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ragraph">
                  <wp:posOffset>13703</wp:posOffset>
                </wp:positionV>
                <wp:extent cx="2092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325" cy="0"/>
                        </a:xfrm>
                        <a:custGeom>
                          <a:avLst/>
                          <a:pathLst>
                            <a:path w="2092325" h="0">
                              <a:moveTo>
                                <a:pt x="0" y="0"/>
                              </a:moveTo>
                              <a:lnTo>
                                <a:pt x="2092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17" w:space="459"/>
            <w:col w:w="5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59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7" w:firstLine="258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701" w:header="0" w:footer="0" w:gutter="0"/>
          <w:pgNumType w:fmt="decimal"/>
          <w:cols w:equalWidth="0" w:space="708" w:num="2" w:sep="0">
            <w:col w:w="3850" w:space="425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a571e088534108" /><Relationship Type="http://schemas.openxmlformats.org/officeDocument/2006/relationships/styles" Target="styles.xml" Id="Rc161bf1c97844663" /><Relationship Type="http://schemas.openxmlformats.org/officeDocument/2006/relationships/fontTable" Target="fontTable.xml" Id="Rf77b0f4eb0224b40" /><Relationship Type="http://schemas.openxmlformats.org/officeDocument/2006/relationships/settings" Target="settings.xml" Id="R0fd67fa1d7d84caa" /><Relationship Type="http://schemas.openxmlformats.org/officeDocument/2006/relationships/webSettings" Target="webSettings.xml" Id="Re4e32320c23e41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