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28aedcfe0e4390" /><Relationship Type="http://schemas.openxmlformats.org/package/2006/relationships/metadata/core-properties" Target="/docProps/core.xml" Id="Rfa18a071c3c84c21" /><Relationship Type="http://schemas.openxmlformats.org/officeDocument/2006/relationships/extended-properties" Target="/docProps/app.xml" Id="Rcae5ef09b4044188" /><Relationship Type="http://schemas.openxmlformats.org/officeDocument/2006/relationships/custom-properties" Target="/docProps/custom.xml" Id="Rf7d401fc87e64e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59" w:right="307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ge">
                  <wp:posOffset>1132967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1833880</wp:posOffset>
                </wp:positionH>
                <wp:positionV relativeFrom="page">
                  <wp:posOffset>1305686</wp:posOffset>
                </wp:positionV>
                <wp:extent cx="684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530" cy="0"/>
                        </a:xfrm>
                        <a:custGeom>
                          <a:avLst/>
                          <a:pathLst>
                            <a:path w="684530" h="0">
                              <a:moveTo>
                                <a:pt x="0" y="0"/>
                              </a:moveTo>
                              <a:lnTo>
                                <a:pt x="684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3" w:space="255"/>
            <w:col w:w="58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28"/>
        </w:tabs>
        <w:ind w:left="1" w:right="-20" w:firstLine="0"/>
        <w:spacing w:before="0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1ac083fe6c44d3" /><Relationship Type="http://schemas.openxmlformats.org/officeDocument/2006/relationships/styles" Target="styles.xml" Id="R7faf5288ba3d4d97" /><Relationship Type="http://schemas.openxmlformats.org/officeDocument/2006/relationships/fontTable" Target="fontTable.xml" Id="Rda475d76fcaa4aba" /><Relationship Type="http://schemas.openxmlformats.org/officeDocument/2006/relationships/settings" Target="settings.xml" Id="R82cc6ed32aa24abe" /><Relationship Type="http://schemas.openxmlformats.org/officeDocument/2006/relationships/webSettings" Target="webSettings.xml" Id="R4dbbcb68bc2e4f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