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39a52cc4b440f" /><Relationship Type="http://schemas.openxmlformats.org/package/2006/relationships/metadata/core-properties" Target="/docProps/core.xml" Id="Ra34b3410e4ee4638" /><Relationship Type="http://schemas.openxmlformats.org/officeDocument/2006/relationships/extended-properties" Target="/docProps/app.xml" Id="R406dda0ae5384782" /><Relationship Type="http://schemas.openxmlformats.org/officeDocument/2006/relationships/custom-properties" Target="/docProps/custom.xml" Id="R9a9402d667844b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101"/>
        </w:tabs>
        <w:jc w:val="left"/>
        <w:ind w:left="1303" w:right="24" w:hanging="1303"/>
        <w:spacing w:before="0" w:after="0" w:line="277" w:lineRule="auto"/>
        <w:widowControl w:val="0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200" behindDoc="1" locked="0" layoutInCell="0" allowOverlap="1">
                <wp:simplePos x="0" y="0"/>
                <wp:positionH relativeFrom="page">
                  <wp:posOffset>3921887</wp:posOffset>
                </wp:positionH>
                <wp:positionV relativeFrom="paragraph">
                  <wp:posOffset>359923</wp:posOffset>
                </wp:positionV>
                <wp:extent cx="54101" cy="16064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101" cy="160641"/>
                          <a:chOff x="0" y="0"/>
                          <a:chExt cx="54101" cy="160641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0" y="0"/>
                            <a:ext cx="350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35051" y="59283"/>
                            <a:ext cx="19050" cy="87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12"/>
                                  <w:szCs w:val="12"/>
                                </w:rPr>
                                <w:ind w:left="0" w:right="-20" w:firstLine="0"/>
                                <w:spacing w:before="0" w:after="0" w:line="137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QUẢN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UẢN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abs>
          <w:tab w:val="left" w:leader="none" w:pos="5077"/>
        </w:tabs>
        <w:ind w:left="2429" w:right="-20" w:firstLine="0"/>
        <w:spacing w:before="0" w:after="0" w:line="2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8" behindDoc="1" locked="0" layoutInCell="0" allowOverlap="1">
                <wp:simplePos x="0" y="0"/>
                <wp:positionH relativeFrom="page">
                  <wp:posOffset>4561332</wp:posOffset>
                </wp:positionH>
                <wp:positionV relativeFrom="paragraph">
                  <wp:posOffset>5064</wp:posOffset>
                </wp:positionV>
                <wp:extent cx="1986914" cy="1460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6914" cy="14604"/>
                        </a:xfrm>
                        <a:custGeom>
                          <a:avLst/>
                          <a:pathLst>
                            <a:path w="1986914" h="14604">
                              <a:moveTo>
                                <a:pt x="0" y="0"/>
                              </a:moveTo>
                              <a:lnTo>
                                <a:pt x="1986914" y="1460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7" behindDoc="1" locked="0" layoutInCell="0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5064</wp:posOffset>
                </wp:positionV>
                <wp:extent cx="857250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7250" cy="0"/>
                        </a:xfrm>
                        <a:custGeom>
                          <a:avLst/>
                          <a:pathLst>
                            <a:path w="857250" h="0">
                              <a:moveTo>
                                <a:pt x="0" y="0"/>
                              </a:moveTo>
                              <a:lnTo>
                                <a:pt x="8572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6"/>
          <w:szCs w:val="6"/>
        </w:rPr>
        <w:ind w:left="5077" w:right="-20" w:firstLine="0"/>
        <w:spacing w:before="0" w:after="0" w:line="46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abs>
          <w:tab w:val="left" w:leader="none" w:pos="5749"/>
        </w:tabs>
        <w:ind w:left="9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29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693" w:right="-20" w:firstLine="0"/>
        <w:spacing w:before="48" w:after="0" w:line="239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Ế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2749" w:right="1554" w:hanging="48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Ô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À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Ự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Ậ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Á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Ê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Ò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Ả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Ạ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3"/>
        </w:rPr>
        <w:t>Ò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169" w:right="45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81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83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169" w:right="5517" w:hanging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603" w:right="45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603" w:right="46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169" w:right="2778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hu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Than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ễ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ă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both"/>
        <w:ind w:left="603" w:right="503" w:firstLine="566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è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sang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394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Ậ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3"/>
        </w:rPr>
        <w:t>Ò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603" w:right="45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6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Ế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603" w:right="459" w:firstLine="566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603" w:right="459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603" w:right="459" w:firstLine="566"/>
        <w:spacing w:before="3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607" w:bottom="0" w:left="10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/8/2021.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39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ưỡ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ưỡ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2.000.00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tri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/0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216" w:firstLine="566"/>
        <w:spacing w:before="1" w:after="0" w:line="27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21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đề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both"/>
        <w:ind w:left="1" w:right="260" w:firstLine="566"/>
        <w:spacing w:before="1" w:after="0" w:line="275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21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r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7a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1"/>
          <w:iCs w:val="1"/>
          <w:outline w:val="1"/>
          <w:sz w:val="24"/>
          <w:szCs w:val="24"/>
        </w:rPr>
        <w:t>ơ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</w:rPr>
        <w:t>i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  <w:spacing w:val="-1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1"/>
          <w:iCs w:val="1"/>
          <w:outline w:val="1"/>
          <w:sz w:val="24"/>
          <w:szCs w:val="24"/>
        </w:rPr>
        <w:t>ậ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</w:rPr>
        <w:t>n: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109" w:right="569" w:firstLine="0"/>
        <w:spacing w:before="43" w:after="0" w:line="274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  <w:spacing w:val="-1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ham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gi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gi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AN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109" w:right="673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Ni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109" w:right="-3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Ch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  <w:spacing w:val="-3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UB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oa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3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4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Ẩ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862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862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862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862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862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647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ễ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ô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0" w:space="708" w:num="2" w:sep="0">
        <w:col w:w="3182" w:space="2001"/>
        <w:col w:w="417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alibri Light">
    <w:panose1 w:val="020F0302020204030204"/>
    <w:charset w:val="01"/>
    <w:family w:val="auto"/>
    <w:notTrueType w:val="off"/>
    <w:pitch w:val="variable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c8f919002fe4c1d" /><Relationship Type="http://schemas.openxmlformats.org/officeDocument/2006/relationships/styles" Target="styles.xml" Id="R173dc2df04604121" /><Relationship Type="http://schemas.openxmlformats.org/officeDocument/2006/relationships/fontTable" Target="fontTable.xml" Id="Rb48580a8dfb64d47" /><Relationship Type="http://schemas.openxmlformats.org/officeDocument/2006/relationships/settings" Target="settings.xml" Id="Rcc34fda6e4f243f3" /><Relationship Type="http://schemas.openxmlformats.org/officeDocument/2006/relationships/webSettings" Target="webSettings.xml" Id="R7ca6639b7f3247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