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bd9245306344f5" /><Relationship Type="http://schemas.openxmlformats.org/package/2006/relationships/metadata/core-properties" Target="/docProps/core.xml" Id="Ra92ddddf32154466" /><Relationship Type="http://schemas.openxmlformats.org/officeDocument/2006/relationships/extended-properties" Target="/docProps/app.xml" Id="R0e7e2501ed244276" /><Relationship Type="http://schemas.openxmlformats.org/officeDocument/2006/relationships/custom-properties" Target="/docProps/custom.xml" Id="R0f9c1009c15547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89" w:header="0" w:footer="0" w:gutter="0"/>
          <w:pgNumType w:fmt="decimal"/>
          <w:cols w:equalWidth="0" w:space="708" w:num="2" w:sep="0">
            <w:col w:w="3129" w:space="471"/>
            <w:col w:w="58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52" behindDoc="1" locked="0" layoutInCell="0" allowOverlap="1">
                <wp:simplePos x="0" y="0"/>
                <wp:positionH relativeFrom="page">
                  <wp:posOffset>1478280</wp:posOffset>
                </wp:positionH>
                <wp:positionV relativeFrom="paragraph">
                  <wp:posOffset>181165</wp:posOffset>
                </wp:positionV>
                <wp:extent cx="905763" cy="723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05763" cy="7238"/>
                          <a:chOff x="0" y="0"/>
                          <a:chExt cx="905763" cy="723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872489" cy="5714"/>
                          </a:xfrm>
                          <a:custGeom>
                            <a:avLst/>
                            <a:pathLst>
                              <a:path w="872489" h="5714">
                                <a:moveTo>
                                  <a:pt x="0" y="0"/>
                                </a:moveTo>
                                <a:lnTo>
                                  <a:pt x="872489" y="5714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497DBB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9623" y="1524"/>
                            <a:ext cx="866140" cy="5714"/>
                          </a:xfrm>
                          <a:custGeom>
                            <a:avLst/>
                            <a:pathLst>
                              <a:path w="866140" h="5714">
                                <a:moveTo>
                                  <a:pt x="0" y="0"/>
                                </a:moveTo>
                                <a:lnTo>
                                  <a:pt x="866140" y="5714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497DBB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0" behindDoc="1" locked="0" layoutInCell="0" allowOverlap="1">
                <wp:simplePos x="0" y="0"/>
                <wp:positionH relativeFrom="page">
                  <wp:posOffset>4456176</wp:posOffset>
                </wp:positionH>
                <wp:positionV relativeFrom="paragraph">
                  <wp:posOffset>1333</wp:posOffset>
                </wp:positionV>
                <wp:extent cx="174434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4345" cy="0"/>
                        </a:xfrm>
                        <a:custGeom>
                          <a:avLst/>
                          <a:pathLst>
                            <a:path w="1744345" h="0">
                              <a:moveTo>
                                <a:pt x="0" y="0"/>
                              </a:moveTo>
                              <a:lnTo>
                                <a:pt x="17443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69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"T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HỚI,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7201"/>
          <w:tab w:val="left" w:leader="none" w:pos="7921"/>
          <w:tab w:val="left" w:leader="none" w:pos="86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5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2"/>
            <w:szCs w:val="22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38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ắt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7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hyperlink r:id="Radf857bf9b2245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38" w:lineRule="auto"/>
        <w:widowControl w:val="0"/>
      </w:pPr>
      <w:bookmarkStart w:name="_page_48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7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38" w:lineRule="auto"/>
        <w:widowControl w:val="0"/>
      </w:pPr>
      <w:bookmarkStart w:name="_page_5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880"/>
          <w:tab w:val="left" w:leader="none" w:pos="3600"/>
        </w:tabs>
        <w:jc w:val="both"/>
        <w:ind w:left="0" w:right="260" w:firstLine="0"/>
        <w:spacing w:before="6" w:after="4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07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3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0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7" w:right="850" w:bottom="0" w:left="1589" w:header="0" w:footer="0" w:gutter="0"/>
          <w:pgNumType w:fmt="decimal"/>
          <w:cols w:equalWidth="0" w:space="708" w:num="2" w:sep="0">
            <w:col w:w="4377" w:space="664"/>
            <w:col w:w="442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7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7" w:right="850" w:bottom="0" w:left="1589" w:header="0" w:footer="0" w:gutter="0"/>
          <w:pgNumType w:fmt="decimal"/>
          <w:cols w:equalWidth="0" w:space="708" w:num="2" w:sep="0">
            <w:col w:w="4847" w:space="913"/>
            <w:col w:w="37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07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38" w:lineRule="auto"/>
        <w:widowControl w:val="0"/>
      </w:pPr>
      <w:bookmarkStart w:name="_page_58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2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07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Quyen-dan-su/Bo-luat-dan-su-2015-296215.aspx" TargetMode="External" Id="Radf857bf9b224522" /><Relationship Type="http://schemas.openxmlformats.org/officeDocument/2006/relationships/hyperlink" Target="https://sautinsoft.com/start-for-free/" TargetMode="External" Id="R67fd0cde7b9e45d4" /><Relationship Type="http://schemas.openxmlformats.org/officeDocument/2006/relationships/styles" Target="styles.xml" Id="Rb8e8a25af3574758" /><Relationship Type="http://schemas.openxmlformats.org/officeDocument/2006/relationships/fontTable" Target="fontTable.xml" Id="R3a1f4edcd41d429e" /><Relationship Type="http://schemas.openxmlformats.org/officeDocument/2006/relationships/settings" Target="settings.xml" Id="Rb78e862ab2464383" /><Relationship Type="http://schemas.openxmlformats.org/officeDocument/2006/relationships/webSettings" Target="webSettings.xml" Id="Rd3a17d61a2a64b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