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8998c48f2c4a13" /><Relationship Type="http://schemas.openxmlformats.org/package/2006/relationships/metadata/core-properties" Target="/docProps/core.xml" Id="R42442f8e000644ee" /><Relationship Type="http://schemas.openxmlformats.org/officeDocument/2006/relationships/extended-properties" Target="/docProps/app.xml" Id="Rc1d03c47ea3a4010" /><Relationship Type="http://schemas.openxmlformats.org/officeDocument/2006/relationships/custom-properties" Target="/docProps/custom.xml" Id="Rb79d368d87694b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9" w:right="478" w:hanging="98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1852295</wp:posOffset>
                </wp:positionH>
                <wp:positionV relativeFrom="paragraph">
                  <wp:posOffset>45248</wp:posOffset>
                </wp:positionV>
                <wp:extent cx="540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85" cy="0"/>
                        </a:xfrm>
                        <a:custGeom>
                          <a:avLst/>
                          <a:pathLst>
                            <a:path w="540385" h="0">
                              <a:moveTo>
                                <a:pt x="0" y="0"/>
                              </a:moveTo>
                              <a:lnTo>
                                <a:pt x="540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7" w:right="1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3" w:right="505" w:hanging="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220644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309" w:space="387"/>
            <w:col w:w="5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6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605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3976751</wp:posOffset>
                </wp:positionH>
                <wp:positionV relativeFrom="paragraph">
                  <wp:posOffset>192385</wp:posOffset>
                </wp:positionV>
                <wp:extent cx="2958719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5871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CH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TỌA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IÊN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3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606f49e8b84343" /><Relationship Type="http://schemas.openxmlformats.org/officeDocument/2006/relationships/styles" Target="styles.xml" Id="R9ffd488440bc4ca6" /><Relationship Type="http://schemas.openxmlformats.org/officeDocument/2006/relationships/fontTable" Target="fontTable.xml" Id="Rd7b4dc2a7384404e" /><Relationship Type="http://schemas.openxmlformats.org/officeDocument/2006/relationships/settings" Target="settings.xml" Id="Ra3e6c659d6934a79" /><Relationship Type="http://schemas.openxmlformats.org/officeDocument/2006/relationships/webSettings" Target="webSettings.xml" Id="R27263df1f2de43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