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329337d654bbd" /><Relationship Type="http://schemas.openxmlformats.org/package/2006/relationships/metadata/core-properties" Target="/docProps/core.xml" Id="R9ac37a7ed86a4e20" /><Relationship Type="http://schemas.openxmlformats.org/officeDocument/2006/relationships/extended-properties" Target="/docProps/app.xml" Id="R5ed926373fe14b95" /><Relationship Type="http://schemas.openxmlformats.org/officeDocument/2006/relationships/custom-properties" Target="/docProps/custom.xml" Id="Rcc639d00cc944d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3" w:right="660" w:firstLine="38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ragraph">
                  <wp:posOffset>61355</wp:posOffset>
                </wp:positionV>
                <wp:extent cx="692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785" cy="0"/>
                        </a:xfrm>
                        <a:custGeom>
                          <a:avLst/>
                          <a:pathLst>
                            <a:path w="692785" h="0">
                              <a:moveTo>
                                <a:pt x="0" y="0"/>
                              </a:moveTo>
                              <a:lnTo>
                                <a:pt x="6927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4177284</wp:posOffset>
                </wp:positionH>
                <wp:positionV relativeFrom="paragraph">
                  <wp:posOffset>48292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35" w:space="282"/>
            <w:col w:w="55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7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148" w:firstLine="0"/>
        <w:spacing w:before="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50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261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7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7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1" w:firstLine="0"/>
        <w:spacing w:before="0" w:after="0" w:line="26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90" w:after="6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5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9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357" w:bottom="0" w:left="1701" w:header="0" w:footer="0" w:gutter="0"/>
          <w:pgNumType w:fmt="decimal"/>
          <w:cols w:equalWidth="0" w:space="708" w:num="2" w:sep="0">
            <w:col w:w="4531" w:space="699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5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ddf8f02c944313" /><Relationship Type="http://schemas.openxmlformats.org/officeDocument/2006/relationships/styles" Target="styles.xml" Id="Rc0a2a8c6d18b4527" /><Relationship Type="http://schemas.openxmlformats.org/officeDocument/2006/relationships/fontTable" Target="fontTable.xml" Id="Rda12bd0cd6a34dad" /><Relationship Type="http://schemas.openxmlformats.org/officeDocument/2006/relationships/settings" Target="settings.xml" Id="R754a990ef8794c9b" /><Relationship Type="http://schemas.openxmlformats.org/officeDocument/2006/relationships/webSettings" Target="webSettings.xml" Id="Rf294fa3b8b74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