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b58784d96b45e4" /><Relationship Type="http://schemas.openxmlformats.org/package/2006/relationships/metadata/core-properties" Target="/docProps/core.xml" Id="R3755f41e72424e43" /><Relationship Type="http://schemas.openxmlformats.org/officeDocument/2006/relationships/extended-properties" Target="/docProps/app.xml" Id="Refe8c8fe00f54689" /><Relationship Type="http://schemas.openxmlformats.org/officeDocument/2006/relationships/custom-properties" Target="/docProps/custom.xml" Id="R0a38371296f74f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9" w:right="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1" w:right="-20" w:firstLine="0"/>
        <w:spacing w:before="0" w:after="0" w:line="250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1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1786889</wp:posOffset>
                </wp:positionH>
                <wp:positionV relativeFrom="paragraph">
                  <wp:posOffset>47797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317" w:hanging="10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8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4236085</wp:posOffset>
                </wp:positionH>
                <wp:positionV relativeFrom="paragraph">
                  <wp:posOffset>22358</wp:posOffset>
                </wp:positionV>
                <wp:extent cx="1762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0"/>
                        </a:xfrm>
                        <a:custGeom>
                          <a:avLst/>
                          <a:pathLst>
                            <a:path w="1762125" h="0">
                              <a:moveTo>
                                <a:pt x="0" y="0"/>
                              </a:moveTo>
                              <a:lnTo>
                                <a:pt x="1762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780" w:bottom="0" w:left="1526" w:header="0" w:footer="0" w:gutter="0"/>
          <w:pgNumType w:fmt="decimal"/>
          <w:cols w:equalWidth="0" w:space="708" w:num="2" w:sep="0">
            <w:col w:w="3249" w:space="538"/>
            <w:col w:w="58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4" w:right="5919" w:hanging="19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26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0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5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122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IDV.HTI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780" w:bottom="0" w:left="15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1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N211220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LN211220492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639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78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1.154.4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799.999.9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4929715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78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78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9.999.9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78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7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78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7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8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42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78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0" w:after="0" w:line="29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1.154.401.74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799.999.9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0.576.9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4929715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78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601" w:firstLine="669"/>
        <w:spacing w:before="0" w:after="0" w:line="29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9" behindDoc="1" locked="0" layoutInCell="0" allowOverlap="1">
                <wp:simplePos x="0" y="0"/>
                <wp:positionH relativeFrom="page">
                  <wp:posOffset>1341755</wp:posOffset>
                </wp:positionH>
                <wp:positionV relativeFrom="page">
                  <wp:posOffset>8271129</wp:posOffset>
                </wp:positionV>
                <wp:extent cx="13144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50" cy="0"/>
                        </a:xfrm>
                        <a:custGeom>
                          <a:avLst/>
                          <a:pathLst>
                            <a:path w="1314450" h="0">
                              <a:moveTo>
                                <a:pt x="0" y="0"/>
                              </a:moveTo>
                              <a:lnTo>
                                <a:pt x="13144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5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6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1" w:right="-20" w:firstLine="0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183" w:bottom="0" w:left="72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183" w:bottom="0" w:left="729" w:header="0" w:footer="0" w:gutter="0"/>
          <w:pgNumType w:fmt="decimal"/>
          <w:cols w:equalWidth="0" w:space="708" w:num="2" w:sep="0">
            <w:col w:w="4891" w:space="613"/>
            <w:col w:w="549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7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183" w:bottom="0" w:left="7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2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IDV.HTI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26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7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85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78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75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1.154.401.74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799.999.9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0.576.9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4929715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78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66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78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xuyên;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31" w:firstLine="20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" behindDoc="1" locked="0" layoutInCell="0" allowOverlap="1">
                <wp:simplePos x="0" y="0"/>
                <wp:positionH relativeFrom="page">
                  <wp:posOffset>6629146</wp:posOffset>
                </wp:positionH>
                <wp:positionV relativeFrom="paragraph">
                  <wp:posOffset>76958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9"/>
        </w:tabs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3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2" w:right="850" w:bottom="0" w:left="1560" w:header="0" w:footer="0" w:gutter="0"/>
          <w:pgNumType w:fmt="decimal"/>
          <w:cols w:equalWidth="0" w:space="708" w:num="2" w:sep="0">
            <w:col w:w="3734" w:space="519"/>
            <w:col w:w="52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3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6ebe1dc66c4ee8" /><Relationship Type="http://schemas.openxmlformats.org/officeDocument/2006/relationships/styles" Target="styles.xml" Id="R06840bc766ff4db3" /><Relationship Type="http://schemas.openxmlformats.org/officeDocument/2006/relationships/fontTable" Target="fontTable.xml" Id="Rfd96eb50eb924219" /><Relationship Type="http://schemas.openxmlformats.org/officeDocument/2006/relationships/settings" Target="settings.xml" Id="R102915652847440a" /><Relationship Type="http://schemas.openxmlformats.org/officeDocument/2006/relationships/webSettings" Target="webSettings.xml" Id="Rc175f11173b842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