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b281eaf7d4a83" /><Relationship Type="http://schemas.openxmlformats.org/package/2006/relationships/metadata/core-properties" Target="/docProps/core.xml" Id="R02eeb568652d4324" /><Relationship Type="http://schemas.openxmlformats.org/officeDocument/2006/relationships/extended-properties" Target="/docProps/app.xml" Id="R942f97a963c5463e" /><Relationship Type="http://schemas.openxmlformats.org/officeDocument/2006/relationships/custom-properties" Target="/docProps/custom.xml" Id="R2444d08c59d445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6" w:right="41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0" w:space="708" w:num="2" w:sep="0">
            <w:col w:w="3772" w:space="128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7" w:right="727" w:hanging="2184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6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3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1861058</wp:posOffset>
                </wp:positionH>
                <wp:positionV relativeFrom="paragraph">
                  <wp:posOffset>265514</wp:posOffset>
                </wp:positionV>
                <wp:extent cx="135813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0"/>
                        </a:xfrm>
                        <a:custGeom>
                          <a:avLst/>
                          <a:pathLst>
                            <a:path w="1358138" h="0">
                              <a:moveTo>
                                <a:pt x="0" y="0"/>
                              </a:moveTo>
                              <a:lnTo>
                                <a:pt x="135813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7100a8c3a4e7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0" w:right="2119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2072894</wp:posOffset>
                </wp:positionH>
                <wp:positionV relativeFrom="paragraph">
                  <wp:posOffset>266548</wp:posOffset>
                </wp:positionV>
                <wp:extent cx="360057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0577" cy="0"/>
                        </a:xfrm>
                        <a:custGeom>
                          <a:avLst/>
                          <a:pathLst>
                            <a:path w="3600577" h="0">
                              <a:moveTo>
                                <a:pt x="0" y="0"/>
                              </a:moveTo>
                              <a:lnTo>
                                <a:pt x="360057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276dc0cf022e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3dcac399e83a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2072894</wp:posOffset>
                </wp:positionH>
                <wp:positionV relativeFrom="paragraph">
                  <wp:posOffset>192761</wp:posOffset>
                </wp:positionV>
                <wp:extent cx="3600577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00577" cy="0"/>
                        </a:xfrm>
                        <a:custGeom>
                          <a:avLst/>
                          <a:pathLst>
                            <a:path w="3600577" h="0">
                              <a:moveTo>
                                <a:pt x="0" y="0"/>
                              </a:moveTo>
                              <a:lnTo>
                                <a:pt x="360057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ac0712620c02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4" w:right="346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2620391</wp:posOffset>
                </wp:positionH>
                <wp:positionV relativeFrom="paragraph">
                  <wp:posOffset>190619</wp:posOffset>
                </wp:positionV>
                <wp:extent cx="4222368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2368" cy="0"/>
                        </a:xfrm>
                        <a:custGeom>
                          <a:avLst/>
                          <a:pathLst>
                            <a:path w="4222368" h="0">
                              <a:moveTo>
                                <a:pt x="0" y="0"/>
                              </a:moveTo>
                              <a:lnTo>
                                <a:pt x="42223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394835</wp:posOffset>
                </wp:positionV>
                <wp:extent cx="697991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1" cy="0"/>
                        </a:xfrm>
                        <a:custGeom>
                          <a:avLst/>
                          <a:pathLst>
                            <a:path w="697991" h="0">
                              <a:moveTo>
                                <a:pt x="0" y="0"/>
                              </a:moveTo>
                              <a:lnTo>
                                <a:pt x="69799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hyperlink r:id="R6e740086bbb3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1418613dc14ae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46" w:firstLine="566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263407</wp:posOffset>
                </wp:positionV>
                <wp:extent cx="119176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0"/>
                        </a:xfrm>
                        <a:custGeom>
                          <a:avLst/>
                          <a:pathLst>
                            <a:path w="119176" h="0">
                              <a:moveTo>
                                <a:pt x="0" y="0"/>
                              </a:moveTo>
                              <a:lnTo>
                                <a:pt x="1191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ragraph">
                  <wp:posOffset>263407</wp:posOffset>
                </wp:positionV>
                <wp:extent cx="128015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467624</wp:posOffset>
                </wp:positionV>
                <wp:extent cx="878128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0"/>
                        </a:xfrm>
                        <a:custGeom>
                          <a:avLst/>
                          <a:pathLst>
                            <a:path w="878128" h="0">
                              <a:moveTo>
                                <a:pt x="0" y="0"/>
                              </a:moveTo>
                              <a:lnTo>
                                <a:pt x="87812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5653dd3b57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3104e17cdf42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311452bf75d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819bdf607ff7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40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190383</wp:posOffset>
                </wp:positionV>
                <wp:extent cx="119175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0"/>
                        </a:xfrm>
                        <a:custGeom>
                          <a:avLst/>
                          <a:pathLst>
                            <a:path w="119175" h="0">
                              <a:moveTo>
                                <a:pt x="0" y="0"/>
                              </a:moveTo>
                              <a:lnTo>
                                <a:pt x="11917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2506091</wp:posOffset>
                </wp:positionH>
                <wp:positionV relativeFrom="paragraph">
                  <wp:posOffset>190383</wp:posOffset>
                </wp:positionV>
                <wp:extent cx="128015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7850fe23eda41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a82d5d21264f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52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191907</wp:posOffset>
                </wp:positionV>
                <wp:extent cx="128320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0"/>
                        </a:xfrm>
                        <a:custGeom>
                          <a:avLst/>
                          <a:pathLst>
                            <a:path w="128320" h="0">
                              <a:moveTo>
                                <a:pt x="0" y="0"/>
                              </a:moveTo>
                              <a:lnTo>
                                <a:pt x="128320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ea09d109327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c1c86735fe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190637</wp:posOffset>
                </wp:positionV>
                <wp:extent cx="118871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0"/>
                        </a:xfrm>
                        <a:custGeom>
                          <a:avLst/>
                          <a:pathLst>
                            <a:path w="118871" h="0">
                              <a:moveTo>
                                <a:pt x="0" y="0"/>
                              </a:moveTo>
                              <a:lnTo>
                                <a:pt x="11887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3746879</wp:posOffset>
                </wp:positionH>
                <wp:positionV relativeFrom="paragraph">
                  <wp:posOffset>190637</wp:posOffset>
                </wp:positionV>
                <wp:extent cx="128015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e60cd5473be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03ba2df394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3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37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190636</wp:posOffset>
                </wp:positionV>
                <wp:extent cx="128319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0"/>
                        </a:xfrm>
                        <a:custGeom>
                          <a:avLst/>
                          <a:pathLst>
                            <a:path w="128319" h="0">
                              <a:moveTo>
                                <a:pt x="0" y="0"/>
                              </a:moveTo>
                              <a:lnTo>
                                <a:pt x="12831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d50d9f1f3b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516de6f6ac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0e88c4cbcc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9fb608268e4c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190644</wp:posOffset>
                </wp:positionV>
                <wp:extent cx="1163116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6" cy="0"/>
                        </a:xfrm>
                        <a:custGeom>
                          <a:avLst/>
                          <a:pathLst>
                            <a:path w="1163116" h="0">
                              <a:moveTo>
                                <a:pt x="0" y="0"/>
                              </a:moveTo>
                              <a:lnTo>
                                <a:pt x="11631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5071237</wp:posOffset>
                </wp:positionH>
                <wp:positionV relativeFrom="paragraph">
                  <wp:posOffset>190644</wp:posOffset>
                </wp:positionV>
                <wp:extent cx="1338326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8326" cy="0"/>
                        </a:xfrm>
                        <a:custGeom>
                          <a:avLst/>
                          <a:pathLst>
                            <a:path w="1338326" h="0">
                              <a:moveTo>
                                <a:pt x="0" y="0"/>
                              </a:moveTo>
                              <a:lnTo>
                                <a:pt x="133832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ad1acf1b08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2d99f531ba4f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190644</wp:posOffset>
                </wp:positionV>
                <wp:extent cx="118870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0"/>
                        </a:xfrm>
                        <a:custGeom>
                          <a:avLst/>
                          <a:pathLst>
                            <a:path w="118870" h="0">
                              <a:moveTo>
                                <a:pt x="0" y="0"/>
                              </a:moveTo>
                              <a:lnTo>
                                <a:pt x="118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190644</wp:posOffset>
                </wp:positionV>
                <wp:extent cx="128015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599076</wp:posOffset>
                </wp:positionV>
                <wp:extent cx="118871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0"/>
                        </a:xfrm>
                        <a:custGeom>
                          <a:avLst/>
                          <a:pathLst>
                            <a:path w="118871" h="0">
                              <a:moveTo>
                                <a:pt x="0" y="0"/>
                              </a:moveTo>
                              <a:lnTo>
                                <a:pt x="11887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2259201</wp:posOffset>
                </wp:positionH>
                <wp:positionV relativeFrom="paragraph">
                  <wp:posOffset>599076</wp:posOffset>
                </wp:positionV>
                <wp:extent cx="128017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0"/>
                        </a:xfrm>
                        <a:custGeom>
                          <a:avLst/>
                          <a:pathLst>
                            <a:path w="128017" h="0">
                              <a:moveTo>
                                <a:pt x="0" y="0"/>
                              </a:moveTo>
                              <a:lnTo>
                                <a:pt x="12801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b62ca14a8eb4a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60a90b1d10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99e0399c4f149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a45c9e61d949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0" w:right="3597" w:firstLine="4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401" w:space="207"/>
            <w:col w:w="3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ragraph">
                  <wp:posOffset>-24928</wp:posOffset>
                </wp:positionV>
                <wp:extent cx="123571" cy="18984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57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Thu%20Nga%3C/br%3E%3Cb%3EN%C4%83m%20sinh:%3C/b%3E%201966%3C/br%3E%3Cb%3E%C4%90%E1%BB%8Ba%20ch%E1%BB%89:%3C/b%3E%20458/58/8,%20Hu%E1%BB%B3nh%20T%E1%BA%A5n%20Ph%C3%A1t,%20ph%C6%B0%E1%BB%9Dng%20B%C3%ACnh%20Thu%E1%BA%ADn,%20Qu%E1%BA%ADn%207,%20Th%C3%A0nh%20ph%E1%BB%91%20H%E1%BB%93%20Ch%C3%AD%20Minh" TargetMode="External" Id="R7100a8c3a4e74121" /><Relationship Type="http://schemas.openxmlformats.org/officeDocument/2006/relationships/hyperlink" Target="https://trolyao.toaan.gov.vn/l%20link/o%20458/58/8,%20Hu%E1%BB%B3nh%20T%E1%BA%A5n%20Ph%C3%A1t,%20ph%C6%B0%E1%BB%9Dng%20B%C3%ACnh%20Thu%E1%BA%ADn,%20Qu%E1%BA%ADn%207,%20Th%C3%A0nh%20ph%E1%BB%91%20H%E1%BB%93%20Ch%C3%AD%20Minh" TargetMode="External" Id="R276dc0cf022e4c3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D%C6%B0%C6%A1ng%20Quang%20C%E1%BA%A3nh%3C/br%3E%3Cb%3EN%C4%83m%20sinh:%3C/b%3E%201962%3C/br%3E%3Cb%3E%C4%90%E1%BB%8Ba%20ch%E1%BB%89:%3C/b%3E%20Nh%C3%A0%20tr%E1%BB%8D%20Mai%20V%C4%83n%20Thanh,%2063/Q3,%20t%E1%BB%95%2010,%20khu%20ph%E1%BB%91%201,%20ph%C6%B0%E1%BB%9Dng%20Long%20B%C3%ACnh%20T%C3%A2n,%20th%C3%A0nh%20ph%E1%BB%91%20Bi%C3%AAn%20H%C3%B2a,%20t%E1%BB%89nh%20%C4%90%E1%BB%93ng%20Nai" TargetMode="External" Id="R3dcac399e83a4a2c" /><Relationship Type="http://schemas.openxmlformats.org/officeDocument/2006/relationships/hyperlink" Target="https://trolyao.toaan.gov.vn/l%20link/o%20458/58/8,%20Hu%E1%BB%B3nh%20T%E1%BA%A5n%20Ph%C3%A1t,%20ph%C6%B0%E1%BB%9Dng%20B%C3%ACnh%20Thu%E1%BA%ADn,%20Qu%E1%BA%ADn%207,%20Th%C3%A0nh%20ph%E1%BB%91%20H%E1%BB%93%20Ch%C3%AD%20Minh" TargetMode="External" Id="Rac0712620c0243b8" /><Relationship Type="http://schemas.openxmlformats.org/officeDocument/2006/relationships/hyperlink" Target="https://trolyao.toaan.gov.vn/l%20link/o%20Nh%C3%A0%20tr%E1%BB%8D%20Mai%20V%C4%83n%20Thanh,%2063/Q3,%20t%E1%BB%95%2010,%20khu%20ph%E1%BB%91%201,%20ph%C6%B0%E1%BB%9Dng%20Long%20B%C3%ACnh%20T%C3%A2n,%20th%C3%A0nh%20ph%E1%BB%91%20Bi%C3%AAn%20H%C3%B2a,%20t%E1%BB%89nh%20%C4%90%E1%BB%93ng%20Nai" TargetMode="External" Id="R6e740086bbb34a94" /><Relationship Type="http://schemas.openxmlformats.org/officeDocument/2006/relationships/hyperlink" Target="https://trolyao.toaan.gov.vn/l%20link/o%20Nh%C3%A0%20tr%E1%BB%8D%20Mai%20V%C4%83n%20Thanh,%2063/Q3,%20t%E1%BB%95%2010,%20khu%20ph%E1%BB%91%201,%20ph%C6%B0%E1%BB%9Dng%20Long%20B%C3%ACnh%20T%C3%A2n,%20th%C3%A0nh%20ph%E1%BB%91%20Bi%C3%AAn%20H%C3%B2a,%20t%E1%BB%89nh%20%C4%90%E1%BB%93ng%20Nai" TargetMode="External" Id="R8e1418613dc14ae0" /><Relationship Type="http://schemas.openxmlformats.org/officeDocument/2006/relationships/hyperlink" Target="https://trolyao.toaan.gov.vn/l%20link/o%20%3Cb%3EH%E1%BB%8D%20v%C3%A0%20T%C3%AAn:%3C/b%3E%20C%E1%BA%A3nh" TargetMode="External" Id="R2c5653dd3b574c2d" /><Relationship Type="http://schemas.openxmlformats.org/officeDocument/2006/relationships/hyperlink" Target="https://trolyao.toaan.gov.vn/l%20link/o%20%3Cb%3EH%E1%BB%8D%20v%C3%A0%20T%C3%AAn:%3C/b%3E%20Nga" TargetMode="External" Id="Rb93104e17cdf42c2" /><Relationship Type="http://schemas.openxmlformats.org/officeDocument/2006/relationships/hyperlink" Target="https://trolyao.toaan.gov.vn/l%20link/o%20UBND%20x%C3%A3%20T%C3%A2n%20Thu%E1%BA%ADn%20T%C3%A2y" TargetMode="External" Id="R6311452bf75d4232" /><Relationship Type="http://schemas.openxmlformats.org/officeDocument/2006/relationships/hyperlink" Target="https://trolyao.toaan.gov.vn/l%20link/o%20huy%E1%BB%87n%20Nh%C3%A0%20B%C3%A8,%20Th%C3%A0nh%20ph%E1%BB%91%20H%E1%BB%93%20Ch%C3%AD%20Minh" TargetMode="External" Id="R819bdf607ff74a2c" /><Relationship Type="http://schemas.openxmlformats.org/officeDocument/2006/relationships/hyperlink" Target="https://trolyao.toaan.gov.vn/l%20link/o%20%3Cb%3EH%E1%BB%8D%20v%C3%A0%20T%C3%AAn:%3C/b%3E%20C%E1%BA%A3nh" TargetMode="External" Id="R87850fe23eda412c" /><Relationship Type="http://schemas.openxmlformats.org/officeDocument/2006/relationships/hyperlink" Target="https://trolyao.toaan.gov.vn/l%20link/o%20%3Cb%3EH%E1%BB%8D%20v%C3%A0%20T%C3%AAn:%3C/b%3E%20Nga" TargetMode="External" Id="Rd0a82d5d21264f0b" /><Relationship Type="http://schemas.openxmlformats.org/officeDocument/2006/relationships/hyperlink" Target="https://trolyao.toaan.gov.vn/l%20link/o%20%3Cb%3EH%E1%BB%8D%20v%C3%A0%20T%C3%AAn:%3C/b%3E%20C%E1%BA%A3nh" TargetMode="External" Id="Rdea09d109327400d" /><Relationship Type="http://schemas.openxmlformats.org/officeDocument/2006/relationships/hyperlink" Target="https://trolyao.toaan.gov.vn/l%20link/o%20%3Cb%3EH%E1%BB%8D%20v%C3%A0%20T%C3%AAn:%3C/b%3E%20Nga" TargetMode="External" Id="R7ec1c86735fe4574" /><Relationship Type="http://schemas.openxmlformats.org/officeDocument/2006/relationships/hyperlink" Target="https://trolyao.toaan.gov.vn/l%20link/o%20%3Cb%3EH%E1%BB%8D%20v%C3%A0%20T%C3%AAn:%3C/b%3E%20C%E1%BA%A3nh" TargetMode="External" Id="R7e60cd5473be4636" /><Relationship Type="http://schemas.openxmlformats.org/officeDocument/2006/relationships/hyperlink" Target="https://trolyao.toaan.gov.vn/l%20link/o%20%3Cb%3EH%E1%BB%8D%20v%C3%A0%20T%C3%AAn:%3C/b%3E%20Nga" TargetMode="External" Id="R7803ba2df39442ee" /><Relationship Type="http://schemas.openxmlformats.org/officeDocument/2006/relationships/hyperlink" Target="https://trolyao.toaan.gov.vn/l%20link/o%20%3Cb%3EH%E1%BB%8D%20v%C3%A0%20T%C3%AAn:%3C/b%3E%20C%E1%BA%A3nh" TargetMode="External" Id="Reed50d9f1f3b4221" /><Relationship Type="http://schemas.openxmlformats.org/officeDocument/2006/relationships/hyperlink" Target="https://trolyao.toaan.gov.vn/l%20link/o%20%3Cb%3EH%E1%BB%8D%20v%C3%A0%20T%C3%AAn:%3C/b%3E%20Nga" TargetMode="External" Id="Ra8516de6f6ac4d68" /><Relationship Type="http://schemas.openxmlformats.org/officeDocument/2006/relationships/hyperlink" Target="https://trolyao.toaan.gov.vn/l%20link/o%20%3Cb%3EH%E1%BB%8D%20v%C3%A0%20T%C3%AAn:%3C/b%3E%20C%E1%BA%A3nh" TargetMode="External" Id="R240e88c4cbcc430b" /><Relationship Type="http://schemas.openxmlformats.org/officeDocument/2006/relationships/hyperlink" Target="https://trolyao.toaan.gov.vn/l%20link/o%20%3Cb%3EH%E1%BB%8D%20v%C3%A0%20T%C3%AAn:%3C/b%3E%20Nga" TargetMode="External" Id="R1b9fb608268e4c4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D%C6%B0%C6%A1ng%20Quang%20C%E1%BA%A3nh%3C/br%3E%3Cb%3EN%C4%83m%20sinh:%3C/b%3E%201962%3C/br%3E%3Cb%3E%C4%90%E1%BB%8Ba%20ch%E1%BB%89:%3C/b%3E%20Nh%C3%A0%20tr%E1%BB%8D%20Mai%20V%C4%83n%20Thanh,%2063/Q3,%20t%E1%BB%95%2010,%20khu%20ph%E1%BB%91%201,%20ph%C6%B0%E1%BB%9Dng%20Long%20B%C3%ACnh%20T%C3%A2n,%20th%C3%A0nh%20ph%E1%BB%91%20Bi%C3%AAn%20H%C3%B2a,%20t%E1%BB%89nh%20%C4%90%E1%BB%93ng%20Nai" TargetMode="External" Id="Rbfad1acf1b0841d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Thu%20Nga%3C/br%3E%3Cb%3EN%C4%83m%20sinh:%3C/b%3E%201966%3C/br%3E%3Cb%3E%C4%90%E1%BB%8Ba%20ch%E1%BB%89:%3C/b%3E%20458/58/8,%20Hu%E1%BB%B3nh%20T%E1%BA%A5n%20Ph%C3%A1t,%20ph%C6%B0%E1%BB%9Dng%20B%C3%ACnh%20Thu%E1%BA%ADn,%20Qu%E1%BA%ADn%207,%20Th%C3%A0nh%20ph%E1%BB%91%20H%E1%BB%93%20Ch%C3%AD%20Minh" TargetMode="External" Id="R772d99f531ba4f40" /><Relationship Type="http://schemas.openxmlformats.org/officeDocument/2006/relationships/hyperlink" Target="https://trolyao.toaan.gov.vn/l%20link/o%20%3Cb%3EH%E1%BB%8D%20v%C3%A0%20T%C3%AAn:%3C/b%3E%20C%E1%BA%A3nh" TargetMode="External" Id="R8b62ca14a8eb4a82" /><Relationship Type="http://schemas.openxmlformats.org/officeDocument/2006/relationships/hyperlink" Target="https://trolyao.toaan.gov.vn/l%20link/o%20%3Cb%3EH%E1%BB%8D%20v%C3%A0%20T%C3%AAn:%3C/b%3E%20Nga" TargetMode="External" Id="R1660a90b1d104b28" /><Relationship Type="http://schemas.openxmlformats.org/officeDocument/2006/relationships/hyperlink" Target="https://trolyao.toaan.gov.vn/l%20link/o%20%3Cb%3EH%E1%BB%8D%20v%C3%A0%20T%C3%AAn:%3C/b%3E%20C%E1%BA%A3nh" TargetMode="External" Id="Ra99e0399c4f14966" /><Relationship Type="http://schemas.openxmlformats.org/officeDocument/2006/relationships/hyperlink" Target="https://trolyao.toaan.gov.vn/l%20link/o%20%3Cb%3EH%E1%BB%8D%20v%C3%A0%20T%C3%AAn:%3C/b%3E%20Nga" TargetMode="External" Id="Ra2a45c9e61d9496d" /><Relationship Type="http://schemas.openxmlformats.org/officeDocument/2006/relationships/hyperlink" Target="https://sautinsoft.com/start-for-free/" TargetMode="External" Id="Rc6268491343a405f" /><Relationship Type="http://schemas.openxmlformats.org/officeDocument/2006/relationships/styles" Target="styles.xml" Id="R45db6f42669d49ed" /><Relationship Type="http://schemas.openxmlformats.org/officeDocument/2006/relationships/fontTable" Target="fontTable.xml" Id="Rbd05053b16db4fc9" /><Relationship Type="http://schemas.openxmlformats.org/officeDocument/2006/relationships/settings" Target="settings.xml" Id="R85a387e6e3e143cf" /><Relationship Type="http://schemas.openxmlformats.org/officeDocument/2006/relationships/webSettings" Target="webSettings.xml" Id="Re538189e79e9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