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dc9cdb483b413f" /><Relationship Type="http://schemas.openxmlformats.org/package/2006/relationships/metadata/core-properties" Target="/docProps/core.xml" Id="Re8c39b93588743ba" /><Relationship Type="http://schemas.openxmlformats.org/officeDocument/2006/relationships/extended-properties" Target="/docProps/app.xml" Id="Re712d17b700a4110" /><Relationship Type="http://schemas.openxmlformats.org/officeDocument/2006/relationships/custom-properties" Target="/docProps/custom.xml" Id="Rf771433cc3df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4" w:right="41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4270248</wp:posOffset>
                </wp:positionH>
                <wp:positionV relativeFrom="page">
                  <wp:posOffset>959611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8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ragraph">
                  <wp:posOffset>21523</wp:posOffset>
                </wp:positionV>
                <wp:extent cx="11449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905" cy="0"/>
                        </a:xfrm>
                        <a:custGeom>
                          <a:avLst/>
                          <a:pathLst>
                            <a:path w="1144905" h="0">
                              <a:moveTo>
                                <a:pt x="0" y="0"/>
                              </a:moveTo>
                              <a:lnTo>
                                <a:pt x="1144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92" w:right="157" w:hanging="1092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701" w:header="0" w:footer="0" w:gutter="0"/>
          <w:pgNumType w:fmt="decimal"/>
          <w:cols w:equalWidth="0" w:space="708" w:num="2" w:sep="0">
            <w:col w:w="3550" w:space="17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419" w:right="2937" w:hanging="2851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79" w:right="685" w:hanging="287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022"/>
        </w:tabs>
        <w:jc w:val="left"/>
        <w:ind w:left="109" w:right="232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844" w:firstLine="0"/>
        <w:spacing w:before="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5228209</wp:posOffset>
                </wp:positionH>
                <wp:positionV relativeFrom="paragraph">
                  <wp:posOffset>37623</wp:posOffset>
                </wp:positionV>
                <wp:extent cx="613409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409" cy="612884"/>
                          <a:chOff x="0" y="0"/>
                          <a:chExt cx="613409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8536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61340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85368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abs>
          <w:tab w:val="left" w:leader="none" w:pos="4768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4"/>
        </w:tabs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7f464aecd2436d" /><Relationship Type="http://schemas.openxmlformats.org/officeDocument/2006/relationships/styles" Target="styles.xml" Id="Rf45c5209644240ec" /><Relationship Type="http://schemas.openxmlformats.org/officeDocument/2006/relationships/fontTable" Target="fontTable.xml" Id="Rb3155ec373ba45b0" /><Relationship Type="http://schemas.openxmlformats.org/officeDocument/2006/relationships/settings" Target="settings.xml" Id="R7598eb78252b41fa" /><Relationship Type="http://schemas.openxmlformats.org/officeDocument/2006/relationships/webSettings" Target="webSettings.xml" Id="R20083453568e49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