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892435fe054726" /><Relationship Type="http://schemas.openxmlformats.org/package/2006/relationships/metadata/core-properties" Target="/docProps/core.xml" Id="Rabe1e6a512404b85" /><Relationship Type="http://schemas.openxmlformats.org/officeDocument/2006/relationships/extended-properties" Target="/docProps/app.xml" Id="Ra535d98f7ab44d7a" /><Relationship Type="http://schemas.openxmlformats.org/officeDocument/2006/relationships/custom-properties" Target="/docProps/custom.xml" Id="Ra2097203743d47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2" w:right="67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5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2" behindDoc="1" locked="0" layoutInCell="0" allowOverlap="1">
                <wp:simplePos x="0" y="0"/>
                <wp:positionH relativeFrom="page">
                  <wp:posOffset>4504055</wp:posOffset>
                </wp:positionH>
                <wp:positionV relativeFrom="paragraph">
                  <wp:posOffset>25401</wp:posOffset>
                </wp:positionV>
                <wp:extent cx="1962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41" w:right="815" w:bottom="0" w:left="1701" w:header="0" w:footer="0" w:gutter="0"/>
          <w:pgNumType w:fmt="decimal"/>
          <w:cols w:equalWidth="0" w:space="708" w:num="2" w:sep="0">
            <w:col w:w="2985" w:space="1230"/>
            <w:col w:w="550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abs>
          <w:tab w:val="left" w:leader="none" w:pos="4216"/>
        </w:tabs>
        <w:ind w:left="392" w:right="-20" w:firstLine="0"/>
        <w:spacing w:before="119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1" behindDoc="1" locked="0" layoutInCell="0" allowOverlap="1">
                <wp:simplePos x="0" y="0"/>
                <wp:positionH relativeFrom="page">
                  <wp:posOffset>1463675</wp:posOffset>
                </wp:positionH>
                <wp:positionV relativeFrom="paragraph">
                  <wp:posOffset>39259</wp:posOffset>
                </wp:positionV>
                <wp:extent cx="1085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HN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2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250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25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24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24" w:right="1887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50" w:right="1887" w:hanging="26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250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261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41" w:right="81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BGM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392" w:right="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BGM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8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41" w:right="815" w:bottom="0" w:left="1701" w:header="0" w:footer="0" w:gutter="0"/>
      <w:pgNumType w:fmt="decimal"/>
      <w:cols w:equalWidth="0" w:space="708" w:num="2" w:sep="0">
        <w:col w:w="4663" w:space="1666"/>
        <w:col w:w="33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b43dbd07bf4979" /><Relationship Type="http://schemas.openxmlformats.org/officeDocument/2006/relationships/styles" Target="styles.xml" Id="Rd15032ff46f144ae" /><Relationship Type="http://schemas.openxmlformats.org/officeDocument/2006/relationships/fontTable" Target="fontTable.xml" Id="Rfaa9b895214248bd" /><Relationship Type="http://schemas.openxmlformats.org/officeDocument/2006/relationships/settings" Target="settings.xml" Id="R52d908abe8784b35" /><Relationship Type="http://schemas.openxmlformats.org/officeDocument/2006/relationships/webSettings" Target="webSettings.xml" Id="Rc3b6c962bd264e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