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2e17e4d1b947a6" /><Relationship Type="http://schemas.openxmlformats.org/package/2006/relationships/metadata/core-properties" Target="/docProps/core.xml" Id="Re414ae622af64ece" /><Relationship Type="http://schemas.openxmlformats.org/officeDocument/2006/relationships/extended-properties" Target="/docProps/app.xml" Id="Radb0b63625e9485a" /><Relationship Type="http://schemas.openxmlformats.org/officeDocument/2006/relationships/custom-properties" Target="/docProps/custom.xml" Id="Rdd3ef1b3407348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998" w:right="1" w:hanging="99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2043430</wp:posOffset>
                </wp:positionH>
                <wp:positionV relativeFrom="paragraph">
                  <wp:posOffset>20464</wp:posOffset>
                </wp:positionV>
                <wp:extent cx="6997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769" cy="0"/>
                        </a:xfrm>
                        <a:custGeom>
                          <a:avLst/>
                          <a:pathLst>
                            <a:path w="699769" h="0">
                              <a:moveTo>
                                <a:pt x="0" y="0"/>
                              </a:moveTo>
                              <a:lnTo>
                                <a:pt x="699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-4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4438015</wp:posOffset>
                </wp:positionH>
                <wp:positionV relativeFrom="paragraph">
                  <wp:posOffset>12872</wp:posOffset>
                </wp:positionV>
                <wp:extent cx="2051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050" cy="0"/>
                        </a:xfrm>
                        <a:custGeom>
                          <a:avLst/>
                          <a:pathLst>
                            <a:path w="2051050" h="0">
                              <a:moveTo>
                                <a:pt x="0" y="0"/>
                              </a:moveTo>
                              <a:lnTo>
                                <a:pt x="205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2" w:bottom="0" w:left="1543" w:header="0" w:footer="0" w:gutter="0"/>
          <w:pgNumType w:fmt="decimal"/>
          <w:cols w:equalWidth="0" w:space="708" w:num="2" w:sep="0">
            <w:col w:w="4315" w:space="375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8"/>
        </w:tabs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2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76" w:bottom="0" w:left="1701" w:header="0" w:footer="0" w:gutter="0"/>
      <w:pgNumType w:fmt="decimal"/>
      <w:cols w:equalWidth="0" w:space="708" w:num="2" w:sep="0">
        <w:col w:w="2645" w:space="2142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578ea4c44d4c8d" /><Relationship Type="http://schemas.openxmlformats.org/officeDocument/2006/relationships/styles" Target="styles.xml" Id="R615bd3d94545488c" /><Relationship Type="http://schemas.openxmlformats.org/officeDocument/2006/relationships/fontTable" Target="fontTable.xml" Id="Rcee51c49215641a0" /><Relationship Type="http://schemas.openxmlformats.org/officeDocument/2006/relationships/settings" Target="settings.xml" Id="R1a0e206c5e0344f3" /><Relationship Type="http://schemas.openxmlformats.org/officeDocument/2006/relationships/webSettings" Target="webSettings.xml" Id="Rb394810b1c0c41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