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71ab18349049f0" /><Relationship Type="http://schemas.openxmlformats.org/package/2006/relationships/metadata/core-properties" Target="/docProps/core.xml" Id="R1cb6c87518584b1c" /><Relationship Type="http://schemas.openxmlformats.org/officeDocument/2006/relationships/extended-properties" Target="/docProps/app.xml" Id="Rb6dea2147aec42d8" /><Relationship Type="http://schemas.openxmlformats.org/officeDocument/2006/relationships/custom-properties" Target="/docProps/custom.xml" Id="Ree1c6eb05eef46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31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TÕA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1434465</wp:posOffset>
                </wp:positionH>
                <wp:positionV relativeFrom="paragraph">
                  <wp:posOffset>6423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8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92"/>
        </w:tabs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0" w:header="0" w:footer="0" w:gutter="0"/>
          <w:pgNumType w:fmt="decimal"/>
          <w:cols w:equalWidth="0" w:space="708" w:num="2" w:sep="0">
            <w:col w:w="3196" w:space="342"/>
            <w:col w:w="60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7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32" w:firstLine="3514"/>
        <w:spacing w:before="6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218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0" w:right="274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9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48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9" w:bottom="0" w:left="1440" w:header="0" w:footer="0" w:gutter="0"/>
      <w:pgNumType w:fmt="decimal"/>
      <w:cols w:equalWidth="0" w:space="708" w:num="2" w:sep="0">
        <w:col w:w="3290" w:space="2360"/>
        <w:col w:w="48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b3127f2c544e2f" /><Relationship Type="http://schemas.openxmlformats.org/officeDocument/2006/relationships/styles" Target="styles.xml" Id="R5fe372f81ac342c2" /><Relationship Type="http://schemas.openxmlformats.org/officeDocument/2006/relationships/fontTable" Target="fontTable.xml" Id="R26e89f2ee22f4565" /><Relationship Type="http://schemas.openxmlformats.org/officeDocument/2006/relationships/settings" Target="settings.xml" Id="Rd57cafbd06cd4ad5" /><Relationship Type="http://schemas.openxmlformats.org/officeDocument/2006/relationships/webSettings" Target="webSettings.xml" Id="Rb93b745eb1a14a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