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825097b734918" /><Relationship Type="http://schemas.openxmlformats.org/package/2006/relationships/metadata/core-properties" Target="/docProps/core.xml" Id="R2c279c18db14460b" /><Relationship Type="http://schemas.openxmlformats.org/officeDocument/2006/relationships/extended-properties" Target="/docProps/app.xml" Id="Re68cb338de1440ba" /><Relationship Type="http://schemas.openxmlformats.org/officeDocument/2006/relationships/custom-properties" Target="/docProps/custom.xml" Id="R08dfb247e50645e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87" w:right="356" w:hanging="28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4" behindDoc="1" locked="0" layoutInCell="0" allowOverlap="1">
                <wp:simplePos x="0" y="0"/>
                <wp:positionH relativeFrom="page">
                  <wp:posOffset>1840864</wp:posOffset>
                </wp:positionH>
                <wp:positionV relativeFrom="page">
                  <wp:posOffset>1320927</wp:posOffset>
                </wp:positionV>
                <wp:extent cx="6350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5000" cy="0"/>
                        </a:xfrm>
                        <a:custGeom>
                          <a:avLst/>
                          <a:pathLst>
                            <a:path w="635000" h="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ind w:left="74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7" w:right="252" w:hanging="1075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5" behindDoc="1" locked="0" layoutInCell="0" allowOverlap="1">
                <wp:simplePos x="0" y="0"/>
                <wp:positionH relativeFrom="page">
                  <wp:posOffset>4084320</wp:posOffset>
                </wp:positionH>
                <wp:positionV relativeFrom="paragraph">
                  <wp:posOffset>25596</wp:posOffset>
                </wp:positionV>
                <wp:extent cx="214884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40" cy="0"/>
                        </a:xfrm>
                        <a:custGeom>
                          <a:avLst/>
                          <a:pathLst>
                            <a:path w="2148840" h="0">
                              <a:moveTo>
                                <a:pt x="0" y="0"/>
                              </a:moveTo>
                              <a:lnTo>
                                <a:pt x="214884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ind w:left="1380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68" w:header="0" w:footer="0" w:gutter="0"/>
          <w:pgNumType w:fmt="decimal"/>
          <w:cols w:equalWidth="0" w:space="708" w:num="2" w:sep="0">
            <w:col w:w="3388" w:space="188"/>
            <w:col w:w="581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37" w:right="914" w:hanging="240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0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25" w:firstLine="566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1F5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1F5F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1F5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0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1F5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1F5F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1F5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0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38" w:right="282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0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6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88" w:lineRule="auto"/>
        <w:widowControl w:val="0"/>
      </w:pPr>
      <w:bookmarkStart w:name="_page_2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83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Bế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FF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0"/>
          <w:szCs w:val="20"/>
        </w:rPr>
        <w:t>UBND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x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0"/>
          <w:szCs w:val="20"/>
        </w:rPr>
        <w:t>M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(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0"/>
          <w:szCs w:val="20"/>
        </w:rPr>
        <w:t>B,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0"/>
          <w:szCs w:val="20"/>
        </w:rPr>
        <w:t>B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0"/>
          <w:szCs w:val="20"/>
        </w:rPr>
        <w:t>)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0"/>
          <w:szCs w:val="20"/>
          <w:spacing w:val="3"/>
        </w:rPr>
        <w:t>;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1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1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1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1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2" w:right="850" w:bottom="0" w:left="1701" w:header="0" w:footer="0" w:gutter="0"/>
          <w:pgNumType w:fmt="decimal"/>
          <w:cols w:equalWidth="0" w:space="708" w:num="2" w:sep="0">
            <w:col w:w="2644" w:space="2145"/>
            <w:col w:w="456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e82f75181184ee6" /><Relationship Type="http://schemas.openxmlformats.org/officeDocument/2006/relationships/styles" Target="styles.xml" Id="R12d999013fa941f1" /><Relationship Type="http://schemas.openxmlformats.org/officeDocument/2006/relationships/fontTable" Target="fontTable.xml" Id="R84cdd34d33f040f8" /><Relationship Type="http://schemas.openxmlformats.org/officeDocument/2006/relationships/settings" Target="settings.xml" Id="R8bc6b5f953764abb" /><Relationship Type="http://schemas.openxmlformats.org/officeDocument/2006/relationships/webSettings" Target="webSettings.xml" Id="Rbd1cd40a4bf840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