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7da9b2ecf428a" /><Relationship Type="http://schemas.openxmlformats.org/package/2006/relationships/metadata/core-properties" Target="/docProps/core.xml" Id="Rafe36257419b4148" /><Relationship Type="http://schemas.openxmlformats.org/officeDocument/2006/relationships/extended-properties" Target="/docProps/app.xml" Id="R483869745f7440b9" /><Relationship Type="http://schemas.openxmlformats.org/officeDocument/2006/relationships/custom-properties" Target="/docProps/custom.xml" Id="Re72771a65b4e44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41147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2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20842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9"/>
        </w:tabs>
        <w:ind w:left="15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368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368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97"/>
        </w:tabs>
        <w:jc w:val="left"/>
        <w:ind w:left="159" w:right="2249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5210810</wp:posOffset>
                </wp:positionH>
                <wp:positionV relativeFrom="paragraph">
                  <wp:posOffset>210701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19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3399790</wp:posOffset>
                </wp:positionH>
                <wp:positionV relativeFrom="paragraph">
                  <wp:posOffset>61824</wp:posOffset>
                </wp:positionV>
                <wp:extent cx="44196" cy="613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613214"/>
                          <a:chOff x="0" y="0"/>
                          <a:chExt cx="44196" cy="61321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4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762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" w:right="629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4"/>
        </w:tabs>
        <w:ind w:left="1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5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2f8e7a83504106" /><Relationship Type="http://schemas.openxmlformats.org/officeDocument/2006/relationships/styles" Target="styles.xml" Id="Rd3135423a0404d37" /><Relationship Type="http://schemas.openxmlformats.org/officeDocument/2006/relationships/fontTable" Target="fontTable.xml" Id="R1ae798e5de3c4ebe" /><Relationship Type="http://schemas.openxmlformats.org/officeDocument/2006/relationships/settings" Target="settings.xml" Id="R6897e596731340c7" /><Relationship Type="http://schemas.openxmlformats.org/officeDocument/2006/relationships/webSettings" Target="webSettings.xml" Id="Ra344f2b1c69f47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