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8"/>
        <w:gridCol w:w="5435"/>
      </w:tblGrid>
      <w:tr>
        <w:trPr>
          <w:trHeight w:val="1544" w:hRule="atLeast"/>
        </w:trPr>
        <w:tc>
          <w:tcPr>
            <w:tcW w:w="3368" w:type="dxa"/>
          </w:tcPr>
          <w:p>
            <w:pPr>
              <w:pStyle w:val="TableParagraph"/>
              <w:spacing w:after="71"/>
              <w:ind w:left="52" w:right="51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SÓC TRĂNG</w:t>
            </w:r>
          </w:p>
          <w:p>
            <w:pPr>
              <w:pStyle w:val="TableParagraph"/>
              <w:spacing w:line="20" w:lineRule="exact"/>
              <w:ind w:left="954"/>
              <w:rPr>
                <w:sz w:val="2"/>
              </w:rPr>
            </w:pPr>
            <w:r>
              <w:rPr>
                <w:sz w:val="2"/>
              </w:rPr>
              <mc:AlternateContent>
                <mc:Choice Requires="wps">
                  <w:drawing>
                    <wp:inline distT="0" distB="0" distL="0" distR="0">
                      <wp:extent cx="609600"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609600" cy="9525"/>
                                <a:chExt cx="609600" cy="9525"/>
                              </a:xfrm>
                            </wpg:grpSpPr>
                            <wps:wsp>
                              <wps:cNvPr id="3" name="Graphic 3"/>
                              <wps:cNvSpPr/>
                              <wps:spPr>
                                <a:xfrm>
                                  <a:off x="0" y="4762"/>
                                  <a:ext cx="609600" cy="1270"/>
                                </a:xfrm>
                                <a:custGeom>
                                  <a:avLst/>
                                  <a:gdLst/>
                                  <a:ahLst/>
                                  <a:cxnLst/>
                                  <a:rect l="l" t="t" r="r" b="b"/>
                                  <a:pathLst>
                                    <a:path w="609600" h="0">
                                      <a:moveTo>
                                        <a:pt x="0" y="0"/>
                                      </a:moveTo>
                                      <a:lnTo>
                                        <a:pt x="6096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pt;height:.75pt;mso-position-horizontal-relative:char;mso-position-vertical-relative:line" id="docshapegroup2" coordorigin="0,0" coordsize="960,15">
                      <v:line style="position:absolute" from="0,8" to="960,8" stroked="true" strokeweight=".75pt" strokecolor="#000000">
                        <v:stroke dashstyle="solid"/>
                      </v:line>
                    </v:group>
                  </w:pict>
                </mc:Fallback>
              </mc:AlternateContent>
            </w:r>
            <w:r>
              <w:rPr>
                <w:sz w:val="2"/>
              </w:rPr>
            </w:r>
          </w:p>
          <w:p>
            <w:pPr>
              <w:pStyle w:val="TableParagraph"/>
              <w:spacing w:line="380" w:lineRule="atLeast" w:before="121"/>
              <w:ind w:left="0" w:right="45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35</w:t>
            </w:r>
            <w:r>
              <w:rPr>
                <w:sz w:val="26"/>
              </w:rPr>
              <w:t>/2021/HS-PT Ngày: 14 - 05 – 2021</w:t>
            </w:r>
          </w:p>
        </w:tc>
        <w:tc>
          <w:tcPr>
            <w:tcW w:w="5435" w:type="dxa"/>
          </w:tcPr>
          <w:p>
            <w:pPr>
              <w:pStyle w:val="TableParagraph"/>
              <w:spacing w:line="266" w:lineRule="exact"/>
              <w:ind w:left="466" w:right="5"/>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3"/>
                <w:sz w:val="24"/>
              </w:rPr>
              <w:t> </w:t>
            </w:r>
            <w:r>
              <w:rPr>
                <w:b/>
                <w:spacing w:val="-2"/>
                <w:sz w:val="24"/>
              </w:rPr>
              <w:t>VIỆT</w:t>
            </w:r>
            <w:r>
              <w:rPr>
                <w:b/>
                <w:spacing w:val="-11"/>
                <w:sz w:val="24"/>
              </w:rPr>
              <w:t> </w:t>
            </w:r>
            <w:r>
              <w:rPr>
                <w:b/>
                <w:spacing w:val="-5"/>
                <w:sz w:val="24"/>
              </w:rPr>
              <w:t>NAM</w:t>
            </w:r>
          </w:p>
          <w:p>
            <w:pPr>
              <w:pStyle w:val="TableParagraph"/>
              <w:spacing w:before="1"/>
              <w:ind w:left="466"/>
              <w:jc w:val="center"/>
              <w:rPr>
                <w:b/>
                <w:sz w:val="28"/>
              </w:rPr>
            </w:pPr>
            <w:r>
              <w:rPr/>
              <mc:AlternateContent>
                <mc:Choice Requires="wps">
                  <w:drawing>
                    <wp:anchor distT="0" distB="0" distL="0" distR="0" allowOverlap="1" layoutInCell="1" locked="0" behindDoc="1" simplePos="0" relativeHeight="487507968">
                      <wp:simplePos x="0" y="0"/>
                      <wp:positionH relativeFrom="column">
                        <wp:posOffset>693974</wp:posOffset>
                      </wp:positionH>
                      <wp:positionV relativeFrom="paragraph">
                        <wp:posOffset>212411</wp:posOffset>
                      </wp:positionV>
                      <wp:extent cx="2311400"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311400" cy="9525"/>
                                <a:chExt cx="2311400" cy="9525"/>
                              </a:xfrm>
                            </wpg:grpSpPr>
                            <wps:wsp>
                              <wps:cNvPr id="5" name="Graphic 5"/>
                              <wps:cNvSpPr/>
                              <wps:spPr>
                                <a:xfrm>
                                  <a:off x="0" y="4762"/>
                                  <a:ext cx="2311400" cy="1270"/>
                                </a:xfrm>
                                <a:custGeom>
                                  <a:avLst/>
                                  <a:gdLst/>
                                  <a:ahLst/>
                                  <a:cxnLst/>
                                  <a:rect l="l" t="t" r="r" b="b"/>
                                  <a:pathLst>
                                    <a:path w="2311400" h="0">
                                      <a:moveTo>
                                        <a:pt x="0" y="0"/>
                                      </a:moveTo>
                                      <a:lnTo>
                                        <a:pt x="23114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64365pt;margin-top:16.725332pt;width:182pt;height:.75pt;mso-position-horizontal-relative:column;mso-position-vertical-relative:paragraph;z-index:-15808512" id="docshapegroup3" coordorigin="1093,335" coordsize="3640,15">
                      <v:line style="position:absolute" from="1093,342" to="4733,342" stroked="true" strokeweight=".75pt" strokecolor="#000000">
                        <v:stroke dashstyle="solid"/>
                      </v:line>
                      <w10:wrap type="none"/>
                    </v:group>
                  </w:pict>
                </mc:Fallback>
              </mc:AlternateContent>
            </w:r>
            <w:r>
              <w:rPr>
                <w:b/>
                <w:sz w:val="28"/>
              </w:rPr>
              <w:t>Độc</w:t>
            </w:r>
            <w:r>
              <w:rPr>
                <w:b/>
                <w:spacing w:val="-16"/>
                <w:sz w:val="28"/>
              </w:rPr>
              <w:t> </w:t>
            </w:r>
            <w:r>
              <w:rPr>
                <w:b/>
                <w:sz w:val="28"/>
              </w:rPr>
              <w:t>lập</w:t>
            </w:r>
            <w:r>
              <w:rPr>
                <w:b/>
                <w:spacing w:val="-16"/>
                <w:sz w:val="28"/>
              </w:rPr>
              <w:t> </w:t>
            </w:r>
            <w:r>
              <w:rPr>
                <w:b/>
                <w:sz w:val="28"/>
              </w:rPr>
              <w:t>-</w:t>
            </w:r>
            <w:r>
              <w:rPr>
                <w:b/>
                <w:spacing w:val="-15"/>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166"/>
        <w:ind w:left="0" w:firstLine="0"/>
        <w:jc w:val="left"/>
      </w:pPr>
    </w:p>
    <w:p>
      <w:pPr>
        <w:pStyle w:val="Heading1"/>
        <w:spacing w:before="0"/>
        <w:ind w:left="1063"/>
      </w:pPr>
      <w:r>
        <w:rPr/>
        <w:t>NHÂN</w:t>
      </w:r>
      <w:r>
        <w:rPr>
          <w:spacing w:val="-6"/>
        </w:rPr>
        <w:t> </w:t>
      </w:r>
      <w:r>
        <w:rPr>
          <w:spacing w:val="-4"/>
        </w:rPr>
        <w:t>DANH</w:t>
      </w:r>
    </w:p>
    <w:p>
      <w:pPr>
        <w:spacing w:line="448" w:lineRule="auto" w:before="2"/>
        <w:ind w:left="1057" w:right="1129"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8"/>
          <w:sz w:val="28"/>
        </w:rPr>
        <w:t> </w:t>
      </w:r>
      <w:r>
        <w:rPr>
          <w:b/>
          <w:sz w:val="28"/>
        </w:rPr>
        <w:t>CHỦ</w:t>
      </w:r>
      <w:r>
        <w:rPr>
          <w:b/>
          <w:spacing w:val="-4"/>
          <w:sz w:val="28"/>
        </w:rPr>
        <w:t> </w:t>
      </w:r>
      <w:r>
        <w:rPr>
          <w:b/>
          <w:sz w:val="28"/>
        </w:rPr>
        <w:t>NGHĨA</w:t>
      </w:r>
      <w:r>
        <w:rPr>
          <w:b/>
          <w:spacing w:val="-4"/>
          <w:sz w:val="28"/>
        </w:rPr>
        <w:t> </w:t>
      </w:r>
      <w:r>
        <w:rPr>
          <w:b/>
          <w:sz w:val="28"/>
        </w:rPr>
        <w:t>VIỆT</w:t>
      </w:r>
      <w:r>
        <w:rPr>
          <w:b/>
          <w:spacing w:val="-8"/>
          <w:sz w:val="28"/>
        </w:rPr>
        <w:t> </w:t>
      </w:r>
      <w:r>
        <w:rPr>
          <w:b/>
          <w:sz w:val="28"/>
        </w:rPr>
        <w:t>NAM TÒA ÁN NHÂN DÂN TỈNH SÓC TRĂNG</w:t>
      </w:r>
    </w:p>
    <w:p>
      <w:pPr>
        <w:pStyle w:val="ListParagraph"/>
        <w:numPr>
          <w:ilvl w:val="0"/>
          <w:numId w:val="1"/>
        </w:numPr>
        <w:tabs>
          <w:tab w:pos="1043" w:val="left" w:leader="none"/>
        </w:tabs>
        <w:spacing w:line="328" w:lineRule="auto" w:before="80" w:after="0"/>
        <w:ind w:left="881" w:right="2335" w:firstLine="0"/>
        <w:jc w:val="left"/>
        <w:rPr>
          <w:b/>
          <w:i/>
          <w:sz w:val="28"/>
        </w:rPr>
      </w:pPr>
      <w:r>
        <w:rPr>
          <w:b/>
          <w:i/>
          <w:sz w:val="28"/>
        </w:rPr>
        <w:t>Thành phần Hội đồng xét xử phúc thẩm gồm có</w:t>
      </w:r>
      <w:r>
        <w:rPr>
          <w:sz w:val="28"/>
        </w:rPr>
        <w:t>: </w:t>
      </w:r>
      <w:r>
        <w:rPr>
          <w:i/>
          <w:sz w:val="28"/>
        </w:rPr>
        <w:t>Thẩm</w:t>
      </w:r>
      <w:r>
        <w:rPr>
          <w:i/>
          <w:spacing w:val="-6"/>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sz w:val="28"/>
        </w:rPr>
        <w:t>:</w:t>
      </w:r>
      <w:r>
        <w:rPr>
          <w:spacing w:val="-5"/>
          <w:sz w:val="28"/>
        </w:rPr>
        <w:t> </w:t>
      </w:r>
      <w:r>
        <w:rPr>
          <w:sz w:val="28"/>
        </w:rPr>
        <w:t>Ông</w:t>
      </w:r>
      <w:r>
        <w:rPr>
          <w:spacing w:val="-3"/>
          <w:sz w:val="28"/>
        </w:rPr>
        <w:t> </w:t>
      </w:r>
      <w:r>
        <w:rPr>
          <w:sz w:val="28"/>
        </w:rPr>
        <w:t>Phạm</w:t>
      </w:r>
      <w:r>
        <w:rPr>
          <w:spacing w:val="-4"/>
          <w:sz w:val="28"/>
        </w:rPr>
        <w:t> </w:t>
      </w:r>
      <w:r>
        <w:rPr>
          <w:sz w:val="28"/>
        </w:rPr>
        <w:t>Hùng</w:t>
      </w:r>
      <w:r>
        <w:rPr>
          <w:spacing w:val="-3"/>
          <w:sz w:val="28"/>
        </w:rPr>
        <w:t> </w:t>
      </w:r>
      <w:r>
        <w:rPr>
          <w:sz w:val="28"/>
        </w:rPr>
        <w:t>Nuôi. </w:t>
      </w:r>
      <w:r>
        <w:rPr>
          <w:i/>
          <w:sz w:val="28"/>
        </w:rPr>
        <w:t>Các Thẩm phán </w:t>
      </w:r>
      <w:r>
        <w:rPr>
          <w:sz w:val="28"/>
        </w:rPr>
        <w:t>: Ông Nguyễn Văn Toàn.</w:t>
      </w:r>
    </w:p>
    <w:p>
      <w:pPr>
        <w:pStyle w:val="BodyText"/>
        <w:spacing w:before="2"/>
        <w:ind w:left="2841" w:firstLine="0"/>
        <w:jc w:val="left"/>
      </w:pPr>
      <w:r>
        <w:rPr/>
        <w:t>Bà</w:t>
      </w:r>
      <w:r>
        <w:rPr>
          <w:spacing w:val="-4"/>
        </w:rPr>
        <w:t> </w:t>
      </w:r>
      <w:r>
        <w:rPr/>
        <w:t>Tăng</w:t>
      </w:r>
      <w:r>
        <w:rPr>
          <w:spacing w:val="-5"/>
        </w:rPr>
        <w:t> </w:t>
      </w:r>
      <w:r>
        <w:rPr/>
        <w:t>Thị</w:t>
      </w:r>
      <w:r>
        <w:rPr>
          <w:spacing w:val="-4"/>
        </w:rPr>
        <w:t> </w:t>
      </w:r>
      <w:r>
        <w:rPr/>
        <w:t>Thúy</w:t>
      </w:r>
      <w:r>
        <w:rPr>
          <w:spacing w:val="-1"/>
        </w:rPr>
        <w:t> </w:t>
      </w:r>
      <w:r>
        <w:rPr>
          <w:spacing w:val="-4"/>
        </w:rPr>
        <w:t>Nga.</w:t>
      </w:r>
    </w:p>
    <w:p>
      <w:pPr>
        <w:pStyle w:val="ListParagraph"/>
        <w:numPr>
          <w:ilvl w:val="0"/>
          <w:numId w:val="1"/>
        </w:numPr>
        <w:tabs>
          <w:tab w:pos="1072" w:val="left" w:leader="none"/>
        </w:tabs>
        <w:spacing w:line="240" w:lineRule="auto" w:before="120" w:after="0"/>
        <w:ind w:left="162" w:right="229" w:firstLine="719"/>
        <w:jc w:val="both"/>
        <w:rPr>
          <w:b/>
          <w:i/>
          <w:sz w:val="28"/>
        </w:rPr>
      </w:pPr>
      <w:r>
        <w:rPr>
          <w:b/>
          <w:i/>
          <w:sz w:val="28"/>
        </w:rPr>
        <w:t>Thư ký phiên tòa</w:t>
      </w:r>
      <w:r>
        <w:rPr>
          <w:sz w:val="28"/>
        </w:rPr>
        <w:t>: Bà Trần Thị Thu Uyên – Thư ký Tòa án nhân dân tỉnh Sóc Trăng.</w:t>
      </w:r>
    </w:p>
    <w:p>
      <w:pPr>
        <w:pStyle w:val="ListParagraph"/>
        <w:numPr>
          <w:ilvl w:val="0"/>
          <w:numId w:val="1"/>
        </w:numPr>
        <w:tabs>
          <w:tab w:pos="1053" w:val="left" w:leader="none"/>
        </w:tabs>
        <w:spacing w:line="240" w:lineRule="auto" w:before="122" w:after="0"/>
        <w:ind w:left="162" w:right="227" w:firstLine="719"/>
        <w:jc w:val="both"/>
        <w:rPr>
          <w:b/>
          <w:i/>
          <w:sz w:val="28"/>
        </w:rPr>
      </w:pPr>
      <w:r>
        <w:rPr>
          <w:b/>
          <w:i/>
          <w:sz w:val="28"/>
        </w:rPr>
        <w:t>Đại diện Viện Kiểm sát nhân dân tỉnh Sóc Trăng </w:t>
      </w:r>
      <w:r>
        <w:rPr>
          <w:b/>
          <w:sz w:val="28"/>
        </w:rPr>
        <w:t>tham gia phiên tòa</w:t>
      </w:r>
      <w:r>
        <w:rPr>
          <w:sz w:val="28"/>
        </w:rPr>
        <w:t>: Ông Đào Tiến Thắng - Kiểm sát viên.</w:t>
      </w:r>
    </w:p>
    <w:p>
      <w:pPr>
        <w:pStyle w:val="BodyText"/>
        <w:spacing w:before="119"/>
        <w:ind w:right="227" w:firstLine="719"/>
      </w:pPr>
      <w:r>
        <w:rPr/>
        <w:t>Ngày 14 tháng 05 năm 2021, tại trụ sở Tòa án nhân dân tỉnh Sóc Trăng</w:t>
      </w:r>
      <w:r>
        <w:rPr>
          <w:spacing w:val="40"/>
        </w:rPr>
        <w:t> </w:t>
      </w:r>
      <w:r>
        <w:rPr/>
        <w:t>xét xử phúc thẩm công khai vụ án hình sự thụ lý số: 25/2021/TLPT-HS ngày 31 tháng 03 năm 2021 đối với bị cáo Lê Hoàng N, do có kháng cáo của bị cáo Lê Hoàng N đối với Bản án hình sự sơ thẩm số 09/2021/HSST, ngày 24 tháng 2 năm 2021 của Tòa án nhân dân thị xã Vĩnh Châu, tỉnh Sóc Trăng.</w:t>
      </w:r>
    </w:p>
    <w:p>
      <w:pPr>
        <w:pStyle w:val="ListParagraph"/>
        <w:numPr>
          <w:ilvl w:val="0"/>
          <w:numId w:val="1"/>
        </w:numPr>
        <w:tabs>
          <w:tab w:pos="1046" w:val="left" w:leader="none"/>
        </w:tabs>
        <w:spacing w:line="240" w:lineRule="auto" w:before="121" w:after="0"/>
        <w:ind w:left="162" w:right="226" w:firstLine="719"/>
        <w:jc w:val="both"/>
        <w:rPr>
          <w:i/>
          <w:sz w:val="28"/>
        </w:rPr>
      </w:pPr>
      <w:r>
        <w:rPr>
          <w:i/>
          <w:sz w:val="28"/>
        </w:rPr>
        <w:t>Bị cáo có kháng cáo</w:t>
      </w:r>
      <w:r>
        <w:rPr>
          <w:sz w:val="28"/>
        </w:rPr>
        <w:t>:</w:t>
      </w:r>
      <w:r>
        <w:rPr>
          <w:spacing w:val="-2"/>
          <w:sz w:val="28"/>
        </w:rPr>
        <w:t> </w:t>
      </w:r>
      <w:r>
        <w:rPr>
          <w:sz w:val="28"/>
        </w:rPr>
        <w:t>Lê</w:t>
      </w:r>
      <w:r>
        <w:rPr>
          <w:spacing w:val="-2"/>
          <w:sz w:val="28"/>
        </w:rPr>
        <w:t> </w:t>
      </w:r>
      <w:r>
        <w:rPr>
          <w:sz w:val="28"/>
        </w:rPr>
        <w:t>Hoàng</w:t>
      </w:r>
      <w:r>
        <w:rPr>
          <w:spacing w:val="-1"/>
          <w:sz w:val="28"/>
        </w:rPr>
        <w:t> </w:t>
      </w:r>
      <w:r>
        <w:rPr>
          <w:sz w:val="28"/>
        </w:rPr>
        <w:t>N (tên gọi</w:t>
      </w:r>
      <w:r>
        <w:rPr>
          <w:spacing w:val="-1"/>
          <w:sz w:val="28"/>
        </w:rPr>
        <w:t> </w:t>
      </w:r>
      <w:r>
        <w:rPr>
          <w:sz w:val="28"/>
        </w:rPr>
        <w:t>khác</w:t>
      </w:r>
      <w:r>
        <w:rPr>
          <w:spacing w:val="-2"/>
          <w:sz w:val="28"/>
        </w:rPr>
        <w:t> </w:t>
      </w:r>
      <w:r>
        <w:rPr>
          <w:sz w:val="28"/>
        </w:rPr>
        <w:t>L),</w:t>
      </w:r>
      <w:r>
        <w:rPr>
          <w:spacing w:val="-1"/>
          <w:sz w:val="28"/>
        </w:rPr>
        <w:t> </w:t>
      </w:r>
      <w:r>
        <w:rPr>
          <w:sz w:val="28"/>
        </w:rPr>
        <w:t>sinh</w:t>
      </w:r>
      <w:r>
        <w:rPr>
          <w:spacing w:val="-1"/>
          <w:sz w:val="28"/>
        </w:rPr>
        <w:t> </w:t>
      </w:r>
      <w:r>
        <w:rPr>
          <w:sz w:val="28"/>
        </w:rPr>
        <w:t>ngày</w:t>
      </w:r>
      <w:r>
        <w:rPr>
          <w:spacing w:val="-1"/>
          <w:sz w:val="28"/>
        </w:rPr>
        <w:t> </w:t>
      </w:r>
      <w:r>
        <w:rPr>
          <w:sz w:val="28"/>
        </w:rPr>
        <w:t>03</w:t>
      </w:r>
      <w:r>
        <w:rPr>
          <w:spacing w:val="-1"/>
          <w:sz w:val="28"/>
        </w:rPr>
        <w:t> </w:t>
      </w:r>
      <w:r>
        <w:rPr>
          <w:sz w:val="28"/>
        </w:rPr>
        <w:t>tháng</w:t>
      </w:r>
      <w:r>
        <w:rPr>
          <w:spacing w:val="-1"/>
          <w:sz w:val="28"/>
        </w:rPr>
        <w:t> </w:t>
      </w:r>
      <w:r>
        <w:rPr>
          <w:sz w:val="28"/>
        </w:rPr>
        <w:t>6 năm 2000, tại thị xã V, tỉnh Sóc Trăng; Nơi cư trú: Khóm N, Phường C, thị xã</w:t>
      </w:r>
      <w:r>
        <w:rPr>
          <w:spacing w:val="40"/>
          <w:sz w:val="28"/>
        </w:rPr>
        <w:t> </w:t>
      </w:r>
      <w:r>
        <w:rPr>
          <w:sz w:val="28"/>
        </w:rPr>
        <w:t>V, tỉnh Sóc Trăng; Nghề nghiệp: Làm công; Trình độ học vấn: 9/12; Dân tộc: Hoa; Giới tính: Nam; Quốc tịch: Việt Nam; Tôn giáo: không; Con ông Lê</w:t>
      </w:r>
      <w:r>
        <w:rPr>
          <w:spacing w:val="40"/>
          <w:sz w:val="28"/>
        </w:rPr>
        <w:t> </w:t>
      </w:r>
      <w:r>
        <w:rPr>
          <w:sz w:val="28"/>
        </w:rPr>
        <w:t>Hoàng H (s) và bà Nguyễn Thị D (s); Anh, chị, em ruột có: 02 người; Tiền án, tiền sự: không có; Bị cáo chưa có vợ con; Bị cáo bị bắt tạm giữ từ ngày 25/11/2020 và sau đó tạm giam cho đến nay; (Bị cáo có mặt).</w:t>
      </w:r>
    </w:p>
    <w:p>
      <w:pPr>
        <w:pStyle w:val="BodyText"/>
        <w:spacing w:before="120"/>
        <w:ind w:right="230" w:firstLine="719"/>
      </w:pPr>
      <w:r>
        <w:rPr/>
        <w:t>Ngoài ra, trong vụ án còn có người có quyền lợi và nghĩa vụ liên quan</w:t>
      </w:r>
      <w:r>
        <w:rPr>
          <w:spacing w:val="80"/>
        </w:rPr>
        <w:t> </w:t>
      </w:r>
      <w:r>
        <w:rPr/>
        <w:t>ông Thạch N, nhưng không có kháng cáo, không liên quan đến kháng cáo nên Tòa án cấp phúc thẩm không triệu tập.</w:t>
      </w:r>
    </w:p>
    <w:p>
      <w:pPr>
        <w:pStyle w:val="Heading1"/>
        <w:ind w:left="794" w:right="0"/>
        <w:rPr>
          <w:b w:val="0"/>
        </w:rPr>
      </w:pPr>
      <w:r>
        <w:rPr/>
        <w:t>NỘI</w:t>
      </w:r>
      <w:r>
        <w:rPr>
          <w:spacing w:val="-3"/>
        </w:rPr>
        <w:t> </w:t>
      </w:r>
      <w:r>
        <w:rPr/>
        <w:t>DUNG</w:t>
      </w:r>
      <w:r>
        <w:rPr>
          <w:spacing w:val="-3"/>
        </w:rPr>
        <w:t> </w:t>
      </w:r>
      <w:r>
        <w:rPr/>
        <w:t>VỤ</w:t>
      </w:r>
      <w:r>
        <w:rPr>
          <w:spacing w:val="-5"/>
        </w:rPr>
        <w:t> ÁN</w:t>
      </w:r>
      <w:r>
        <w:rPr>
          <w:b w:val="0"/>
          <w:spacing w:val="-5"/>
        </w:rPr>
        <w:t>:</w:t>
      </w:r>
    </w:p>
    <w:p>
      <w:pPr>
        <w:spacing w:before="240"/>
        <w:ind w:left="162" w:right="219" w:firstLine="719"/>
        <w:jc w:val="both"/>
        <w:rPr>
          <w:sz w:val="28"/>
        </w:rPr>
      </w:pPr>
      <w:r>
        <w:rPr>
          <w:i/>
          <w:spacing w:val="-4"/>
          <w:sz w:val="28"/>
        </w:rPr>
        <w:t>Theo</w:t>
      </w:r>
      <w:r>
        <w:rPr>
          <w:i/>
          <w:spacing w:val="-10"/>
          <w:sz w:val="28"/>
        </w:rPr>
        <w:t> </w:t>
      </w:r>
      <w:r>
        <w:rPr>
          <w:i/>
          <w:spacing w:val="-4"/>
          <w:sz w:val="28"/>
        </w:rPr>
        <w:t>các</w:t>
      </w:r>
      <w:r>
        <w:rPr>
          <w:i/>
          <w:spacing w:val="-11"/>
          <w:sz w:val="28"/>
        </w:rPr>
        <w:t> </w:t>
      </w:r>
      <w:r>
        <w:rPr>
          <w:i/>
          <w:spacing w:val="-4"/>
          <w:sz w:val="28"/>
        </w:rPr>
        <w:t>tài</w:t>
      </w:r>
      <w:r>
        <w:rPr>
          <w:i/>
          <w:spacing w:val="-10"/>
          <w:sz w:val="28"/>
        </w:rPr>
        <w:t> </w:t>
      </w:r>
      <w:r>
        <w:rPr>
          <w:i/>
          <w:spacing w:val="-4"/>
          <w:sz w:val="28"/>
        </w:rPr>
        <w:t>liệu</w:t>
      </w:r>
      <w:r>
        <w:rPr>
          <w:i/>
          <w:spacing w:val="-10"/>
          <w:sz w:val="28"/>
        </w:rPr>
        <w:t> </w:t>
      </w:r>
      <w:r>
        <w:rPr>
          <w:i/>
          <w:spacing w:val="-4"/>
          <w:sz w:val="28"/>
        </w:rPr>
        <w:t>có</w:t>
      </w:r>
      <w:r>
        <w:rPr>
          <w:i/>
          <w:spacing w:val="-10"/>
          <w:sz w:val="28"/>
        </w:rPr>
        <w:t> </w:t>
      </w:r>
      <w:r>
        <w:rPr>
          <w:i/>
          <w:spacing w:val="-4"/>
          <w:sz w:val="28"/>
        </w:rPr>
        <w:t>trong</w:t>
      </w:r>
      <w:r>
        <w:rPr>
          <w:i/>
          <w:spacing w:val="-13"/>
          <w:sz w:val="28"/>
        </w:rPr>
        <w:t> </w:t>
      </w:r>
      <w:r>
        <w:rPr>
          <w:i/>
          <w:spacing w:val="-4"/>
          <w:sz w:val="28"/>
        </w:rPr>
        <w:t>hồ</w:t>
      </w:r>
      <w:r>
        <w:rPr>
          <w:i/>
          <w:spacing w:val="-13"/>
          <w:sz w:val="28"/>
        </w:rPr>
        <w:t> </w:t>
      </w:r>
      <w:r>
        <w:rPr>
          <w:i/>
          <w:spacing w:val="-4"/>
          <w:sz w:val="28"/>
        </w:rPr>
        <w:t>sơ</w:t>
      </w:r>
      <w:r>
        <w:rPr>
          <w:i/>
          <w:spacing w:val="-12"/>
          <w:sz w:val="28"/>
        </w:rPr>
        <w:t> </w:t>
      </w:r>
      <w:r>
        <w:rPr>
          <w:i/>
          <w:spacing w:val="-4"/>
          <w:sz w:val="28"/>
        </w:rPr>
        <w:t>vụ</w:t>
      </w:r>
      <w:r>
        <w:rPr>
          <w:i/>
          <w:spacing w:val="-10"/>
          <w:sz w:val="28"/>
        </w:rPr>
        <w:t> </w:t>
      </w:r>
      <w:r>
        <w:rPr>
          <w:i/>
          <w:spacing w:val="-4"/>
          <w:sz w:val="28"/>
        </w:rPr>
        <w:t>án,</w:t>
      </w:r>
      <w:r>
        <w:rPr>
          <w:i/>
          <w:spacing w:val="-12"/>
          <w:sz w:val="28"/>
        </w:rPr>
        <w:t> </w:t>
      </w:r>
      <w:r>
        <w:rPr>
          <w:i/>
          <w:spacing w:val="-4"/>
          <w:sz w:val="28"/>
        </w:rPr>
        <w:t>cáo</w:t>
      </w:r>
      <w:r>
        <w:rPr>
          <w:i/>
          <w:spacing w:val="-10"/>
          <w:sz w:val="28"/>
        </w:rPr>
        <w:t> </w:t>
      </w:r>
      <w:r>
        <w:rPr>
          <w:i/>
          <w:spacing w:val="-4"/>
          <w:sz w:val="28"/>
        </w:rPr>
        <w:t>trạng</w:t>
      </w:r>
      <w:r>
        <w:rPr>
          <w:i/>
          <w:spacing w:val="-13"/>
          <w:sz w:val="28"/>
        </w:rPr>
        <w:t> </w:t>
      </w:r>
      <w:r>
        <w:rPr>
          <w:i/>
          <w:spacing w:val="-4"/>
          <w:sz w:val="28"/>
        </w:rPr>
        <w:t>của</w:t>
      </w:r>
      <w:r>
        <w:rPr>
          <w:i/>
          <w:spacing w:val="-10"/>
          <w:sz w:val="28"/>
        </w:rPr>
        <w:t> </w:t>
      </w:r>
      <w:r>
        <w:rPr>
          <w:i/>
          <w:spacing w:val="-4"/>
          <w:sz w:val="28"/>
        </w:rPr>
        <w:t>Viện</w:t>
      </w:r>
      <w:r>
        <w:rPr>
          <w:i/>
          <w:spacing w:val="-10"/>
          <w:sz w:val="28"/>
        </w:rPr>
        <w:t> </w:t>
      </w:r>
      <w:r>
        <w:rPr>
          <w:i/>
          <w:spacing w:val="-4"/>
          <w:sz w:val="28"/>
        </w:rPr>
        <w:t>kiểm</w:t>
      </w:r>
      <w:r>
        <w:rPr>
          <w:i/>
          <w:spacing w:val="-10"/>
          <w:sz w:val="28"/>
        </w:rPr>
        <w:t> </w:t>
      </w:r>
      <w:r>
        <w:rPr>
          <w:i/>
          <w:spacing w:val="-4"/>
          <w:sz w:val="28"/>
        </w:rPr>
        <w:t>sát,</w:t>
      </w:r>
      <w:r>
        <w:rPr>
          <w:i/>
          <w:spacing w:val="-12"/>
          <w:sz w:val="28"/>
        </w:rPr>
        <w:t> </w:t>
      </w:r>
      <w:r>
        <w:rPr>
          <w:i/>
          <w:spacing w:val="-4"/>
          <w:sz w:val="28"/>
        </w:rPr>
        <w:t>bản</w:t>
      </w:r>
      <w:r>
        <w:rPr>
          <w:i/>
          <w:spacing w:val="-13"/>
          <w:sz w:val="28"/>
        </w:rPr>
        <w:t> </w:t>
      </w:r>
      <w:r>
        <w:rPr>
          <w:i/>
          <w:spacing w:val="-4"/>
          <w:sz w:val="28"/>
        </w:rPr>
        <w:t>án</w:t>
      </w:r>
      <w:r>
        <w:rPr>
          <w:i/>
          <w:spacing w:val="-10"/>
          <w:sz w:val="28"/>
        </w:rPr>
        <w:t> </w:t>
      </w:r>
      <w:r>
        <w:rPr>
          <w:i/>
          <w:spacing w:val="-4"/>
          <w:sz w:val="28"/>
        </w:rPr>
        <w:t>sơ</w:t>
      </w:r>
      <w:r>
        <w:rPr>
          <w:i/>
          <w:spacing w:val="-4"/>
          <w:sz w:val="28"/>
        </w:rPr>
        <w:t> </w:t>
      </w:r>
      <w:r>
        <w:rPr>
          <w:i/>
          <w:sz w:val="28"/>
        </w:rPr>
        <w:t>thẩm</w:t>
      </w:r>
      <w:r>
        <w:rPr>
          <w:i/>
          <w:spacing w:val="-7"/>
          <w:sz w:val="28"/>
        </w:rPr>
        <w:t> </w:t>
      </w:r>
      <w:r>
        <w:rPr>
          <w:i/>
          <w:sz w:val="28"/>
        </w:rPr>
        <w:t>và</w:t>
      </w:r>
      <w:r>
        <w:rPr>
          <w:i/>
          <w:spacing w:val="-7"/>
          <w:sz w:val="28"/>
        </w:rPr>
        <w:t> </w:t>
      </w:r>
      <w:r>
        <w:rPr>
          <w:i/>
          <w:sz w:val="28"/>
        </w:rPr>
        <w:t>diễn</w:t>
      </w:r>
      <w:r>
        <w:rPr>
          <w:i/>
          <w:spacing w:val="-8"/>
          <w:sz w:val="28"/>
        </w:rPr>
        <w:t> </w:t>
      </w:r>
      <w:r>
        <w:rPr>
          <w:i/>
          <w:sz w:val="28"/>
        </w:rPr>
        <w:t>biến</w:t>
      </w:r>
      <w:r>
        <w:rPr>
          <w:i/>
          <w:spacing w:val="-5"/>
          <w:sz w:val="28"/>
        </w:rPr>
        <w:t> </w:t>
      </w:r>
      <w:r>
        <w:rPr>
          <w:i/>
          <w:sz w:val="28"/>
        </w:rPr>
        <w:t>tại</w:t>
      </w:r>
      <w:r>
        <w:rPr>
          <w:i/>
          <w:spacing w:val="-5"/>
          <w:sz w:val="28"/>
        </w:rPr>
        <w:t> </w:t>
      </w:r>
      <w:r>
        <w:rPr>
          <w:i/>
          <w:sz w:val="28"/>
        </w:rPr>
        <w:t>phiên</w:t>
      </w:r>
      <w:r>
        <w:rPr>
          <w:i/>
          <w:spacing w:val="-8"/>
          <w:sz w:val="28"/>
        </w:rPr>
        <w:t> </w:t>
      </w:r>
      <w:r>
        <w:rPr>
          <w:i/>
          <w:sz w:val="28"/>
        </w:rPr>
        <w:t>tòa,</w:t>
      </w:r>
      <w:r>
        <w:rPr>
          <w:i/>
          <w:spacing w:val="-9"/>
          <w:sz w:val="28"/>
        </w:rPr>
        <w:t> </w:t>
      </w:r>
      <w:r>
        <w:rPr>
          <w:i/>
          <w:sz w:val="28"/>
        </w:rPr>
        <w:t>nội</w:t>
      </w:r>
      <w:r>
        <w:rPr>
          <w:i/>
          <w:spacing w:val="-8"/>
          <w:sz w:val="28"/>
        </w:rPr>
        <w:t> </w:t>
      </w:r>
      <w:r>
        <w:rPr>
          <w:i/>
          <w:sz w:val="28"/>
        </w:rPr>
        <w:t>dung</w:t>
      </w:r>
      <w:r>
        <w:rPr>
          <w:i/>
          <w:spacing w:val="-5"/>
          <w:sz w:val="28"/>
        </w:rPr>
        <w:t> </w:t>
      </w:r>
      <w:r>
        <w:rPr>
          <w:i/>
          <w:sz w:val="28"/>
        </w:rPr>
        <w:t>vụ</w:t>
      </w:r>
      <w:r>
        <w:rPr>
          <w:i/>
          <w:spacing w:val="-8"/>
          <w:sz w:val="28"/>
        </w:rPr>
        <w:t> </w:t>
      </w:r>
      <w:r>
        <w:rPr>
          <w:i/>
          <w:sz w:val="28"/>
        </w:rPr>
        <w:t>án,</w:t>
      </w:r>
      <w:r>
        <w:rPr>
          <w:i/>
          <w:spacing w:val="-9"/>
          <w:sz w:val="28"/>
        </w:rPr>
        <w:t> </w:t>
      </w:r>
      <w:r>
        <w:rPr>
          <w:i/>
          <w:sz w:val="28"/>
        </w:rPr>
        <w:t>quyết</w:t>
      </w:r>
      <w:r>
        <w:rPr>
          <w:i/>
          <w:spacing w:val="-8"/>
          <w:sz w:val="28"/>
        </w:rPr>
        <w:t> </w:t>
      </w:r>
      <w:r>
        <w:rPr>
          <w:i/>
          <w:sz w:val="28"/>
        </w:rPr>
        <w:t>định</w:t>
      </w:r>
      <w:r>
        <w:rPr>
          <w:i/>
          <w:spacing w:val="-8"/>
          <w:sz w:val="28"/>
        </w:rPr>
        <w:t> </w:t>
      </w:r>
      <w:r>
        <w:rPr>
          <w:i/>
          <w:sz w:val="28"/>
        </w:rPr>
        <w:t>bản</w:t>
      </w:r>
      <w:r>
        <w:rPr>
          <w:i/>
          <w:spacing w:val="-5"/>
          <w:sz w:val="28"/>
        </w:rPr>
        <w:t> </w:t>
      </w:r>
      <w:r>
        <w:rPr>
          <w:i/>
          <w:sz w:val="28"/>
        </w:rPr>
        <w:t>án</w:t>
      </w:r>
      <w:r>
        <w:rPr>
          <w:i/>
          <w:spacing w:val="-7"/>
          <w:sz w:val="28"/>
        </w:rPr>
        <w:t> </w:t>
      </w:r>
      <w:r>
        <w:rPr>
          <w:i/>
          <w:sz w:val="28"/>
        </w:rPr>
        <w:t>sơ</w:t>
      </w:r>
      <w:r>
        <w:rPr>
          <w:i/>
          <w:spacing w:val="-8"/>
          <w:sz w:val="28"/>
        </w:rPr>
        <w:t> </w:t>
      </w:r>
      <w:r>
        <w:rPr>
          <w:i/>
          <w:sz w:val="28"/>
        </w:rPr>
        <w:t>thẩm</w:t>
      </w:r>
      <w:r>
        <w:rPr>
          <w:i/>
          <w:spacing w:val="-8"/>
          <w:sz w:val="28"/>
        </w:rPr>
        <w:t> </w:t>
      </w:r>
      <w:r>
        <w:rPr>
          <w:i/>
          <w:sz w:val="28"/>
        </w:rPr>
        <w:t>và</w:t>
      </w:r>
      <w:r>
        <w:rPr>
          <w:i/>
          <w:spacing w:val="-8"/>
          <w:sz w:val="28"/>
        </w:rPr>
        <w:t> </w:t>
      </w:r>
      <w:r>
        <w:rPr>
          <w:i/>
          <w:sz w:val="28"/>
        </w:rPr>
        <w:t>nội dung</w:t>
      </w:r>
      <w:r>
        <w:rPr>
          <w:i/>
          <w:spacing w:val="-9"/>
          <w:sz w:val="28"/>
        </w:rPr>
        <w:t> </w:t>
      </w:r>
      <w:r>
        <w:rPr>
          <w:i/>
          <w:sz w:val="28"/>
        </w:rPr>
        <w:t>kháng</w:t>
      </w:r>
      <w:r>
        <w:rPr>
          <w:i/>
          <w:spacing w:val="-9"/>
          <w:sz w:val="28"/>
        </w:rPr>
        <w:t> </w:t>
      </w:r>
      <w:r>
        <w:rPr>
          <w:i/>
          <w:sz w:val="28"/>
        </w:rPr>
        <w:t>cáo</w:t>
      </w:r>
      <w:r>
        <w:rPr>
          <w:i/>
          <w:spacing w:val="-9"/>
          <w:sz w:val="28"/>
        </w:rPr>
        <w:t> </w:t>
      </w:r>
      <w:r>
        <w:rPr>
          <w:i/>
          <w:sz w:val="28"/>
        </w:rPr>
        <w:t>được</w:t>
      </w:r>
      <w:r>
        <w:rPr>
          <w:i/>
          <w:spacing w:val="-8"/>
          <w:sz w:val="28"/>
        </w:rPr>
        <w:t> </w:t>
      </w:r>
      <w:r>
        <w:rPr>
          <w:i/>
          <w:sz w:val="28"/>
        </w:rPr>
        <w:t>tóm</w:t>
      </w:r>
      <w:r>
        <w:rPr>
          <w:i/>
          <w:spacing w:val="-9"/>
          <w:sz w:val="28"/>
        </w:rPr>
        <w:t> </w:t>
      </w:r>
      <w:r>
        <w:rPr>
          <w:i/>
          <w:sz w:val="28"/>
        </w:rPr>
        <w:t>tắt</w:t>
      </w:r>
      <w:r>
        <w:rPr>
          <w:i/>
          <w:spacing w:val="-9"/>
          <w:sz w:val="28"/>
        </w:rPr>
        <w:t> </w:t>
      </w:r>
      <w:r>
        <w:rPr>
          <w:i/>
          <w:sz w:val="28"/>
        </w:rPr>
        <w:t>như</w:t>
      </w:r>
      <w:r>
        <w:rPr>
          <w:i/>
          <w:spacing w:val="-10"/>
          <w:sz w:val="28"/>
        </w:rPr>
        <w:t> </w:t>
      </w:r>
      <w:r>
        <w:rPr>
          <w:i/>
          <w:sz w:val="28"/>
        </w:rPr>
        <w:t>sau</w:t>
      </w:r>
      <w:r>
        <w:rPr>
          <w:sz w:val="28"/>
        </w:rPr>
        <w:t>:</w:t>
      </w:r>
    </w:p>
    <w:p>
      <w:pPr>
        <w:spacing w:after="0"/>
        <w:jc w:val="both"/>
        <w:rPr>
          <w:sz w:val="28"/>
        </w:rPr>
        <w:sectPr>
          <w:footerReference w:type="default" r:id="rId5"/>
          <w:type w:val="continuous"/>
          <w:pgSz w:w="11910" w:h="16850"/>
          <w:pgMar w:header="0" w:footer="754" w:top="1260" w:bottom="940" w:left="1540" w:right="900"/>
          <w:pgNumType w:start="1"/>
        </w:sectPr>
      </w:pPr>
    </w:p>
    <w:p>
      <w:pPr>
        <w:pStyle w:val="BodyText"/>
        <w:spacing w:before="72"/>
        <w:ind w:right="226" w:firstLine="719"/>
      </w:pPr>
      <w:r>
        <w:rPr/>
        <w:t>Vào khoảng 22 giờ 15 phút ngày 24/11/2020, bị cáo Lê Hoàng N đang</w:t>
      </w:r>
      <w:r>
        <w:rPr>
          <w:spacing w:val="40"/>
        </w:rPr>
        <w:t> </w:t>
      </w:r>
      <w:r>
        <w:rPr/>
        <w:t>bán ma túy cho Thạch N với giá 500.000 đồng tại trước cổng nhà nghỉ Đại P thuộc</w:t>
      </w:r>
      <w:r>
        <w:rPr>
          <w:spacing w:val="-3"/>
        </w:rPr>
        <w:t> </w:t>
      </w:r>
      <w:r>
        <w:rPr/>
        <w:t>Khóm</w:t>
      </w:r>
      <w:r>
        <w:rPr>
          <w:spacing w:val="-3"/>
        </w:rPr>
        <w:t> </w:t>
      </w:r>
      <w:r>
        <w:rPr/>
        <w:t>N,</w:t>
      </w:r>
      <w:r>
        <w:rPr>
          <w:spacing w:val="-3"/>
        </w:rPr>
        <w:t> </w:t>
      </w:r>
      <w:r>
        <w:rPr/>
        <w:t>Phường M,</w:t>
      </w:r>
      <w:r>
        <w:rPr>
          <w:spacing w:val="-6"/>
        </w:rPr>
        <w:t> </w:t>
      </w:r>
      <w:r>
        <w:rPr/>
        <w:t>thị</w:t>
      </w:r>
      <w:r>
        <w:rPr>
          <w:spacing w:val="-1"/>
        </w:rPr>
        <w:t> </w:t>
      </w:r>
      <w:r>
        <w:rPr/>
        <w:t>xã</w:t>
      </w:r>
      <w:r>
        <w:rPr>
          <w:spacing w:val="-2"/>
        </w:rPr>
        <w:t> </w:t>
      </w:r>
      <w:r>
        <w:rPr/>
        <w:t>V,</w:t>
      </w:r>
      <w:r>
        <w:rPr>
          <w:spacing w:val="-3"/>
        </w:rPr>
        <w:t> </w:t>
      </w:r>
      <w:r>
        <w:rPr/>
        <w:t>tỉnh</w:t>
      </w:r>
      <w:r>
        <w:rPr>
          <w:spacing w:val="-1"/>
        </w:rPr>
        <w:t> </w:t>
      </w:r>
      <w:r>
        <w:rPr/>
        <w:t>Sóc</w:t>
      </w:r>
      <w:r>
        <w:rPr>
          <w:spacing w:val="-2"/>
        </w:rPr>
        <w:t> </w:t>
      </w:r>
      <w:r>
        <w:rPr/>
        <w:t>Trăng.</w:t>
      </w:r>
      <w:r>
        <w:rPr>
          <w:spacing w:val="-6"/>
        </w:rPr>
        <w:t> </w:t>
      </w:r>
      <w:r>
        <w:rPr/>
        <w:t>Trong</w:t>
      </w:r>
      <w:r>
        <w:rPr>
          <w:spacing w:val="-1"/>
        </w:rPr>
        <w:t> </w:t>
      </w:r>
      <w:r>
        <w:rPr/>
        <w:t>lúc</w:t>
      </w:r>
      <w:r>
        <w:rPr>
          <w:spacing w:val="-2"/>
        </w:rPr>
        <w:t> </w:t>
      </w:r>
      <w:r>
        <w:rPr/>
        <w:t>chuẩn</w:t>
      </w:r>
      <w:r>
        <w:rPr>
          <w:spacing w:val="-4"/>
        </w:rPr>
        <w:t> </w:t>
      </w:r>
      <w:r>
        <w:rPr/>
        <w:t>bị</w:t>
      </w:r>
      <w:r>
        <w:rPr>
          <w:spacing w:val="-4"/>
        </w:rPr>
        <w:t> </w:t>
      </w:r>
      <w:r>
        <w:rPr/>
        <w:t>giao</w:t>
      </w:r>
      <w:r>
        <w:rPr>
          <w:spacing w:val="-1"/>
        </w:rPr>
        <w:t> </w:t>
      </w:r>
      <w:r>
        <w:rPr/>
        <w:t>ma túy thì bị Công an thị xã V cùng với Công an Phường M phát hiện bắt quả tang thu giữ 01 bịch ma túy và các vật chứng khác có liên quan. Sau đó, tiến hành khám xét tại nơi ở của bị cáo Lê Hoàng N (phòng số X nhà nghỉ Đại P) thuộc khóm N, Phường M, thị xã V thu giữ được 02 bịch ma túy nhỏ và 01 bịch ma</w:t>
      </w:r>
      <w:r>
        <w:rPr>
          <w:spacing w:val="40"/>
        </w:rPr>
        <w:t> </w:t>
      </w:r>
      <w:r>
        <w:rPr/>
        <w:t>túy lớn cất giấu trong kệ nhựa. Toàn bộ số ma túy nêu trên, bị cáo Lê Hoàng N khai bị cáo mượn tiền 6.000.000 đồng của Lê Tiến Q đi Thành phố H mua ma túy của người thanh niên lạ mặt vào ngày 20/11/2020 đem cất giấu trong phòng số 29 nhà nghỉ Đại P, sau đó phân ra nhiều bịch nhỏ để bán lại cho các con </w:t>
      </w:r>
      <w:r>
        <w:rPr>
          <w:spacing w:val="-2"/>
        </w:rPr>
        <w:t>nghiện.</w:t>
      </w:r>
    </w:p>
    <w:p>
      <w:pPr>
        <w:pStyle w:val="BodyText"/>
        <w:spacing w:line="242" w:lineRule="auto"/>
        <w:ind w:right="231" w:firstLine="719"/>
      </w:pPr>
      <w:r>
        <w:rPr/>
        <w:t>Tại Kết luận</w:t>
      </w:r>
      <w:r>
        <w:rPr>
          <w:spacing w:val="-1"/>
        </w:rPr>
        <w:t> </w:t>
      </w:r>
      <w:r>
        <w:rPr/>
        <w:t>giám định</w:t>
      </w:r>
      <w:r>
        <w:rPr>
          <w:spacing w:val="-1"/>
        </w:rPr>
        <w:t> </w:t>
      </w:r>
      <w:r>
        <w:rPr/>
        <w:t>số: 139/GĐMT-PC09 ngày 28/11/2020 của Phòng kỹ thuật hình sự thuộc Công an tỉnh Sóc Trăng kết luận:</w:t>
      </w:r>
    </w:p>
    <w:p>
      <w:pPr>
        <w:pStyle w:val="ListParagraph"/>
        <w:numPr>
          <w:ilvl w:val="0"/>
          <w:numId w:val="1"/>
        </w:numPr>
        <w:tabs>
          <w:tab w:pos="1062" w:val="left" w:leader="none"/>
        </w:tabs>
        <w:spacing w:line="240" w:lineRule="auto" w:before="115" w:after="0"/>
        <w:ind w:left="162" w:right="235" w:firstLine="719"/>
        <w:jc w:val="both"/>
        <w:rPr>
          <w:sz w:val="28"/>
        </w:rPr>
      </w:pPr>
      <w:r>
        <w:rPr>
          <w:sz w:val="28"/>
        </w:rPr>
        <w:t>Gói 01: Mẫu tinh thể rắn màu trắng được niêm phong gửi giám định là ma túy có khối lượng 0,3529 gam loại Methamphetamine.</w:t>
      </w:r>
    </w:p>
    <w:p>
      <w:pPr>
        <w:pStyle w:val="ListParagraph"/>
        <w:numPr>
          <w:ilvl w:val="0"/>
          <w:numId w:val="1"/>
        </w:numPr>
        <w:tabs>
          <w:tab w:pos="1062" w:val="left" w:leader="none"/>
        </w:tabs>
        <w:spacing w:line="240" w:lineRule="auto" w:before="120" w:after="0"/>
        <w:ind w:left="162" w:right="230" w:firstLine="719"/>
        <w:jc w:val="both"/>
        <w:rPr>
          <w:sz w:val="28"/>
        </w:rPr>
      </w:pPr>
      <w:r>
        <w:rPr>
          <w:sz w:val="28"/>
        </w:rPr>
        <w:t>Gói 02: Mẫu tinh thể rắn màu trắng được niêm phong gửi giám định là ma túy có khối lượng 9,6230 gam loại Methamphetamine.</w:t>
      </w:r>
    </w:p>
    <w:p>
      <w:pPr>
        <w:pStyle w:val="BodyText"/>
        <w:spacing w:before="119"/>
        <w:ind w:right="228" w:firstLine="719"/>
      </w:pPr>
      <w:r>
        <w:rPr/>
        <w:t>Tại Cơ quan điều tra, bị cáo Lê Hoàng N thừa nhận 04 bịch ma túy nêu trên là do bị cáo N mua về phân ra nhiều bịch nhỏ để bán cho các con nghiện và lấy một ít để sử dụng. Đồng thời, bị cáo N thuê phòng nghỉ số X của nhà nghỉ Đại P để làm nơi bán ma túy.</w:t>
      </w:r>
    </w:p>
    <w:p>
      <w:pPr>
        <w:pStyle w:val="BodyText"/>
        <w:ind w:right="229" w:firstLine="719"/>
      </w:pPr>
      <w:r>
        <w:rPr/>
        <w:t>Tại Cáo trạng số: 06/CT-VKS-VC ngày 18/01/2021 Viện kiểm sát nhân dân thị xã Vĩnh Châu đã truy tố: Bị cáo Lê Hoàng N về tội </w:t>
      </w:r>
      <w:r>
        <w:rPr>
          <w:i/>
        </w:rPr>
        <w:t>“Mua bán trái phép</w:t>
      </w:r>
      <w:r>
        <w:rPr>
          <w:i/>
        </w:rPr>
        <w:t> chất ma túy” </w:t>
      </w:r>
      <w:r>
        <w:rPr/>
        <w:t>theo điểm i khoản 2 Điều 251 của Bộ luật hình sự năm 2015 (sửa đổi, bổ sung năm 2017).</w:t>
      </w:r>
    </w:p>
    <w:p>
      <w:pPr>
        <w:pStyle w:val="BodyText"/>
        <w:ind w:right="230" w:firstLine="719"/>
      </w:pPr>
      <w:r>
        <w:rPr/>
        <w:t>* Tại Bản án sơ thẩm số 09/2021/HSST, ngày 24 tháng 2 năm 2021 của Tòa án nhân dân thị xã Vĩnh Châu, tỉnh Sóc Trăng, đã quyết định:</w:t>
      </w:r>
    </w:p>
    <w:p>
      <w:pPr>
        <w:spacing w:before="119"/>
        <w:ind w:left="881" w:right="0" w:firstLine="0"/>
        <w:jc w:val="both"/>
        <w:rPr>
          <w:i/>
          <w:sz w:val="28"/>
        </w:rPr>
      </w:pPr>
      <w:r>
        <w:rPr>
          <w:sz w:val="28"/>
        </w:rPr>
        <w:t>Tuyên</w:t>
      </w:r>
      <w:r>
        <w:rPr>
          <w:spacing w:val="8"/>
          <w:sz w:val="28"/>
        </w:rPr>
        <w:t> </w:t>
      </w:r>
      <w:r>
        <w:rPr>
          <w:sz w:val="28"/>
        </w:rPr>
        <w:t>bố:</w:t>
      </w:r>
      <w:r>
        <w:rPr>
          <w:spacing w:val="14"/>
          <w:sz w:val="28"/>
        </w:rPr>
        <w:t> </w:t>
      </w:r>
      <w:r>
        <w:rPr>
          <w:sz w:val="28"/>
        </w:rPr>
        <w:t>Bị</w:t>
      </w:r>
      <w:r>
        <w:rPr>
          <w:spacing w:val="11"/>
          <w:sz w:val="28"/>
        </w:rPr>
        <w:t> </w:t>
      </w:r>
      <w:r>
        <w:rPr>
          <w:sz w:val="28"/>
        </w:rPr>
        <w:t>cáo</w:t>
      </w:r>
      <w:r>
        <w:rPr>
          <w:spacing w:val="10"/>
          <w:sz w:val="28"/>
        </w:rPr>
        <w:t> </w:t>
      </w:r>
      <w:r>
        <w:rPr>
          <w:sz w:val="28"/>
        </w:rPr>
        <w:t>Lê</w:t>
      </w:r>
      <w:r>
        <w:rPr>
          <w:spacing w:val="8"/>
          <w:sz w:val="28"/>
        </w:rPr>
        <w:t> </w:t>
      </w:r>
      <w:r>
        <w:rPr>
          <w:sz w:val="28"/>
        </w:rPr>
        <w:t>Hoàng</w:t>
      </w:r>
      <w:r>
        <w:rPr>
          <w:spacing w:val="9"/>
          <w:sz w:val="28"/>
        </w:rPr>
        <w:t> </w:t>
      </w:r>
      <w:r>
        <w:rPr>
          <w:sz w:val="28"/>
        </w:rPr>
        <w:t>N</w:t>
      </w:r>
      <w:r>
        <w:rPr>
          <w:spacing w:val="13"/>
          <w:sz w:val="28"/>
        </w:rPr>
        <w:t> </w:t>
      </w:r>
      <w:r>
        <w:rPr>
          <w:sz w:val="28"/>
        </w:rPr>
        <w:t>(L),</w:t>
      </w:r>
      <w:r>
        <w:rPr>
          <w:spacing w:val="10"/>
          <w:sz w:val="28"/>
        </w:rPr>
        <w:t> </w:t>
      </w:r>
      <w:r>
        <w:rPr>
          <w:sz w:val="28"/>
        </w:rPr>
        <w:t>phạm</w:t>
      </w:r>
      <w:r>
        <w:rPr>
          <w:spacing w:val="8"/>
          <w:sz w:val="28"/>
        </w:rPr>
        <w:t> </w:t>
      </w:r>
      <w:r>
        <w:rPr>
          <w:sz w:val="28"/>
        </w:rPr>
        <w:t>tội</w:t>
      </w:r>
      <w:r>
        <w:rPr>
          <w:i/>
          <w:sz w:val="28"/>
        </w:rPr>
        <w:t>“Mua</w:t>
      </w:r>
      <w:r>
        <w:rPr>
          <w:i/>
          <w:spacing w:val="9"/>
          <w:sz w:val="28"/>
        </w:rPr>
        <w:t> </w:t>
      </w:r>
      <w:r>
        <w:rPr>
          <w:i/>
          <w:sz w:val="28"/>
        </w:rPr>
        <w:t>bán</w:t>
      </w:r>
      <w:r>
        <w:rPr>
          <w:i/>
          <w:spacing w:val="11"/>
          <w:sz w:val="28"/>
        </w:rPr>
        <w:t> </w:t>
      </w:r>
      <w:r>
        <w:rPr>
          <w:i/>
          <w:sz w:val="28"/>
        </w:rPr>
        <w:t>trái</w:t>
      </w:r>
      <w:r>
        <w:rPr>
          <w:i/>
          <w:spacing w:val="9"/>
          <w:sz w:val="28"/>
        </w:rPr>
        <w:t> </w:t>
      </w:r>
      <w:r>
        <w:rPr>
          <w:i/>
          <w:sz w:val="28"/>
        </w:rPr>
        <w:t>phép</w:t>
      </w:r>
      <w:r>
        <w:rPr>
          <w:i/>
          <w:spacing w:val="11"/>
          <w:sz w:val="28"/>
        </w:rPr>
        <w:t> </w:t>
      </w:r>
      <w:r>
        <w:rPr>
          <w:i/>
          <w:sz w:val="28"/>
        </w:rPr>
        <w:t>chất</w:t>
      </w:r>
      <w:r>
        <w:rPr>
          <w:i/>
          <w:spacing w:val="9"/>
          <w:sz w:val="28"/>
        </w:rPr>
        <w:t> </w:t>
      </w:r>
      <w:r>
        <w:rPr>
          <w:i/>
          <w:spacing w:val="-5"/>
          <w:sz w:val="28"/>
        </w:rPr>
        <w:t>ma</w:t>
      </w:r>
    </w:p>
    <w:p>
      <w:pPr>
        <w:spacing w:before="0"/>
        <w:ind w:left="162" w:right="0" w:firstLine="0"/>
        <w:jc w:val="left"/>
        <w:rPr>
          <w:sz w:val="28"/>
        </w:rPr>
      </w:pPr>
      <w:r>
        <w:rPr>
          <w:i/>
          <w:spacing w:val="-2"/>
          <w:sz w:val="28"/>
        </w:rPr>
        <w:t>túy”</w:t>
      </w:r>
      <w:r>
        <w:rPr>
          <w:spacing w:val="-2"/>
          <w:sz w:val="28"/>
        </w:rPr>
        <w:t>.</w:t>
      </w:r>
    </w:p>
    <w:p>
      <w:pPr>
        <w:pStyle w:val="BodyText"/>
        <w:spacing w:before="120"/>
        <w:ind w:left="881" w:firstLine="0"/>
        <w:jc w:val="left"/>
      </w:pPr>
      <w:r>
        <w:rPr/>
        <w:t>Căn</w:t>
      </w:r>
      <w:r>
        <w:rPr>
          <w:spacing w:val="35"/>
        </w:rPr>
        <w:t> </w:t>
      </w:r>
      <w:r>
        <w:rPr/>
        <w:t>cứ</w:t>
      </w:r>
      <w:r>
        <w:rPr>
          <w:spacing w:val="34"/>
        </w:rPr>
        <w:t> </w:t>
      </w:r>
      <w:r>
        <w:rPr/>
        <w:t>vào:</w:t>
      </w:r>
      <w:r>
        <w:rPr>
          <w:spacing w:val="36"/>
        </w:rPr>
        <w:t> </w:t>
      </w:r>
      <w:r>
        <w:rPr/>
        <w:t>điểm</w:t>
      </w:r>
      <w:r>
        <w:rPr>
          <w:spacing w:val="35"/>
        </w:rPr>
        <w:t> </w:t>
      </w:r>
      <w:r>
        <w:rPr/>
        <w:t>i</w:t>
      </w:r>
      <w:r>
        <w:rPr>
          <w:spacing w:val="36"/>
        </w:rPr>
        <w:t> </w:t>
      </w:r>
      <w:r>
        <w:rPr/>
        <w:t>Khoản</w:t>
      </w:r>
      <w:r>
        <w:rPr>
          <w:spacing w:val="36"/>
        </w:rPr>
        <w:t> </w:t>
      </w:r>
      <w:r>
        <w:rPr/>
        <w:t>2</w:t>
      </w:r>
      <w:r>
        <w:rPr>
          <w:spacing w:val="36"/>
        </w:rPr>
        <w:t> </w:t>
      </w:r>
      <w:r>
        <w:rPr/>
        <w:t>và</w:t>
      </w:r>
      <w:r>
        <w:rPr>
          <w:spacing w:val="35"/>
        </w:rPr>
        <w:t> </w:t>
      </w:r>
      <w:r>
        <w:rPr/>
        <w:t>khoản</w:t>
      </w:r>
      <w:r>
        <w:rPr>
          <w:spacing w:val="35"/>
        </w:rPr>
        <w:t> </w:t>
      </w:r>
      <w:r>
        <w:rPr/>
        <w:t>5</w:t>
      </w:r>
      <w:r>
        <w:rPr>
          <w:spacing w:val="33"/>
        </w:rPr>
        <w:t> </w:t>
      </w:r>
      <w:r>
        <w:rPr/>
        <w:t>Điều</w:t>
      </w:r>
      <w:r>
        <w:rPr>
          <w:spacing w:val="36"/>
        </w:rPr>
        <w:t> </w:t>
      </w:r>
      <w:r>
        <w:rPr/>
        <w:t>251;</w:t>
      </w:r>
      <w:r>
        <w:rPr>
          <w:spacing w:val="36"/>
        </w:rPr>
        <w:t> </w:t>
      </w:r>
      <w:r>
        <w:rPr/>
        <w:t>điểm</w:t>
      </w:r>
      <w:r>
        <w:rPr>
          <w:spacing w:val="35"/>
        </w:rPr>
        <w:t> </w:t>
      </w:r>
      <w:r>
        <w:rPr/>
        <w:t>s</w:t>
      </w:r>
      <w:r>
        <w:rPr>
          <w:spacing w:val="36"/>
        </w:rPr>
        <w:t> </w:t>
      </w:r>
      <w:r>
        <w:rPr/>
        <w:t>khoản</w:t>
      </w:r>
      <w:r>
        <w:rPr>
          <w:spacing w:val="36"/>
        </w:rPr>
        <w:t> </w:t>
      </w:r>
      <w:r>
        <w:rPr/>
        <w:t>1</w:t>
      </w:r>
      <w:r>
        <w:rPr>
          <w:spacing w:val="36"/>
        </w:rPr>
        <w:t> </w:t>
      </w:r>
      <w:r>
        <w:rPr>
          <w:spacing w:val="-5"/>
        </w:rPr>
        <w:t>và</w:t>
      </w:r>
    </w:p>
    <w:p>
      <w:pPr>
        <w:pStyle w:val="BodyText"/>
        <w:spacing w:before="0"/>
        <w:ind w:right="225" w:firstLine="0"/>
      </w:pPr>
      <w:r>
        <w:rPr/>
        <w:t>khoản 2 Điều 51; khoản 1 Điều 38 của Bộ luật hình sự năm 2015 (sửa đổi, bổ sung năm 2017).</w:t>
      </w:r>
    </w:p>
    <w:p>
      <w:pPr>
        <w:pStyle w:val="BodyText"/>
        <w:ind w:left="881" w:firstLine="0"/>
      </w:pPr>
      <w:r>
        <w:rPr/>
        <w:t>Tuyên</w:t>
      </w:r>
      <w:r>
        <w:rPr>
          <w:spacing w:val="-4"/>
        </w:rPr>
        <w:t> </w:t>
      </w:r>
      <w:r>
        <w:rPr>
          <w:spacing w:val="-5"/>
        </w:rPr>
        <w:t>xử:</w:t>
      </w:r>
    </w:p>
    <w:p>
      <w:pPr>
        <w:pStyle w:val="ListParagraph"/>
        <w:numPr>
          <w:ilvl w:val="0"/>
          <w:numId w:val="2"/>
        </w:numPr>
        <w:tabs>
          <w:tab w:pos="1189" w:val="left" w:leader="none"/>
        </w:tabs>
        <w:spacing w:line="240" w:lineRule="auto" w:before="120" w:after="0"/>
        <w:ind w:left="162" w:right="228" w:firstLine="719"/>
        <w:jc w:val="both"/>
        <w:rPr>
          <w:sz w:val="28"/>
        </w:rPr>
      </w:pPr>
      <w:r>
        <w:rPr>
          <w:sz w:val="28"/>
        </w:rPr>
        <w:t>Xử phạt bị cáo Lê Hoàng N (L): 09 (chín) năm tù. Thời gian phạt tù tính</w:t>
      </w:r>
      <w:r>
        <w:rPr>
          <w:spacing w:val="-2"/>
          <w:sz w:val="28"/>
        </w:rPr>
        <w:t> </w:t>
      </w:r>
      <w:r>
        <w:rPr>
          <w:sz w:val="28"/>
        </w:rPr>
        <w:t>từ</w:t>
      </w:r>
      <w:r>
        <w:rPr>
          <w:spacing w:val="-3"/>
          <w:sz w:val="28"/>
        </w:rPr>
        <w:t> </w:t>
      </w:r>
      <w:r>
        <w:rPr>
          <w:sz w:val="28"/>
        </w:rPr>
        <w:t>ngày</w:t>
      </w:r>
      <w:r>
        <w:rPr>
          <w:spacing w:val="-3"/>
          <w:sz w:val="28"/>
        </w:rPr>
        <w:t> </w:t>
      </w:r>
      <w:r>
        <w:rPr>
          <w:sz w:val="28"/>
        </w:rPr>
        <w:t>bị</w:t>
      </w:r>
      <w:r>
        <w:rPr>
          <w:spacing w:val="-1"/>
          <w:sz w:val="28"/>
        </w:rPr>
        <w:t> </w:t>
      </w:r>
      <w:r>
        <w:rPr>
          <w:sz w:val="28"/>
        </w:rPr>
        <w:t>bắt</w:t>
      </w:r>
      <w:r>
        <w:rPr>
          <w:spacing w:val="-1"/>
          <w:sz w:val="28"/>
        </w:rPr>
        <w:t> </w:t>
      </w:r>
      <w:r>
        <w:rPr>
          <w:sz w:val="28"/>
        </w:rPr>
        <w:t>tạm</w:t>
      </w:r>
      <w:r>
        <w:rPr>
          <w:spacing w:val="-1"/>
          <w:sz w:val="28"/>
        </w:rPr>
        <w:t> </w:t>
      </w:r>
      <w:r>
        <w:rPr>
          <w:sz w:val="28"/>
        </w:rPr>
        <w:t>giữ</w:t>
      </w:r>
      <w:r>
        <w:rPr>
          <w:spacing w:val="-2"/>
          <w:sz w:val="28"/>
        </w:rPr>
        <w:t> </w:t>
      </w:r>
      <w:r>
        <w:rPr>
          <w:sz w:val="28"/>
        </w:rPr>
        <w:t>ngày</w:t>
      </w:r>
      <w:r>
        <w:rPr>
          <w:spacing w:val="-1"/>
          <w:sz w:val="28"/>
        </w:rPr>
        <w:t> </w:t>
      </w:r>
      <w:r>
        <w:rPr>
          <w:sz w:val="28"/>
        </w:rPr>
        <w:t>25/11/2020.</w:t>
      </w:r>
      <w:r>
        <w:rPr>
          <w:spacing w:val="-1"/>
          <w:sz w:val="28"/>
        </w:rPr>
        <w:t> </w:t>
      </w:r>
      <w:r>
        <w:rPr>
          <w:sz w:val="28"/>
        </w:rPr>
        <w:t>Phạt</w:t>
      </w:r>
      <w:r>
        <w:rPr>
          <w:spacing w:val="-1"/>
          <w:sz w:val="28"/>
        </w:rPr>
        <w:t> </w:t>
      </w:r>
      <w:r>
        <w:rPr>
          <w:sz w:val="28"/>
        </w:rPr>
        <w:t>bổ</w:t>
      </w:r>
      <w:r>
        <w:rPr>
          <w:spacing w:val="-1"/>
          <w:sz w:val="28"/>
        </w:rPr>
        <w:t> </w:t>
      </w:r>
      <w:r>
        <w:rPr>
          <w:sz w:val="28"/>
        </w:rPr>
        <w:t>sung</w:t>
      </w:r>
      <w:r>
        <w:rPr>
          <w:spacing w:val="-1"/>
          <w:sz w:val="28"/>
        </w:rPr>
        <w:t> </w:t>
      </w:r>
      <w:r>
        <w:rPr>
          <w:sz w:val="28"/>
        </w:rPr>
        <w:t>bị cáo Lê</w:t>
      </w:r>
      <w:r>
        <w:rPr>
          <w:spacing w:val="-2"/>
          <w:sz w:val="28"/>
        </w:rPr>
        <w:t> </w:t>
      </w:r>
      <w:r>
        <w:rPr>
          <w:sz w:val="28"/>
        </w:rPr>
        <w:t>Hoàng</w:t>
      </w:r>
      <w:r>
        <w:rPr>
          <w:spacing w:val="-1"/>
          <w:sz w:val="28"/>
        </w:rPr>
        <w:t> </w:t>
      </w:r>
      <w:r>
        <w:rPr>
          <w:sz w:val="28"/>
        </w:rPr>
        <w:t>N</w:t>
      </w:r>
      <w:r>
        <w:rPr>
          <w:spacing w:val="-1"/>
          <w:sz w:val="28"/>
        </w:rPr>
        <w:t> </w:t>
      </w:r>
      <w:r>
        <w:rPr>
          <w:sz w:val="28"/>
        </w:rPr>
        <w:t>số tiền 5.000.000 đồng (Năm triệu đồng) nộp ngân sách Nhà nước.</w:t>
      </w:r>
    </w:p>
    <w:p>
      <w:pPr>
        <w:pStyle w:val="ListParagraph"/>
        <w:numPr>
          <w:ilvl w:val="1"/>
          <w:numId w:val="2"/>
        </w:numPr>
        <w:tabs>
          <w:tab w:pos="1178" w:val="left" w:leader="none"/>
        </w:tabs>
        <w:spacing w:line="240" w:lineRule="auto" w:before="119" w:after="0"/>
        <w:ind w:left="162" w:right="204" w:firstLine="839"/>
        <w:jc w:val="both"/>
        <w:rPr>
          <w:sz w:val="28"/>
        </w:rPr>
      </w:pPr>
      <w:r>
        <w:rPr>
          <w:sz w:val="28"/>
        </w:rPr>
        <w:t>Ngoài ra án sơ thẩm còn tuyên về xử lý vật chứng, về án phí và quyền kháng cáo theo quy định pháp luật.</w:t>
      </w:r>
    </w:p>
    <w:p>
      <w:pPr>
        <w:spacing w:after="0" w:line="240" w:lineRule="auto"/>
        <w:jc w:val="both"/>
        <w:rPr>
          <w:sz w:val="28"/>
        </w:rPr>
        <w:sectPr>
          <w:footerReference w:type="default" r:id="rId6"/>
          <w:pgSz w:w="11910" w:h="16850"/>
          <w:pgMar w:header="0" w:footer="466" w:top="1060" w:bottom="660" w:left="1540" w:right="900"/>
          <w:pgNumType w:start="2"/>
        </w:sectPr>
      </w:pPr>
    </w:p>
    <w:p>
      <w:pPr>
        <w:pStyle w:val="BodyText"/>
        <w:spacing w:before="72"/>
        <w:ind w:right="203"/>
      </w:pPr>
      <w:r>
        <w:rPr/>
        <w:t>* Ngày 11/3/2021, bị cáo Lê Hoàng N có đơn kháng cáo yêu cầu Tòa án cấp phúc thẩm xem xét giảm nhẹ hình phạt cho bị cáo, với lý do: Hoàn cảnh gia đình khó khăn, bị cáo</w:t>
      </w:r>
      <w:r>
        <w:rPr>
          <w:spacing w:val="-1"/>
        </w:rPr>
        <w:t> </w:t>
      </w:r>
      <w:r>
        <w:rPr/>
        <w:t>là lao động chính trong gia đình, trình độ học vấn thấp nên không hiểu biết về pháp luật.</w:t>
      </w:r>
    </w:p>
    <w:p>
      <w:pPr>
        <w:pStyle w:val="ListParagraph"/>
        <w:numPr>
          <w:ilvl w:val="1"/>
          <w:numId w:val="2"/>
        </w:numPr>
        <w:tabs>
          <w:tab w:pos="1166" w:val="left" w:leader="none"/>
        </w:tabs>
        <w:spacing w:line="240" w:lineRule="auto" w:before="121" w:after="0"/>
        <w:ind w:left="162" w:right="207" w:firstLine="839"/>
        <w:jc w:val="both"/>
        <w:rPr>
          <w:sz w:val="28"/>
        </w:rPr>
      </w:pPr>
      <w:r>
        <w:rPr>
          <w:sz w:val="28"/>
        </w:rPr>
        <w:t>Tại</w:t>
      </w:r>
      <w:r>
        <w:rPr>
          <w:spacing w:val="-1"/>
          <w:sz w:val="28"/>
        </w:rPr>
        <w:t> </w:t>
      </w:r>
      <w:r>
        <w:rPr>
          <w:sz w:val="28"/>
        </w:rPr>
        <w:t>phiên tòa</w:t>
      </w:r>
      <w:r>
        <w:rPr>
          <w:spacing w:val="-2"/>
          <w:sz w:val="28"/>
        </w:rPr>
        <w:t> </w:t>
      </w:r>
      <w:r>
        <w:rPr>
          <w:sz w:val="28"/>
        </w:rPr>
        <w:t>phúc</w:t>
      </w:r>
      <w:r>
        <w:rPr>
          <w:spacing w:val="-1"/>
          <w:sz w:val="28"/>
        </w:rPr>
        <w:t> </w:t>
      </w:r>
      <w:r>
        <w:rPr>
          <w:sz w:val="28"/>
        </w:rPr>
        <w:t>thẩm</w:t>
      </w:r>
      <w:r>
        <w:rPr>
          <w:spacing w:val="-2"/>
          <w:sz w:val="28"/>
        </w:rPr>
        <w:t> </w:t>
      </w:r>
      <w:r>
        <w:rPr>
          <w:sz w:val="28"/>
        </w:rPr>
        <w:t>bị</w:t>
      </w:r>
      <w:r>
        <w:rPr>
          <w:spacing w:val="-1"/>
          <w:sz w:val="28"/>
        </w:rPr>
        <w:t> </w:t>
      </w:r>
      <w:r>
        <w:rPr>
          <w:sz w:val="28"/>
        </w:rPr>
        <w:t>cáo Lê</w:t>
      </w:r>
      <w:r>
        <w:rPr>
          <w:spacing w:val="-2"/>
          <w:sz w:val="28"/>
        </w:rPr>
        <w:t> </w:t>
      </w:r>
      <w:r>
        <w:rPr>
          <w:sz w:val="28"/>
        </w:rPr>
        <w:t>Hoàng</w:t>
      </w:r>
      <w:r>
        <w:rPr>
          <w:spacing w:val="-2"/>
          <w:sz w:val="28"/>
        </w:rPr>
        <w:t> </w:t>
      </w:r>
      <w:r>
        <w:rPr>
          <w:sz w:val="28"/>
        </w:rPr>
        <w:t>N</w:t>
      </w:r>
      <w:r>
        <w:rPr>
          <w:spacing w:val="-1"/>
          <w:sz w:val="28"/>
        </w:rPr>
        <w:t> </w:t>
      </w:r>
      <w:r>
        <w:rPr>
          <w:sz w:val="28"/>
        </w:rPr>
        <w:t>giữ</w:t>
      </w:r>
      <w:r>
        <w:rPr>
          <w:spacing w:val="-3"/>
          <w:sz w:val="28"/>
        </w:rPr>
        <w:t> </w:t>
      </w:r>
      <w:r>
        <w:rPr>
          <w:sz w:val="28"/>
        </w:rPr>
        <w:t>nguyên nội dung</w:t>
      </w:r>
      <w:r>
        <w:rPr>
          <w:spacing w:val="-1"/>
          <w:sz w:val="28"/>
        </w:rPr>
        <w:t> </w:t>
      </w:r>
      <w:r>
        <w:rPr>
          <w:sz w:val="28"/>
        </w:rPr>
        <w:t>kháng cáo và xin giảm nhẹ hình phạt.</w:t>
      </w:r>
    </w:p>
    <w:p>
      <w:pPr>
        <w:pStyle w:val="ListParagraph"/>
        <w:numPr>
          <w:ilvl w:val="1"/>
          <w:numId w:val="2"/>
        </w:numPr>
        <w:tabs>
          <w:tab w:pos="1170" w:val="left" w:leader="none"/>
        </w:tabs>
        <w:spacing w:line="240" w:lineRule="auto" w:before="119" w:after="0"/>
        <w:ind w:left="162" w:right="204" w:firstLine="839"/>
        <w:jc w:val="both"/>
        <w:rPr>
          <w:sz w:val="28"/>
        </w:rPr>
      </w:pPr>
      <w:r>
        <w:rPr>
          <w:sz w:val="28"/>
        </w:rPr>
        <w:t>Kiểm sát viên phát biểu ý kiến của Viện kiểm sát về tính hợp lệ và tính có căn cứ của kháng cáo, đề nghị Hội đồng xét xử phúc thẩm áp dụng Điều 356 Bộ luật Tố tụng Hình sự, không chấp nhận kháng cáo của bị cáo và giữ nguyên bản án hình sự sơ thẩm.</w:t>
      </w:r>
    </w:p>
    <w:p>
      <w:pPr>
        <w:pStyle w:val="Heading1"/>
        <w:spacing w:before="241"/>
        <w:ind w:left="1086"/>
        <w:rPr>
          <w:b w:val="0"/>
        </w:rPr>
      </w:pPr>
      <w:r>
        <w:rPr/>
        <w:t>NHẬN</w:t>
      </w:r>
      <w:r>
        <w:rPr>
          <w:spacing w:val="-4"/>
        </w:rPr>
        <w:t> </w:t>
      </w:r>
      <w:r>
        <w:rPr/>
        <w:t>ĐỊNH</w:t>
      </w:r>
      <w:r>
        <w:rPr>
          <w:spacing w:val="-3"/>
        </w:rPr>
        <w:t> </w:t>
      </w:r>
      <w:r>
        <w:rPr/>
        <w:t>CỦA</w:t>
      </w:r>
      <w:r>
        <w:rPr>
          <w:spacing w:val="-5"/>
        </w:rPr>
        <w:t> </w:t>
      </w:r>
      <w:r>
        <w:rPr/>
        <w:t>TÒA</w:t>
      </w:r>
      <w:r>
        <w:rPr>
          <w:spacing w:val="-5"/>
        </w:rPr>
        <w:t> ÁN</w:t>
      </w:r>
      <w:r>
        <w:rPr>
          <w:b w:val="0"/>
          <w:spacing w:val="-5"/>
        </w:rPr>
        <w:t>:</w:t>
      </w:r>
    </w:p>
    <w:p>
      <w:pPr>
        <w:pStyle w:val="BodyText"/>
        <w:spacing w:before="241"/>
        <w:ind w:right="204"/>
      </w:pPr>
      <w:r>
        <w:rPr/>
        <w:t>Trên cơ sở nội dung vụ án; căn cứ vào các chứng cứ, tài liệu trong hồ sơ vụ án đã được thẩm tra tại phiên tòa; căn cứ vào kết quả tranh luận tại phiên tòa trên cơ sở xem xét đầy đủ, toàn diện ý kiến và đề nghị của Kiểm sát viên và người tham gia tố tụng, Hội đồng xét xử nhận định như sau:</w:t>
      </w:r>
    </w:p>
    <w:p>
      <w:pPr>
        <w:pStyle w:val="ListParagraph"/>
        <w:numPr>
          <w:ilvl w:val="0"/>
          <w:numId w:val="3"/>
        </w:numPr>
        <w:tabs>
          <w:tab w:pos="1401" w:val="left" w:leader="none"/>
        </w:tabs>
        <w:spacing w:line="240" w:lineRule="auto" w:before="121" w:after="0"/>
        <w:ind w:left="162" w:right="205" w:firstLine="839"/>
        <w:jc w:val="both"/>
        <w:rPr>
          <w:sz w:val="28"/>
        </w:rPr>
      </w:pPr>
      <w:r>
        <w:rPr>
          <w:sz w:val="28"/>
        </w:rPr>
        <w:t>Về chủ thể,</w:t>
      </w:r>
      <w:r>
        <w:rPr>
          <w:spacing w:val="-1"/>
          <w:sz w:val="28"/>
        </w:rPr>
        <w:t> </w:t>
      </w:r>
      <w:r>
        <w:rPr>
          <w:sz w:val="28"/>
        </w:rPr>
        <w:t>nội dung, hình thức</w:t>
      </w:r>
      <w:r>
        <w:rPr>
          <w:spacing w:val="-1"/>
          <w:sz w:val="28"/>
        </w:rPr>
        <w:t> </w:t>
      </w:r>
      <w:r>
        <w:rPr>
          <w:sz w:val="28"/>
        </w:rPr>
        <w:t>đơn kháng cáo và thời hạn kháng cáo của bị cáo Lê Hoàng N là đúng theo quy định tại Điều 331, Điều 332 và Điều 333 Bộ luật Tố tụng Hình sự năm 2015, nên kháng cáo hợp lệ và đúng theo luật định</w:t>
      </w:r>
      <w:r>
        <w:rPr>
          <w:spacing w:val="-2"/>
          <w:sz w:val="28"/>
        </w:rPr>
        <w:t> </w:t>
      </w:r>
      <w:r>
        <w:rPr>
          <w:sz w:val="28"/>
        </w:rPr>
        <w:t>nên</w:t>
      </w:r>
      <w:r>
        <w:rPr>
          <w:spacing w:val="-1"/>
          <w:sz w:val="28"/>
        </w:rPr>
        <w:t> </w:t>
      </w:r>
      <w:r>
        <w:rPr>
          <w:sz w:val="28"/>
        </w:rPr>
        <w:t>được</w:t>
      </w:r>
      <w:r>
        <w:rPr>
          <w:spacing w:val="-2"/>
          <w:sz w:val="28"/>
        </w:rPr>
        <w:t> </w:t>
      </w:r>
      <w:r>
        <w:rPr>
          <w:sz w:val="28"/>
        </w:rPr>
        <w:t>chấp</w:t>
      </w:r>
      <w:r>
        <w:rPr>
          <w:spacing w:val="-1"/>
          <w:sz w:val="28"/>
        </w:rPr>
        <w:t> </w:t>
      </w:r>
      <w:r>
        <w:rPr>
          <w:sz w:val="28"/>
        </w:rPr>
        <w:t>nhận,</w:t>
      </w:r>
      <w:r>
        <w:rPr>
          <w:spacing w:val="-3"/>
          <w:sz w:val="28"/>
        </w:rPr>
        <w:t> </w:t>
      </w:r>
      <w:r>
        <w:rPr>
          <w:sz w:val="28"/>
        </w:rPr>
        <w:t>vụ</w:t>
      </w:r>
      <w:r>
        <w:rPr>
          <w:spacing w:val="-1"/>
          <w:sz w:val="28"/>
        </w:rPr>
        <w:t> </w:t>
      </w:r>
      <w:r>
        <w:rPr>
          <w:sz w:val="28"/>
        </w:rPr>
        <w:t>án</w:t>
      </w:r>
      <w:r>
        <w:rPr>
          <w:spacing w:val="-2"/>
          <w:sz w:val="28"/>
        </w:rPr>
        <w:t> </w:t>
      </w:r>
      <w:r>
        <w:rPr>
          <w:sz w:val="28"/>
        </w:rPr>
        <w:t>được</w:t>
      </w:r>
      <w:r>
        <w:rPr>
          <w:spacing w:val="-2"/>
          <w:sz w:val="28"/>
        </w:rPr>
        <w:t> </w:t>
      </w:r>
      <w:r>
        <w:rPr>
          <w:sz w:val="28"/>
        </w:rPr>
        <w:t>xem</w:t>
      </w:r>
      <w:r>
        <w:rPr>
          <w:spacing w:val="-5"/>
          <w:sz w:val="28"/>
        </w:rPr>
        <w:t> </w:t>
      </w:r>
      <w:r>
        <w:rPr>
          <w:sz w:val="28"/>
        </w:rPr>
        <w:t>xét</w:t>
      </w:r>
      <w:r>
        <w:rPr>
          <w:spacing w:val="-1"/>
          <w:sz w:val="28"/>
        </w:rPr>
        <w:t> </w:t>
      </w:r>
      <w:r>
        <w:rPr>
          <w:sz w:val="28"/>
        </w:rPr>
        <w:t>lại</w:t>
      </w:r>
      <w:r>
        <w:rPr>
          <w:spacing w:val="-1"/>
          <w:sz w:val="28"/>
        </w:rPr>
        <w:t> </w:t>
      </w:r>
      <w:r>
        <w:rPr>
          <w:sz w:val="28"/>
        </w:rPr>
        <w:t>theo</w:t>
      </w:r>
      <w:r>
        <w:rPr>
          <w:spacing w:val="-1"/>
          <w:sz w:val="28"/>
        </w:rPr>
        <w:t> </w:t>
      </w:r>
      <w:r>
        <w:rPr>
          <w:sz w:val="28"/>
        </w:rPr>
        <w:t>trình</w:t>
      </w:r>
      <w:r>
        <w:rPr>
          <w:spacing w:val="-1"/>
          <w:sz w:val="28"/>
        </w:rPr>
        <w:t> </w:t>
      </w:r>
      <w:r>
        <w:rPr>
          <w:sz w:val="28"/>
        </w:rPr>
        <w:t>tự</w:t>
      </w:r>
      <w:r>
        <w:rPr>
          <w:spacing w:val="-3"/>
          <w:sz w:val="28"/>
        </w:rPr>
        <w:t> </w:t>
      </w:r>
      <w:r>
        <w:rPr>
          <w:sz w:val="28"/>
        </w:rPr>
        <w:t>phúc</w:t>
      </w:r>
      <w:r>
        <w:rPr>
          <w:spacing w:val="-2"/>
          <w:sz w:val="28"/>
        </w:rPr>
        <w:t> </w:t>
      </w:r>
      <w:r>
        <w:rPr>
          <w:sz w:val="28"/>
        </w:rPr>
        <w:t>thẩm</w:t>
      </w:r>
      <w:r>
        <w:rPr>
          <w:spacing w:val="-2"/>
          <w:sz w:val="28"/>
        </w:rPr>
        <w:t> </w:t>
      </w:r>
      <w:r>
        <w:rPr>
          <w:sz w:val="28"/>
        </w:rPr>
        <w:t>đối</w:t>
      </w:r>
      <w:r>
        <w:rPr>
          <w:spacing w:val="-2"/>
          <w:sz w:val="28"/>
        </w:rPr>
        <w:t> </w:t>
      </w:r>
      <w:r>
        <w:rPr>
          <w:sz w:val="28"/>
        </w:rPr>
        <w:t>với nội dung kháng cáo và có liên quan đến việc kháng cáo.</w:t>
      </w:r>
    </w:p>
    <w:p>
      <w:pPr>
        <w:pStyle w:val="ListParagraph"/>
        <w:numPr>
          <w:ilvl w:val="0"/>
          <w:numId w:val="3"/>
        </w:numPr>
        <w:tabs>
          <w:tab w:pos="1418" w:val="left" w:leader="none"/>
        </w:tabs>
        <w:spacing w:line="240" w:lineRule="auto" w:before="120" w:after="0"/>
        <w:ind w:left="162" w:right="205" w:firstLine="839"/>
        <w:jc w:val="both"/>
        <w:rPr>
          <w:sz w:val="28"/>
        </w:rPr>
      </w:pPr>
      <w:r>
        <w:rPr>
          <w:sz w:val="28"/>
        </w:rPr>
        <w:t>Người có quyền lợi, nghĩa vụ liên quan Thạch N vắng mặt tại phiên tòa, do Tòa án không triệu tập.</w:t>
      </w:r>
    </w:p>
    <w:p>
      <w:pPr>
        <w:pStyle w:val="ListParagraph"/>
        <w:numPr>
          <w:ilvl w:val="0"/>
          <w:numId w:val="3"/>
        </w:numPr>
        <w:tabs>
          <w:tab w:pos="1399" w:val="left" w:leader="none"/>
        </w:tabs>
        <w:spacing w:line="240" w:lineRule="auto" w:before="120" w:after="0"/>
        <w:ind w:left="162" w:right="202" w:firstLine="839"/>
        <w:jc w:val="both"/>
        <w:rPr>
          <w:sz w:val="28"/>
        </w:rPr>
      </w:pP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phúc</w:t>
      </w:r>
      <w:r>
        <w:rPr>
          <w:spacing w:val="-2"/>
          <w:sz w:val="28"/>
        </w:rPr>
        <w:t> </w:t>
      </w:r>
      <w:r>
        <w:rPr>
          <w:sz w:val="28"/>
        </w:rPr>
        <w:t>thẩm,</w:t>
      </w:r>
      <w:r>
        <w:rPr>
          <w:spacing w:val="-3"/>
          <w:sz w:val="28"/>
        </w:rPr>
        <w:t> </w:t>
      </w:r>
      <w:r>
        <w:rPr>
          <w:sz w:val="28"/>
        </w:rPr>
        <w:t>bị</w:t>
      </w:r>
      <w:r>
        <w:rPr>
          <w:spacing w:val="-1"/>
          <w:sz w:val="28"/>
        </w:rPr>
        <w:t> </w:t>
      </w:r>
      <w:r>
        <w:rPr>
          <w:sz w:val="28"/>
        </w:rPr>
        <w:t>cáo</w:t>
      </w:r>
      <w:r>
        <w:rPr>
          <w:spacing w:val="-1"/>
          <w:sz w:val="28"/>
        </w:rPr>
        <w:t> </w:t>
      </w:r>
      <w:r>
        <w:rPr>
          <w:sz w:val="28"/>
        </w:rPr>
        <w:t>xác</w:t>
      </w:r>
      <w:r>
        <w:rPr>
          <w:spacing w:val="-2"/>
          <w:sz w:val="28"/>
        </w:rPr>
        <w:t> </w:t>
      </w:r>
      <w:r>
        <w:rPr>
          <w:sz w:val="28"/>
        </w:rPr>
        <w:t>nhận trong</w:t>
      </w:r>
      <w:r>
        <w:rPr>
          <w:spacing w:val="-5"/>
          <w:sz w:val="28"/>
        </w:rPr>
        <w:t> </w:t>
      </w:r>
      <w:r>
        <w:rPr>
          <w:sz w:val="28"/>
        </w:rPr>
        <w:t>quá</w:t>
      </w:r>
      <w:r>
        <w:rPr>
          <w:spacing w:val="-5"/>
          <w:sz w:val="28"/>
        </w:rPr>
        <w:t> </w:t>
      </w:r>
      <w:r>
        <w:rPr>
          <w:sz w:val="28"/>
        </w:rPr>
        <w:t>trình</w:t>
      </w:r>
      <w:r>
        <w:rPr>
          <w:spacing w:val="-1"/>
          <w:sz w:val="28"/>
        </w:rPr>
        <w:t> </w:t>
      </w:r>
      <w:r>
        <w:rPr>
          <w:sz w:val="28"/>
        </w:rPr>
        <w:t>điều</w:t>
      </w:r>
      <w:r>
        <w:rPr>
          <w:spacing w:val="-1"/>
          <w:sz w:val="28"/>
        </w:rPr>
        <w:t> </w:t>
      </w:r>
      <w:r>
        <w:rPr>
          <w:sz w:val="28"/>
        </w:rPr>
        <w:t>tra,</w:t>
      </w:r>
      <w:r>
        <w:rPr>
          <w:spacing w:val="-2"/>
          <w:sz w:val="28"/>
        </w:rPr>
        <w:t> </w:t>
      </w:r>
      <w:r>
        <w:rPr>
          <w:sz w:val="28"/>
        </w:rPr>
        <w:t>truy tố và xét xử sơ thẩm các cơ quan và người tiến hành tố tụng thực hiện đúng theo quy định của pháp luật về tố tụng hình sự; lời khai của bị cáo là tự nguyện và đúng với hành vi khách quan mà bị cáo đã thực hiện trong vụ án.</w:t>
      </w:r>
    </w:p>
    <w:p>
      <w:pPr>
        <w:pStyle w:val="ListParagraph"/>
        <w:numPr>
          <w:ilvl w:val="0"/>
          <w:numId w:val="4"/>
        </w:numPr>
        <w:tabs>
          <w:tab w:pos="1314" w:val="left" w:leader="none"/>
        </w:tabs>
        <w:spacing w:line="240" w:lineRule="auto" w:before="121" w:after="0"/>
        <w:ind w:left="162" w:right="227" w:firstLine="719"/>
        <w:jc w:val="both"/>
        <w:rPr>
          <w:sz w:val="28"/>
        </w:rPr>
      </w:pPr>
      <w:r>
        <w:rPr>
          <w:sz w:val="28"/>
        </w:rPr>
        <w:t>Bị cáo Lê Hoàng N khai nhận: Nguyên vào khoảng 22 giờ 15 phút ngày 24/11/2020,</w:t>
      </w:r>
      <w:r>
        <w:rPr>
          <w:spacing w:val="-1"/>
          <w:sz w:val="28"/>
        </w:rPr>
        <w:t> </w:t>
      </w:r>
      <w:r>
        <w:rPr>
          <w:sz w:val="28"/>
        </w:rPr>
        <w:t>bị cáo đang thực</w:t>
      </w:r>
      <w:r>
        <w:rPr>
          <w:spacing w:val="-1"/>
          <w:sz w:val="28"/>
        </w:rPr>
        <w:t> </w:t>
      </w:r>
      <w:r>
        <w:rPr>
          <w:sz w:val="28"/>
        </w:rPr>
        <w:t>hiện hành vi bán ma</w:t>
      </w:r>
      <w:r>
        <w:rPr>
          <w:spacing w:val="-1"/>
          <w:sz w:val="28"/>
        </w:rPr>
        <w:t> </w:t>
      </w:r>
      <w:r>
        <w:rPr>
          <w:sz w:val="28"/>
        </w:rPr>
        <w:t>túy cho Thạch</w:t>
      </w:r>
      <w:r>
        <w:rPr>
          <w:spacing w:val="-1"/>
          <w:sz w:val="28"/>
        </w:rPr>
        <w:t> </w:t>
      </w:r>
      <w:r>
        <w:rPr>
          <w:sz w:val="28"/>
        </w:rPr>
        <w:t>N với giá</w:t>
      </w:r>
    </w:p>
    <w:p>
      <w:pPr>
        <w:pStyle w:val="BodyText"/>
        <w:spacing w:before="0"/>
        <w:ind w:right="226" w:firstLine="0"/>
      </w:pPr>
      <w:r>
        <w:rPr/>
        <w:t>500.000 đồng tại trước cổng nhà nghỉ Đại P thuộc Khóm N, Phường M, thị xã</w:t>
      </w:r>
      <w:r>
        <w:rPr>
          <w:spacing w:val="40"/>
        </w:rPr>
        <w:t> </w:t>
      </w:r>
      <w:r>
        <w:rPr/>
        <w:t>V, tỉnh Sóc Trăng và chuẩn bị giao ma túy thì bị Công an thị xã V cùng với Công an Phường M phát hiện bắt quả tang thu giữ 01 bịch ma túy và các vật chứng khác có liên quan. Sau đó, tiến hành khám xét tại nơi ở của bị cáo Lê Hoàng N (phòng số 29 nhà nghỉ Đại P) thuộc khóm N, Phường M, thị xã V thu giữ</w:t>
      </w:r>
      <w:r>
        <w:rPr>
          <w:spacing w:val="-3"/>
        </w:rPr>
        <w:t> </w:t>
      </w:r>
      <w:r>
        <w:rPr/>
        <w:t>được</w:t>
      </w:r>
      <w:r>
        <w:rPr>
          <w:spacing w:val="-1"/>
        </w:rPr>
        <w:t> </w:t>
      </w:r>
      <w:r>
        <w:rPr/>
        <w:t>02</w:t>
      </w:r>
      <w:r>
        <w:rPr>
          <w:spacing w:val="-1"/>
        </w:rPr>
        <w:t> </w:t>
      </w:r>
      <w:r>
        <w:rPr/>
        <w:t>bịch ma</w:t>
      </w:r>
      <w:r>
        <w:rPr>
          <w:spacing w:val="-1"/>
        </w:rPr>
        <w:t> </w:t>
      </w:r>
      <w:r>
        <w:rPr/>
        <w:t>túy nhỏ và</w:t>
      </w:r>
      <w:r>
        <w:rPr>
          <w:spacing w:val="-1"/>
        </w:rPr>
        <w:t> </w:t>
      </w:r>
      <w:r>
        <w:rPr/>
        <w:t>01 bịch ma</w:t>
      </w:r>
      <w:r>
        <w:rPr>
          <w:spacing w:val="-1"/>
        </w:rPr>
        <w:t> </w:t>
      </w:r>
      <w:r>
        <w:rPr/>
        <w:t>túy</w:t>
      </w:r>
      <w:r>
        <w:rPr>
          <w:spacing w:val="-1"/>
        </w:rPr>
        <w:t> </w:t>
      </w:r>
      <w:r>
        <w:rPr/>
        <w:t>lớn cất</w:t>
      </w:r>
      <w:r>
        <w:rPr>
          <w:spacing w:val="-1"/>
        </w:rPr>
        <w:t> </w:t>
      </w:r>
      <w:r>
        <w:rPr/>
        <w:t>giấu</w:t>
      </w:r>
      <w:r>
        <w:rPr>
          <w:spacing w:val="-1"/>
        </w:rPr>
        <w:t> </w:t>
      </w:r>
      <w:r>
        <w:rPr/>
        <w:t>trong</w:t>
      </w:r>
      <w:r>
        <w:rPr>
          <w:spacing w:val="-1"/>
        </w:rPr>
        <w:t> </w:t>
      </w:r>
      <w:r>
        <w:rPr/>
        <w:t>kệ</w:t>
      </w:r>
      <w:r>
        <w:rPr>
          <w:spacing w:val="-2"/>
        </w:rPr>
        <w:t> </w:t>
      </w:r>
      <w:r>
        <w:rPr/>
        <w:t>nhựa.</w:t>
      </w:r>
      <w:r>
        <w:rPr>
          <w:spacing w:val="-3"/>
        </w:rPr>
        <w:t> </w:t>
      </w:r>
      <w:r>
        <w:rPr/>
        <w:t>Toàn bộ</w:t>
      </w:r>
      <w:r>
        <w:rPr>
          <w:spacing w:val="-1"/>
        </w:rPr>
        <w:t> </w:t>
      </w:r>
      <w:r>
        <w:rPr/>
        <w:t>số ma</w:t>
      </w:r>
      <w:r>
        <w:rPr>
          <w:spacing w:val="-2"/>
        </w:rPr>
        <w:t> </w:t>
      </w:r>
      <w:r>
        <w:rPr/>
        <w:t>túy nêu trên,</w:t>
      </w:r>
      <w:r>
        <w:rPr>
          <w:spacing w:val="-1"/>
        </w:rPr>
        <w:t> </w:t>
      </w:r>
      <w:r>
        <w:rPr/>
        <w:t>bị cáo Lê</w:t>
      </w:r>
      <w:r>
        <w:rPr>
          <w:spacing w:val="-2"/>
        </w:rPr>
        <w:t> </w:t>
      </w:r>
      <w:r>
        <w:rPr/>
        <w:t>Hoàng N khai bị cáo mượn</w:t>
      </w:r>
      <w:r>
        <w:rPr>
          <w:spacing w:val="-1"/>
        </w:rPr>
        <w:t> </w:t>
      </w:r>
      <w:r>
        <w:rPr/>
        <w:t>tiền 6.000.000 đồng của Lê Tiến Q đi Thành phố H mua ma túy của người thanh niên lạ mặt vào</w:t>
      </w:r>
      <w:r>
        <w:rPr>
          <w:spacing w:val="40"/>
        </w:rPr>
        <w:t> </w:t>
      </w:r>
      <w:r>
        <w:rPr/>
        <w:t>ngày 20/11/2020 đem cất giấu trong phòng số 29 nhà nghỉ Đại P, sau đó phân ra nhiều bịch nhỏ để bán lại cho các con nghiện. Bị cáo Lê Hoàng N thừa nhận 04 bịch ma túy nêu trên là do bị cáo N mua về phân ra nhiều bịch nhỏ để bán cho các con nghiện và lấy</w:t>
      </w:r>
      <w:r>
        <w:rPr>
          <w:spacing w:val="-1"/>
        </w:rPr>
        <w:t> </w:t>
      </w:r>
      <w:r>
        <w:rPr/>
        <w:t>một ít để sử</w:t>
      </w:r>
      <w:r>
        <w:rPr>
          <w:spacing w:val="-1"/>
        </w:rPr>
        <w:t> </w:t>
      </w:r>
      <w:r>
        <w:rPr/>
        <w:t>dụng.</w:t>
      </w:r>
      <w:r>
        <w:rPr>
          <w:spacing w:val="-2"/>
        </w:rPr>
        <w:t> </w:t>
      </w:r>
      <w:r>
        <w:rPr/>
        <w:t>Đồng thời, bị cáo N thuê phòng nghỉ số X của nhà nghỉ Đại P để làm nơi bán ma túy.</w:t>
      </w:r>
    </w:p>
    <w:p>
      <w:pPr>
        <w:spacing w:after="0"/>
        <w:sectPr>
          <w:pgSz w:w="11910" w:h="16850"/>
          <w:pgMar w:header="0" w:footer="466" w:top="1060" w:bottom="660" w:left="1540" w:right="900"/>
        </w:sectPr>
      </w:pPr>
    </w:p>
    <w:p>
      <w:pPr>
        <w:pStyle w:val="ListParagraph"/>
        <w:numPr>
          <w:ilvl w:val="0"/>
          <w:numId w:val="4"/>
        </w:numPr>
        <w:tabs>
          <w:tab w:pos="1290" w:val="left" w:leader="none"/>
        </w:tabs>
        <w:spacing w:line="240" w:lineRule="auto" w:before="72" w:after="0"/>
        <w:ind w:left="162" w:right="226" w:firstLine="719"/>
        <w:jc w:val="both"/>
        <w:rPr>
          <w:sz w:val="28"/>
        </w:rPr>
      </w:pPr>
      <w:r>
        <w:rPr>
          <w:sz w:val="28"/>
        </w:rPr>
        <w:t>Lời khai nhận của bị cáo Lê Hoàng N phù hợp với lời khai của người có quyền lợi, nghĩa vụ liên quan; người làm chứng; các tài liệu, chứng cứ có trong hồ sơ vụ án; Kết quả giám định; tại phiên tòa sơ thẩm và phúc thẩm, nên</w:t>
      </w:r>
      <w:r>
        <w:rPr>
          <w:spacing w:val="40"/>
          <w:sz w:val="28"/>
        </w:rPr>
        <w:t> </w:t>
      </w:r>
      <w:r>
        <w:rPr>
          <w:sz w:val="28"/>
        </w:rPr>
        <w:t>có đủ căn cứ</w:t>
      </w:r>
      <w:r>
        <w:rPr>
          <w:spacing w:val="-2"/>
          <w:sz w:val="28"/>
        </w:rPr>
        <w:t> </w:t>
      </w:r>
      <w:r>
        <w:rPr>
          <w:sz w:val="28"/>
        </w:rPr>
        <w:t>xác định:</w:t>
      </w:r>
      <w:r>
        <w:rPr>
          <w:spacing w:val="-1"/>
          <w:sz w:val="28"/>
        </w:rPr>
        <w:t> </w:t>
      </w:r>
      <w:r>
        <w:rPr>
          <w:sz w:val="28"/>
        </w:rPr>
        <w:t>Nguyên ngày 20/11/2020 bị cáo Lê</w:t>
      </w:r>
      <w:r>
        <w:rPr>
          <w:spacing w:val="-1"/>
          <w:sz w:val="28"/>
        </w:rPr>
        <w:t> </w:t>
      </w:r>
      <w:r>
        <w:rPr>
          <w:sz w:val="28"/>
        </w:rPr>
        <w:t>Hoàng</w:t>
      </w:r>
      <w:r>
        <w:rPr>
          <w:spacing w:val="-1"/>
          <w:sz w:val="28"/>
        </w:rPr>
        <w:t> </w:t>
      </w:r>
      <w:r>
        <w:rPr>
          <w:sz w:val="28"/>
        </w:rPr>
        <w:t>N mua</w:t>
      </w:r>
      <w:r>
        <w:rPr>
          <w:spacing w:val="-1"/>
          <w:sz w:val="28"/>
        </w:rPr>
        <w:t> </w:t>
      </w:r>
      <w:r>
        <w:rPr>
          <w:sz w:val="28"/>
        </w:rPr>
        <w:t>ma</w:t>
      </w:r>
      <w:r>
        <w:rPr>
          <w:spacing w:val="-1"/>
          <w:sz w:val="28"/>
        </w:rPr>
        <w:t> </w:t>
      </w:r>
      <w:r>
        <w:rPr>
          <w:sz w:val="28"/>
        </w:rPr>
        <w:t>túy của người thanh niên ở TP. H (không xác định được họ tên và địa chỉ) đem về cất giấu tại phòng trọ số X nhà nghỉ Đại P với mục đích để bán cho các con nghiện để thu lợi và lấy một ít để sử dụng, đến khoảng 22 giờ 15 phút ngày 24/11/2020 bị cáo N đang thực hiện hành vi bán ma túy cho Thạch N 01 bịch</w:t>
      </w:r>
      <w:r>
        <w:rPr>
          <w:spacing w:val="40"/>
          <w:sz w:val="28"/>
        </w:rPr>
        <w:t> </w:t>
      </w:r>
      <w:r>
        <w:rPr>
          <w:sz w:val="28"/>
        </w:rPr>
        <w:t>với khối lượng 0,3529 gam (loại Methamphetamine) thì bị bắt quả</w:t>
      </w:r>
      <w:r>
        <w:rPr>
          <w:spacing w:val="-1"/>
          <w:sz w:val="28"/>
        </w:rPr>
        <w:t> </w:t>
      </w:r>
      <w:r>
        <w:rPr>
          <w:sz w:val="28"/>
        </w:rPr>
        <w:t>tang và khám xét</w:t>
      </w:r>
      <w:r>
        <w:rPr>
          <w:spacing w:val="-3"/>
          <w:sz w:val="28"/>
        </w:rPr>
        <w:t> </w:t>
      </w:r>
      <w:r>
        <w:rPr>
          <w:sz w:val="28"/>
        </w:rPr>
        <w:t>tại nơi ở</w:t>
      </w:r>
      <w:r>
        <w:rPr>
          <w:spacing w:val="-2"/>
          <w:sz w:val="28"/>
        </w:rPr>
        <w:t> </w:t>
      </w:r>
      <w:r>
        <w:rPr>
          <w:sz w:val="28"/>
        </w:rPr>
        <w:t>của</w:t>
      </w:r>
      <w:r>
        <w:rPr>
          <w:spacing w:val="-1"/>
          <w:sz w:val="28"/>
        </w:rPr>
        <w:t> </w:t>
      </w:r>
      <w:r>
        <w:rPr>
          <w:sz w:val="28"/>
        </w:rPr>
        <w:t>bị cáo N</w:t>
      </w:r>
      <w:r>
        <w:rPr>
          <w:spacing w:val="-1"/>
          <w:sz w:val="28"/>
        </w:rPr>
        <w:t> </w:t>
      </w:r>
      <w:r>
        <w:rPr>
          <w:sz w:val="28"/>
        </w:rPr>
        <w:t>thu giữ</w:t>
      </w:r>
      <w:r>
        <w:rPr>
          <w:spacing w:val="-2"/>
          <w:sz w:val="28"/>
        </w:rPr>
        <w:t> </w:t>
      </w:r>
      <w:r>
        <w:rPr>
          <w:sz w:val="28"/>
        </w:rPr>
        <w:t>được</w:t>
      </w:r>
      <w:r>
        <w:rPr>
          <w:spacing w:val="-4"/>
          <w:sz w:val="28"/>
        </w:rPr>
        <w:t> </w:t>
      </w:r>
      <w:r>
        <w:rPr>
          <w:sz w:val="28"/>
        </w:rPr>
        <w:t>02</w:t>
      </w:r>
      <w:r>
        <w:rPr>
          <w:spacing w:val="-4"/>
          <w:sz w:val="28"/>
        </w:rPr>
        <w:t> </w:t>
      </w:r>
      <w:r>
        <w:rPr>
          <w:sz w:val="28"/>
        </w:rPr>
        <w:t>bịch ma</w:t>
      </w:r>
      <w:r>
        <w:rPr>
          <w:spacing w:val="-5"/>
          <w:sz w:val="28"/>
        </w:rPr>
        <w:t> </w:t>
      </w:r>
      <w:r>
        <w:rPr>
          <w:sz w:val="28"/>
        </w:rPr>
        <w:t>túy nhỏ và</w:t>
      </w:r>
      <w:r>
        <w:rPr>
          <w:spacing w:val="-3"/>
          <w:sz w:val="28"/>
        </w:rPr>
        <w:t> </w:t>
      </w:r>
      <w:r>
        <w:rPr>
          <w:sz w:val="28"/>
        </w:rPr>
        <w:t>01 bịch ma</w:t>
      </w:r>
      <w:r>
        <w:rPr>
          <w:spacing w:val="-2"/>
          <w:sz w:val="28"/>
        </w:rPr>
        <w:t> </w:t>
      </w:r>
      <w:r>
        <w:rPr>
          <w:sz w:val="28"/>
        </w:rPr>
        <w:t>túy</w:t>
      </w:r>
      <w:r>
        <w:rPr>
          <w:spacing w:val="-4"/>
          <w:sz w:val="28"/>
        </w:rPr>
        <w:t> </w:t>
      </w:r>
      <w:r>
        <w:rPr>
          <w:sz w:val="28"/>
        </w:rPr>
        <w:t>lớn với khối lượng 9,6230 gam (loại Methamphetamine).</w:t>
      </w:r>
    </w:p>
    <w:p>
      <w:pPr>
        <w:pStyle w:val="ListParagraph"/>
        <w:numPr>
          <w:ilvl w:val="0"/>
          <w:numId w:val="4"/>
        </w:numPr>
        <w:tabs>
          <w:tab w:pos="1410" w:val="left" w:leader="none"/>
        </w:tabs>
        <w:spacing w:line="240" w:lineRule="auto" w:before="121" w:after="0"/>
        <w:ind w:left="162" w:right="202" w:firstLine="839"/>
        <w:jc w:val="both"/>
        <w:rPr>
          <w:sz w:val="28"/>
        </w:rPr>
      </w:pPr>
      <w:r>
        <w:rPr>
          <w:sz w:val="28"/>
        </w:rPr>
        <w:t>Bị cáo Lê Hoàng N là người có có đầy đủ năng lực chịu trách nhiệm hình sự, bị cáo N nhận thức được ma tuý là một vấn đề nhức nhối của xã hội, nó không chỉ huỷ hoại sức khoẻ con người mà còn khiến nhiều gia đình rơi vào</w:t>
      </w:r>
      <w:r>
        <w:rPr>
          <w:spacing w:val="40"/>
          <w:sz w:val="28"/>
        </w:rPr>
        <w:t> </w:t>
      </w:r>
      <w:r>
        <w:rPr>
          <w:sz w:val="28"/>
        </w:rPr>
        <w:t>cảnh khánh kiệt và bần cùng, nguyên nhân của các mối bất hòa trong gia đình, nguyên nhân làm phát sinh tội phạm, tệ nạn xã hội và gây mất trật tự, an toàn xã hội, người nào có hành vi mua</w:t>
      </w:r>
      <w:r>
        <w:rPr>
          <w:spacing w:val="-1"/>
          <w:sz w:val="28"/>
        </w:rPr>
        <w:t> </w:t>
      </w:r>
      <w:r>
        <w:rPr>
          <w:sz w:val="28"/>
        </w:rPr>
        <w:t>bán trái phép chất ma túy là</w:t>
      </w:r>
      <w:r>
        <w:rPr>
          <w:spacing w:val="-1"/>
          <w:sz w:val="28"/>
        </w:rPr>
        <w:t> </w:t>
      </w:r>
      <w:r>
        <w:rPr>
          <w:sz w:val="28"/>
        </w:rPr>
        <w:t>vi phạm pháp luật và sẽ bị pháp luật trừng trị. Mặc dù, bị cáo nhận thức được điều này nhưng với bản chất xem thường pháp luật và muốn có tiền tiêu xài, có ma túy sử dụng nên bị cáo N cố tình thực hiện hành vi mua ma túy về cất giấu nhằm bán lại cho các</w:t>
      </w:r>
      <w:r>
        <w:rPr>
          <w:spacing w:val="80"/>
          <w:sz w:val="28"/>
        </w:rPr>
        <w:t> </w:t>
      </w:r>
      <w:r>
        <w:rPr>
          <w:sz w:val="28"/>
        </w:rPr>
        <w:t>con nghiện để thu lợi bất chính với khối lượng ma túy thu được khi bắt quả tang và khi khám</w:t>
      </w:r>
      <w:r>
        <w:rPr>
          <w:spacing w:val="-1"/>
          <w:sz w:val="28"/>
        </w:rPr>
        <w:t> </w:t>
      </w:r>
      <w:r>
        <w:rPr>
          <w:sz w:val="28"/>
        </w:rPr>
        <w:t>xét nơi ở của</w:t>
      </w:r>
      <w:r>
        <w:rPr>
          <w:spacing w:val="-1"/>
          <w:sz w:val="28"/>
        </w:rPr>
        <w:t> </w:t>
      </w:r>
      <w:r>
        <w:rPr>
          <w:sz w:val="28"/>
        </w:rPr>
        <w:t>bị cáo là</w:t>
      </w:r>
      <w:r>
        <w:rPr>
          <w:spacing w:val="-1"/>
          <w:sz w:val="28"/>
        </w:rPr>
        <w:t> </w:t>
      </w:r>
      <w:r>
        <w:rPr>
          <w:sz w:val="28"/>
        </w:rPr>
        <w:t>9,9759 gam (loại Methamphetamine). Bị cáo thực hiện hành vi phạm tội với lỗi cố ý trực tiếp, hành vi phạm tội của bị cáo là nguy hiểm cho xã hội, có đủ yếu tố cấu thành tội “Mua bán trái phép chất ma túy” nên có tội và phải chịu trách nhiệm hình sự. Do đó, Tòa án cấp sơ thẩm tuyên</w:t>
      </w:r>
      <w:r>
        <w:rPr>
          <w:spacing w:val="-1"/>
          <w:sz w:val="28"/>
        </w:rPr>
        <w:t> </w:t>
      </w:r>
      <w:r>
        <w:rPr>
          <w:sz w:val="28"/>
        </w:rPr>
        <w:t>bố</w:t>
      </w:r>
      <w:r>
        <w:rPr>
          <w:spacing w:val="-1"/>
          <w:sz w:val="28"/>
        </w:rPr>
        <w:t> </w:t>
      </w:r>
      <w:r>
        <w:rPr>
          <w:sz w:val="28"/>
        </w:rPr>
        <w:t>bị</w:t>
      </w:r>
      <w:r>
        <w:rPr>
          <w:spacing w:val="-1"/>
          <w:sz w:val="28"/>
        </w:rPr>
        <w:t> </w:t>
      </w:r>
      <w:r>
        <w:rPr>
          <w:sz w:val="28"/>
        </w:rPr>
        <w:t>cáo Lê</w:t>
      </w:r>
      <w:r>
        <w:rPr>
          <w:spacing w:val="-2"/>
          <w:sz w:val="28"/>
        </w:rPr>
        <w:t> </w:t>
      </w:r>
      <w:r>
        <w:rPr>
          <w:sz w:val="28"/>
        </w:rPr>
        <w:t>Hoàng</w:t>
      </w:r>
      <w:r>
        <w:rPr>
          <w:spacing w:val="-1"/>
          <w:sz w:val="28"/>
        </w:rPr>
        <w:t> </w:t>
      </w:r>
      <w:r>
        <w:rPr>
          <w:sz w:val="28"/>
        </w:rPr>
        <w:t>N</w:t>
      </w:r>
      <w:r>
        <w:rPr>
          <w:spacing w:val="-2"/>
          <w:sz w:val="28"/>
        </w:rPr>
        <w:t> </w:t>
      </w:r>
      <w:r>
        <w:rPr>
          <w:sz w:val="28"/>
        </w:rPr>
        <w:t>phạm</w:t>
      </w:r>
      <w:r>
        <w:rPr>
          <w:spacing w:val="-2"/>
          <w:sz w:val="28"/>
        </w:rPr>
        <w:t> </w:t>
      </w:r>
      <w:r>
        <w:rPr>
          <w:sz w:val="28"/>
        </w:rPr>
        <w:t>tội</w:t>
      </w:r>
      <w:r>
        <w:rPr>
          <w:spacing w:val="-2"/>
          <w:sz w:val="28"/>
        </w:rPr>
        <w:t> </w:t>
      </w:r>
      <w:r>
        <w:rPr>
          <w:sz w:val="28"/>
        </w:rPr>
        <w:t>“Mua</w:t>
      </w:r>
      <w:r>
        <w:rPr>
          <w:spacing w:val="-2"/>
          <w:sz w:val="28"/>
        </w:rPr>
        <w:t> </w:t>
      </w:r>
      <w:r>
        <w:rPr>
          <w:sz w:val="28"/>
        </w:rPr>
        <w:t>bán</w:t>
      </w:r>
      <w:r>
        <w:rPr>
          <w:spacing w:val="-1"/>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w:t>
      </w:r>
      <w:r>
        <w:rPr>
          <w:spacing w:val="-3"/>
          <w:sz w:val="28"/>
        </w:rPr>
        <w:t> </w:t>
      </w:r>
      <w:r>
        <w:rPr>
          <w:sz w:val="28"/>
        </w:rPr>
        <w:t>túy”,</w:t>
      </w:r>
      <w:r>
        <w:rPr>
          <w:spacing w:val="-3"/>
          <w:sz w:val="28"/>
        </w:rPr>
        <w:t> </w:t>
      </w:r>
      <w:r>
        <w:rPr>
          <w:sz w:val="28"/>
        </w:rPr>
        <w:t>theo</w:t>
      </w:r>
      <w:r>
        <w:rPr>
          <w:spacing w:val="-4"/>
          <w:sz w:val="28"/>
        </w:rPr>
        <w:t> </w:t>
      </w:r>
      <w:r>
        <w:rPr>
          <w:sz w:val="28"/>
        </w:rPr>
        <w:t>quy định tại</w:t>
      </w:r>
      <w:r>
        <w:rPr>
          <w:spacing w:val="-1"/>
          <w:sz w:val="28"/>
        </w:rPr>
        <w:t> </w:t>
      </w:r>
      <w:r>
        <w:rPr>
          <w:sz w:val="28"/>
        </w:rPr>
        <w:t>theo</w:t>
      </w:r>
      <w:r>
        <w:rPr>
          <w:spacing w:val="-2"/>
          <w:sz w:val="28"/>
        </w:rPr>
        <w:t> </w:t>
      </w:r>
      <w:r>
        <w:rPr>
          <w:sz w:val="28"/>
        </w:rPr>
        <w:t>điểm</w:t>
      </w:r>
      <w:r>
        <w:rPr>
          <w:spacing w:val="-2"/>
          <w:sz w:val="28"/>
        </w:rPr>
        <w:t> </w:t>
      </w:r>
      <w:r>
        <w:rPr>
          <w:sz w:val="28"/>
        </w:rPr>
        <w:t>i</w:t>
      </w:r>
      <w:r>
        <w:rPr>
          <w:spacing w:val="-2"/>
          <w:sz w:val="28"/>
        </w:rPr>
        <w:t> </w:t>
      </w:r>
      <w:r>
        <w:rPr>
          <w:sz w:val="28"/>
        </w:rPr>
        <w:t>khoản</w:t>
      </w:r>
      <w:r>
        <w:rPr>
          <w:spacing w:val="-1"/>
          <w:sz w:val="28"/>
        </w:rPr>
        <w:t> </w:t>
      </w:r>
      <w:r>
        <w:rPr>
          <w:sz w:val="28"/>
        </w:rPr>
        <w:t>2</w:t>
      </w:r>
      <w:r>
        <w:rPr>
          <w:spacing w:val="-2"/>
          <w:sz w:val="28"/>
        </w:rPr>
        <w:t> </w:t>
      </w:r>
      <w:r>
        <w:rPr>
          <w:sz w:val="28"/>
        </w:rPr>
        <w:t>Điều</w:t>
      </w:r>
      <w:r>
        <w:rPr>
          <w:spacing w:val="-2"/>
          <w:sz w:val="28"/>
        </w:rPr>
        <w:t> </w:t>
      </w:r>
      <w:r>
        <w:rPr>
          <w:sz w:val="28"/>
        </w:rPr>
        <w:t>251 của</w:t>
      </w:r>
      <w:r>
        <w:rPr>
          <w:spacing w:val="-2"/>
          <w:sz w:val="28"/>
        </w:rPr>
        <w:t> </w:t>
      </w:r>
      <w:r>
        <w:rPr>
          <w:sz w:val="28"/>
        </w:rPr>
        <w:t>Bộ</w:t>
      </w:r>
      <w:r>
        <w:rPr>
          <w:spacing w:val="-2"/>
          <w:sz w:val="28"/>
        </w:rPr>
        <w:t> </w:t>
      </w:r>
      <w:r>
        <w:rPr>
          <w:sz w:val="28"/>
        </w:rPr>
        <w:t>luật</w:t>
      </w:r>
      <w:r>
        <w:rPr>
          <w:spacing w:val="-1"/>
          <w:sz w:val="28"/>
        </w:rPr>
        <w:t> </w:t>
      </w:r>
      <w:r>
        <w:rPr>
          <w:sz w:val="28"/>
        </w:rPr>
        <w:t>hình sự</w:t>
      </w:r>
      <w:r>
        <w:rPr>
          <w:spacing w:val="-2"/>
          <w:sz w:val="28"/>
        </w:rPr>
        <w:t> </w:t>
      </w:r>
      <w:r>
        <w:rPr>
          <w:sz w:val="28"/>
        </w:rPr>
        <w:t>năm</w:t>
      </w:r>
      <w:r>
        <w:rPr>
          <w:spacing w:val="-2"/>
          <w:sz w:val="28"/>
        </w:rPr>
        <w:t> </w:t>
      </w:r>
      <w:r>
        <w:rPr>
          <w:sz w:val="28"/>
        </w:rPr>
        <w:t>2015 (sửa</w:t>
      </w:r>
      <w:r>
        <w:rPr>
          <w:spacing w:val="-1"/>
          <w:sz w:val="28"/>
        </w:rPr>
        <w:t> </w:t>
      </w:r>
      <w:r>
        <w:rPr>
          <w:sz w:val="28"/>
        </w:rPr>
        <w:t>đổi,</w:t>
      </w:r>
      <w:r>
        <w:rPr>
          <w:spacing w:val="-1"/>
          <w:sz w:val="28"/>
        </w:rPr>
        <w:t> </w:t>
      </w:r>
      <w:r>
        <w:rPr>
          <w:sz w:val="28"/>
        </w:rPr>
        <w:t>bổ sung năm 2017) là có căn cứ, đúng người, đúng tội và đúng pháp luật.</w:t>
      </w:r>
    </w:p>
    <w:p>
      <w:pPr>
        <w:pStyle w:val="ListParagraph"/>
        <w:numPr>
          <w:ilvl w:val="0"/>
          <w:numId w:val="4"/>
        </w:numPr>
        <w:tabs>
          <w:tab w:pos="1417" w:val="left" w:leader="none"/>
        </w:tabs>
        <w:spacing w:line="240" w:lineRule="auto" w:before="122" w:after="0"/>
        <w:ind w:left="162" w:right="202" w:firstLine="839"/>
        <w:jc w:val="both"/>
        <w:rPr>
          <w:sz w:val="28"/>
        </w:rPr>
      </w:pPr>
      <w:r>
        <w:rPr>
          <w:sz w:val="28"/>
        </w:rPr>
        <w:t>Trong xét xử sơ thẩm, khi lượng hình cấp sơ thẩm cũng đã xem xét các tình tiết tăng nặng và giảm nhẹ trách nhiệm hình sự cho các bị cáo. Sau khi phạm tội bị cáo N thành khẩn khai báo hành vi phạm tội của mình; Bị cáo có nhân thân tốt, không có tiền án tiền sự; là người dân tộc Hoa và có trình độ học vấn thấp nên nhận thức pháp luật có phần hạn chế; gia đình có người thân có công với Nhà nước. Từ đó, cấp sơ thẩm đã áp dụng điểm s khoản 1 và khoản 2 Điều 51 của Bộ luật hình sự năm 2015 (sửa đổi, bổ sung năm 2017) xem xét giảm nhẹ một phần hình phạt cho bị cáo và tuyên phạt bị cáo Lê Hoàng N (L):</w:t>
      </w:r>
      <w:r>
        <w:rPr>
          <w:spacing w:val="40"/>
          <w:sz w:val="28"/>
        </w:rPr>
        <w:t> </w:t>
      </w:r>
      <w:r>
        <w:rPr>
          <w:sz w:val="28"/>
        </w:rPr>
        <w:t>09 (chín) năm tù là tương xứng với tính chất, mức độ hành vi phạm tội của bị</w:t>
      </w:r>
      <w:r>
        <w:rPr>
          <w:spacing w:val="40"/>
          <w:sz w:val="28"/>
        </w:rPr>
        <w:t> </w:t>
      </w:r>
      <w:r>
        <w:rPr>
          <w:sz w:val="28"/>
        </w:rPr>
        <w:t>cáo và đúng với quy định của pháp luật.</w:t>
      </w:r>
    </w:p>
    <w:p>
      <w:pPr>
        <w:pStyle w:val="ListParagraph"/>
        <w:numPr>
          <w:ilvl w:val="0"/>
          <w:numId w:val="4"/>
        </w:numPr>
        <w:tabs>
          <w:tab w:pos="1417" w:val="left" w:leader="none"/>
        </w:tabs>
        <w:spacing w:line="240" w:lineRule="auto" w:before="119" w:after="0"/>
        <w:ind w:left="162" w:right="203" w:firstLine="839"/>
        <w:jc w:val="both"/>
        <w:rPr>
          <w:sz w:val="28"/>
        </w:rPr>
      </w:pPr>
      <w:r>
        <w:rPr>
          <w:sz w:val="28"/>
        </w:rPr>
        <w:t>Xét thấy, theo kháng cáo của bị cáo Lê Hoàng N xin giảm nhẹ hình phạt</w:t>
      </w:r>
      <w:r>
        <w:rPr>
          <w:spacing w:val="-1"/>
          <w:sz w:val="28"/>
        </w:rPr>
        <w:t> </w:t>
      </w:r>
      <w:r>
        <w:rPr>
          <w:sz w:val="28"/>
        </w:rPr>
        <w:t>với</w:t>
      </w:r>
      <w:r>
        <w:rPr>
          <w:spacing w:val="-1"/>
          <w:sz w:val="28"/>
        </w:rPr>
        <w:t> </w:t>
      </w:r>
      <w:r>
        <w:rPr>
          <w:sz w:val="28"/>
        </w:rPr>
        <w:t>lý</w:t>
      </w:r>
      <w:r>
        <w:rPr>
          <w:spacing w:val="-1"/>
          <w:sz w:val="28"/>
        </w:rPr>
        <w:t> </w:t>
      </w:r>
      <w:r>
        <w:rPr>
          <w:sz w:val="28"/>
        </w:rPr>
        <w:t>do</w:t>
      </w:r>
      <w:r>
        <w:rPr>
          <w:spacing w:val="-1"/>
          <w:sz w:val="28"/>
        </w:rPr>
        <w:t> </w:t>
      </w:r>
      <w:r>
        <w:rPr>
          <w:sz w:val="28"/>
        </w:rPr>
        <w:t>đã</w:t>
      </w:r>
      <w:r>
        <w:rPr>
          <w:spacing w:val="-2"/>
          <w:sz w:val="28"/>
        </w:rPr>
        <w:t> </w:t>
      </w:r>
      <w:r>
        <w:rPr>
          <w:sz w:val="28"/>
        </w:rPr>
        <w:t>hoàn</w:t>
      </w:r>
      <w:r>
        <w:rPr>
          <w:spacing w:val="-1"/>
          <w:sz w:val="28"/>
        </w:rPr>
        <w:t> </w:t>
      </w:r>
      <w:r>
        <w:rPr>
          <w:sz w:val="28"/>
        </w:rPr>
        <w:t>cảnh</w:t>
      </w:r>
      <w:r>
        <w:rPr>
          <w:spacing w:val="-1"/>
          <w:sz w:val="28"/>
        </w:rPr>
        <w:t> </w:t>
      </w:r>
      <w:r>
        <w:rPr>
          <w:sz w:val="28"/>
        </w:rPr>
        <w:t>gia</w:t>
      </w:r>
      <w:r>
        <w:rPr>
          <w:spacing w:val="-2"/>
          <w:sz w:val="28"/>
        </w:rPr>
        <w:t> </w:t>
      </w:r>
      <w:r>
        <w:rPr>
          <w:sz w:val="28"/>
        </w:rPr>
        <w:t>đình</w:t>
      </w:r>
      <w:r>
        <w:rPr>
          <w:spacing w:val="-1"/>
          <w:sz w:val="28"/>
        </w:rPr>
        <w:t> </w:t>
      </w:r>
      <w:r>
        <w:rPr>
          <w:sz w:val="28"/>
        </w:rPr>
        <w:t>khó</w:t>
      </w:r>
      <w:r>
        <w:rPr>
          <w:spacing w:val="-5"/>
          <w:sz w:val="28"/>
        </w:rPr>
        <w:t> </w:t>
      </w:r>
      <w:r>
        <w:rPr>
          <w:sz w:val="28"/>
        </w:rPr>
        <w:t>khăn,</w:t>
      </w:r>
      <w:r>
        <w:rPr>
          <w:spacing w:val="-3"/>
          <w:sz w:val="28"/>
        </w:rPr>
        <w:t> </w:t>
      </w:r>
      <w:r>
        <w:rPr>
          <w:sz w:val="28"/>
        </w:rPr>
        <w:t>bị</w:t>
      </w:r>
      <w:r>
        <w:rPr>
          <w:spacing w:val="-1"/>
          <w:sz w:val="28"/>
        </w:rPr>
        <w:t> </w:t>
      </w:r>
      <w:r>
        <w:rPr>
          <w:sz w:val="28"/>
        </w:rPr>
        <w:t>cáo</w:t>
      </w:r>
      <w:r>
        <w:rPr>
          <w:spacing w:val="-1"/>
          <w:sz w:val="28"/>
        </w:rPr>
        <w:t> </w:t>
      </w:r>
      <w:r>
        <w:rPr>
          <w:sz w:val="28"/>
        </w:rPr>
        <w:t>là</w:t>
      </w:r>
      <w:r>
        <w:rPr>
          <w:spacing w:val="-2"/>
          <w:sz w:val="28"/>
        </w:rPr>
        <w:t> </w:t>
      </w:r>
      <w:r>
        <w:rPr>
          <w:sz w:val="28"/>
        </w:rPr>
        <w:t>lao</w:t>
      </w:r>
      <w:r>
        <w:rPr>
          <w:spacing w:val="-1"/>
          <w:sz w:val="28"/>
        </w:rPr>
        <w:t> </w:t>
      </w:r>
      <w:r>
        <w:rPr>
          <w:sz w:val="28"/>
        </w:rPr>
        <w:t>động</w:t>
      </w:r>
      <w:r>
        <w:rPr>
          <w:spacing w:val="-1"/>
          <w:sz w:val="28"/>
        </w:rPr>
        <w:t> </w:t>
      </w:r>
      <w:r>
        <w:rPr>
          <w:sz w:val="28"/>
        </w:rPr>
        <w:t>chính</w:t>
      </w:r>
      <w:r>
        <w:rPr>
          <w:spacing w:val="-1"/>
          <w:sz w:val="28"/>
        </w:rPr>
        <w:t> </w:t>
      </w:r>
      <w:r>
        <w:rPr>
          <w:sz w:val="28"/>
        </w:rPr>
        <w:t>trong</w:t>
      </w:r>
      <w:r>
        <w:rPr>
          <w:spacing w:val="-1"/>
          <w:sz w:val="28"/>
        </w:rPr>
        <w:t> </w:t>
      </w:r>
      <w:r>
        <w:rPr>
          <w:sz w:val="28"/>
        </w:rPr>
        <w:t>gia đình, trình độ học vấn thấp nên không hiểu biết về pháp luật, các tình tiết này không thuộc tình tiết giảm nhẹ theo quy định tại Điều 51 Bộ luật Hình sự năm 2015 (sửa đổi, bổ sung năm 2017). Do vậy, theo kháng cáo của bị cáo N xin giảm nhẹ hình phạt là không có căn cứ, nên không được chấp nhận.</w:t>
      </w:r>
    </w:p>
    <w:p>
      <w:pPr>
        <w:spacing w:after="0" w:line="240" w:lineRule="auto"/>
        <w:jc w:val="both"/>
        <w:rPr>
          <w:sz w:val="28"/>
        </w:rPr>
        <w:sectPr>
          <w:pgSz w:w="11910" w:h="16850"/>
          <w:pgMar w:header="0" w:footer="466" w:top="1060" w:bottom="660" w:left="1540" w:right="900"/>
        </w:sectPr>
      </w:pPr>
    </w:p>
    <w:p>
      <w:pPr>
        <w:pStyle w:val="ListParagraph"/>
        <w:numPr>
          <w:ilvl w:val="0"/>
          <w:numId w:val="4"/>
        </w:numPr>
        <w:tabs>
          <w:tab w:pos="1398" w:val="left" w:leader="none"/>
        </w:tabs>
        <w:spacing w:line="242" w:lineRule="auto" w:before="72" w:after="0"/>
        <w:ind w:left="162" w:right="208" w:firstLine="839"/>
        <w:jc w:val="left"/>
        <w:rPr>
          <w:sz w:val="28"/>
        </w:rPr>
      </w:pPr>
      <w:r>
        <w:rPr>
          <w:sz w:val="28"/>
        </w:rPr>
        <w:t>Theo</w:t>
      </w:r>
      <w:r>
        <w:rPr>
          <w:spacing w:val="-1"/>
          <w:sz w:val="28"/>
        </w:rPr>
        <w:t> </w:t>
      </w:r>
      <w:r>
        <w:rPr>
          <w:sz w:val="28"/>
        </w:rPr>
        <w:t>Kiểm</w:t>
      </w:r>
      <w:r>
        <w:rPr>
          <w:spacing w:val="-3"/>
          <w:sz w:val="28"/>
        </w:rPr>
        <w:t> </w:t>
      </w:r>
      <w:r>
        <w:rPr>
          <w:sz w:val="28"/>
        </w:rPr>
        <w:t>sát</w:t>
      </w:r>
      <w:r>
        <w:rPr>
          <w:spacing w:val="-1"/>
          <w:sz w:val="28"/>
        </w:rPr>
        <w:t> </w:t>
      </w:r>
      <w:r>
        <w:rPr>
          <w:sz w:val="28"/>
        </w:rPr>
        <w:t>viên</w:t>
      </w:r>
      <w:r>
        <w:rPr>
          <w:spacing w:val="-1"/>
          <w:sz w:val="28"/>
        </w:rPr>
        <w:t> </w:t>
      </w:r>
      <w:r>
        <w:rPr>
          <w:sz w:val="28"/>
        </w:rPr>
        <w:t>đề</w:t>
      </w:r>
      <w:r>
        <w:rPr>
          <w:spacing w:val="-2"/>
          <w:sz w:val="28"/>
        </w:rPr>
        <w:t> </w:t>
      </w:r>
      <w:r>
        <w:rPr>
          <w:sz w:val="28"/>
        </w:rPr>
        <w:t>nghị</w:t>
      </w:r>
      <w:r>
        <w:rPr>
          <w:spacing w:val="-1"/>
          <w:sz w:val="28"/>
        </w:rPr>
        <w:t> </w:t>
      </w:r>
      <w:r>
        <w:rPr>
          <w:sz w:val="28"/>
        </w:rPr>
        <w:t>không</w:t>
      </w:r>
      <w:r>
        <w:rPr>
          <w:spacing w:val="-1"/>
          <w:sz w:val="28"/>
        </w:rPr>
        <w:t> </w:t>
      </w:r>
      <w:r>
        <w:rPr>
          <w:sz w:val="28"/>
        </w:rPr>
        <w:t>chấp</w:t>
      </w:r>
      <w:r>
        <w:rPr>
          <w:spacing w:val="-1"/>
          <w:sz w:val="28"/>
        </w:rPr>
        <w:t> </w:t>
      </w:r>
      <w:r>
        <w:rPr>
          <w:sz w:val="28"/>
        </w:rPr>
        <w:t>nhận</w:t>
      </w:r>
      <w:r>
        <w:rPr>
          <w:spacing w:val="-1"/>
          <w:sz w:val="28"/>
        </w:rPr>
        <w:t> </w:t>
      </w:r>
      <w:r>
        <w:rPr>
          <w:sz w:val="28"/>
        </w:rPr>
        <w:t>kháng</w:t>
      </w:r>
      <w:r>
        <w:rPr>
          <w:spacing w:val="-1"/>
          <w:sz w:val="28"/>
        </w:rPr>
        <w:t> </w:t>
      </w:r>
      <w:r>
        <w:rPr>
          <w:sz w:val="28"/>
        </w:rPr>
        <w:t>cáo</w:t>
      </w:r>
      <w:r>
        <w:rPr>
          <w:spacing w:val="-3"/>
          <w:sz w:val="28"/>
        </w:rPr>
        <w:t> </w:t>
      </w:r>
      <w:r>
        <w:rPr>
          <w:sz w:val="28"/>
        </w:rPr>
        <w:t>của</w:t>
      </w:r>
      <w:r>
        <w:rPr>
          <w:spacing w:val="-3"/>
          <w:sz w:val="28"/>
        </w:rPr>
        <w:t> </w:t>
      </w:r>
      <w:r>
        <w:rPr>
          <w:sz w:val="28"/>
        </w:rPr>
        <w:t>bị</w:t>
      </w:r>
      <w:r>
        <w:rPr>
          <w:spacing w:val="-2"/>
          <w:sz w:val="28"/>
        </w:rPr>
        <w:t> </w:t>
      </w:r>
      <w:r>
        <w:rPr>
          <w:sz w:val="28"/>
        </w:rPr>
        <w:t>cáo</w:t>
      </w:r>
      <w:r>
        <w:rPr>
          <w:spacing w:val="-1"/>
          <w:sz w:val="28"/>
        </w:rPr>
        <w:t> </w:t>
      </w:r>
      <w:r>
        <w:rPr>
          <w:sz w:val="28"/>
        </w:rPr>
        <w:t>và giữ nguyên bản án sơ thẩm là có căn cứ nên Hội đồng xét xử chấp nhận.</w:t>
      </w:r>
    </w:p>
    <w:p>
      <w:pPr>
        <w:pStyle w:val="ListParagraph"/>
        <w:numPr>
          <w:ilvl w:val="0"/>
          <w:numId w:val="5"/>
        </w:numPr>
        <w:tabs>
          <w:tab w:pos="1403" w:val="left" w:leader="none"/>
        </w:tabs>
        <w:spacing w:line="240" w:lineRule="auto" w:before="116" w:after="0"/>
        <w:ind w:left="162" w:right="203" w:firstLine="839"/>
        <w:jc w:val="left"/>
        <w:rPr>
          <w:sz w:val="28"/>
        </w:rPr>
      </w:pPr>
      <w:r>
        <w:rPr>
          <w:sz w:val="28"/>
        </w:rPr>
        <w:t>Bị cáo Lê Hoàng N phải chịu án phí hình sự phúc thẩm 200.000đồng, do kháng cáo của bị cáo không được chấp nhận.</w:t>
      </w:r>
    </w:p>
    <w:p>
      <w:pPr>
        <w:pStyle w:val="ListParagraph"/>
        <w:numPr>
          <w:ilvl w:val="0"/>
          <w:numId w:val="5"/>
        </w:numPr>
        <w:tabs>
          <w:tab w:pos="1451" w:val="left" w:leader="none"/>
        </w:tabs>
        <w:spacing w:line="240" w:lineRule="auto" w:before="119" w:after="0"/>
        <w:ind w:left="162" w:right="203" w:firstLine="839"/>
        <w:jc w:val="left"/>
        <w:rPr>
          <w:sz w:val="28"/>
        </w:rPr>
      </w:pPr>
      <w:r>
        <w:rPr>
          <w:sz w:val="28"/>
        </w:rPr>
        <w:t>Các</w:t>
      </w:r>
      <w:r>
        <w:rPr>
          <w:spacing w:val="40"/>
          <w:sz w:val="28"/>
        </w:rPr>
        <w:t> </w:t>
      </w:r>
      <w:r>
        <w:rPr>
          <w:sz w:val="28"/>
        </w:rPr>
        <w:t>phần</w:t>
      </w:r>
      <w:r>
        <w:rPr>
          <w:spacing w:val="40"/>
          <w:sz w:val="28"/>
        </w:rPr>
        <w:t> </w:t>
      </w:r>
      <w:r>
        <w:rPr>
          <w:sz w:val="28"/>
        </w:rPr>
        <w:t>khác</w:t>
      </w:r>
      <w:r>
        <w:rPr>
          <w:spacing w:val="40"/>
          <w:sz w:val="28"/>
        </w:rPr>
        <w:t> </w:t>
      </w:r>
      <w:r>
        <w:rPr>
          <w:sz w:val="28"/>
        </w:rPr>
        <w:t>của</w:t>
      </w:r>
      <w:r>
        <w:rPr>
          <w:spacing w:val="40"/>
          <w:sz w:val="28"/>
        </w:rPr>
        <w:t> </w:t>
      </w:r>
      <w:r>
        <w:rPr>
          <w:sz w:val="28"/>
        </w:rPr>
        <w:t>quyết</w:t>
      </w:r>
      <w:r>
        <w:rPr>
          <w:spacing w:val="40"/>
          <w:sz w:val="28"/>
        </w:rPr>
        <w:t> </w:t>
      </w:r>
      <w:r>
        <w:rPr>
          <w:sz w:val="28"/>
        </w:rPr>
        <w:t>định</w:t>
      </w:r>
      <w:r>
        <w:rPr>
          <w:spacing w:val="40"/>
          <w:sz w:val="28"/>
        </w:rPr>
        <w:t> </w:t>
      </w:r>
      <w:r>
        <w:rPr>
          <w:sz w:val="28"/>
        </w:rPr>
        <w:t>bản</w:t>
      </w:r>
      <w:r>
        <w:rPr>
          <w:spacing w:val="40"/>
          <w:sz w:val="28"/>
        </w:rPr>
        <w:t> </w:t>
      </w:r>
      <w:r>
        <w:rPr>
          <w:sz w:val="28"/>
        </w:rPr>
        <w:t>án</w:t>
      </w:r>
      <w:r>
        <w:rPr>
          <w:spacing w:val="40"/>
          <w:sz w:val="28"/>
        </w:rPr>
        <w:t> </w:t>
      </w:r>
      <w:r>
        <w:rPr>
          <w:sz w:val="28"/>
        </w:rPr>
        <w:t>sơ</w:t>
      </w:r>
      <w:r>
        <w:rPr>
          <w:spacing w:val="40"/>
          <w:sz w:val="28"/>
        </w:rPr>
        <w:t> </w:t>
      </w:r>
      <w:r>
        <w:rPr>
          <w:sz w:val="28"/>
        </w:rPr>
        <w:t>thẩm</w:t>
      </w:r>
      <w:r>
        <w:rPr>
          <w:spacing w:val="40"/>
          <w:sz w:val="28"/>
        </w:rPr>
        <w:t> </w:t>
      </w:r>
      <w:r>
        <w:rPr>
          <w:sz w:val="28"/>
        </w:rPr>
        <w:t>không</w:t>
      </w:r>
      <w:r>
        <w:rPr>
          <w:spacing w:val="40"/>
          <w:sz w:val="28"/>
        </w:rPr>
        <w:t> </w:t>
      </w:r>
      <w:r>
        <w:rPr>
          <w:sz w:val="28"/>
        </w:rPr>
        <w:t>kháng</w:t>
      </w:r>
      <w:r>
        <w:rPr>
          <w:spacing w:val="40"/>
          <w:sz w:val="28"/>
        </w:rPr>
        <w:t> </w:t>
      </w:r>
      <w:r>
        <w:rPr>
          <w:sz w:val="28"/>
        </w:rPr>
        <w:t>cáo, không bị kháng nghị đã có hiệu lực pháp luật.</w:t>
      </w:r>
    </w:p>
    <w:p>
      <w:pPr>
        <w:spacing w:before="119"/>
        <w:ind w:left="1001"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before="122"/>
        <w:ind w:right="230" w:firstLine="719"/>
      </w:pPr>
      <w:r>
        <w:rPr/>
        <w:t>Căn cứ vào Điểm a Khoản 1 Điều 355 và Điều 356 Bộ luật Tố tụng Hình sự năm 2015; Áp dụng điểm b khoản 2 Điều 23 của Nghị Quyết số 326/2016/UBTVQH14, ngày 30/12/2016 của của Uỷ ban thường vụ Quốc Hội quy định về mức thu, miễn, giảm, thu nộp, quản lý và sử dụng án phí và lệ phí Tòa án;</w:t>
      </w:r>
    </w:p>
    <w:p>
      <w:pPr>
        <w:pStyle w:val="Heading1"/>
        <w:ind w:right="0"/>
      </w:pPr>
      <w:r>
        <w:rPr/>
        <w:t>QUYẾT</w:t>
      </w:r>
      <w:r>
        <w:rPr>
          <w:spacing w:val="-8"/>
        </w:rPr>
        <w:t> </w:t>
      </w:r>
      <w:r>
        <w:rPr>
          <w:spacing w:val="-4"/>
        </w:rPr>
        <w:t>ĐỊNH</w:t>
      </w:r>
    </w:p>
    <w:p>
      <w:pPr>
        <w:pStyle w:val="BodyText"/>
        <w:spacing w:before="242"/>
        <w:ind w:left="1001" w:firstLine="0"/>
        <w:jc w:val="left"/>
      </w:pPr>
      <w:r>
        <w:rPr/>
        <w:t>1/-</w:t>
      </w:r>
      <w:r>
        <w:rPr>
          <w:spacing w:val="-6"/>
        </w:rPr>
        <w:t> </w:t>
      </w:r>
      <w:r>
        <w:rPr/>
        <w:t>Không</w:t>
      </w:r>
      <w:r>
        <w:rPr>
          <w:spacing w:val="-1"/>
        </w:rPr>
        <w:t> </w:t>
      </w:r>
      <w:r>
        <w:rPr/>
        <w:t>chấp</w:t>
      </w:r>
      <w:r>
        <w:rPr>
          <w:spacing w:val="-5"/>
        </w:rPr>
        <w:t> </w:t>
      </w:r>
      <w:r>
        <w:rPr/>
        <w:t>nhận</w:t>
      </w:r>
      <w:r>
        <w:rPr>
          <w:spacing w:val="-4"/>
        </w:rPr>
        <w:t> </w:t>
      </w:r>
      <w:r>
        <w:rPr/>
        <w:t>kháng</w:t>
      </w:r>
      <w:r>
        <w:rPr>
          <w:spacing w:val="-2"/>
        </w:rPr>
        <w:t> </w:t>
      </w:r>
      <w:r>
        <w:rPr/>
        <w:t>cáo của</w:t>
      </w:r>
      <w:r>
        <w:rPr>
          <w:spacing w:val="-3"/>
        </w:rPr>
        <w:t> </w:t>
      </w:r>
      <w:r>
        <w:rPr/>
        <w:t>bị</w:t>
      </w:r>
      <w:r>
        <w:rPr>
          <w:spacing w:val="-1"/>
        </w:rPr>
        <w:t> </w:t>
      </w:r>
      <w:r>
        <w:rPr/>
        <w:t>cáo</w:t>
      </w:r>
      <w:r>
        <w:rPr>
          <w:spacing w:val="-5"/>
        </w:rPr>
        <w:t> </w:t>
      </w:r>
      <w:r>
        <w:rPr/>
        <w:t>Lê</w:t>
      </w:r>
      <w:r>
        <w:rPr>
          <w:spacing w:val="-5"/>
        </w:rPr>
        <w:t> </w:t>
      </w:r>
      <w:r>
        <w:rPr/>
        <w:t>Hoàng</w:t>
      </w:r>
      <w:r>
        <w:rPr>
          <w:spacing w:val="-1"/>
        </w:rPr>
        <w:t> </w:t>
      </w:r>
      <w:r>
        <w:rPr>
          <w:spacing w:val="-5"/>
        </w:rPr>
        <w:t>N.</w:t>
      </w:r>
    </w:p>
    <w:p>
      <w:pPr>
        <w:pStyle w:val="BodyText"/>
        <w:spacing w:before="119"/>
        <w:ind w:right="182"/>
        <w:jc w:val="left"/>
      </w:pPr>
      <w:r>
        <w:rPr/>
        <w:t>2/- Giữ nguyên bản án hình sự sơ thẩm số 09/2021/HSST, ngày 24 tháng 2 năm 2021 của Tòa án nhân dân thị xã Vĩnh Châu, tỉnh Sóc Trăng, như sau:</w:t>
      </w:r>
    </w:p>
    <w:p>
      <w:pPr>
        <w:spacing w:before="120"/>
        <w:ind w:left="881" w:right="0" w:firstLine="0"/>
        <w:jc w:val="left"/>
        <w:rPr>
          <w:i/>
          <w:sz w:val="28"/>
        </w:rPr>
      </w:pPr>
      <w:r>
        <w:rPr>
          <w:sz w:val="28"/>
        </w:rPr>
        <w:t>“</w:t>
      </w:r>
      <w:r>
        <w:rPr>
          <w:i/>
          <w:sz w:val="28"/>
        </w:rPr>
        <w:t>Tuyên</w:t>
      </w:r>
      <w:r>
        <w:rPr>
          <w:i/>
          <w:spacing w:val="-1"/>
          <w:sz w:val="28"/>
        </w:rPr>
        <w:t> </w:t>
      </w:r>
      <w:r>
        <w:rPr>
          <w:i/>
          <w:sz w:val="28"/>
        </w:rPr>
        <w:t>bố:</w:t>
      </w:r>
      <w:r>
        <w:rPr>
          <w:i/>
          <w:spacing w:val="-1"/>
          <w:sz w:val="28"/>
        </w:rPr>
        <w:t> </w:t>
      </w:r>
      <w:r>
        <w:rPr>
          <w:i/>
          <w:sz w:val="28"/>
        </w:rPr>
        <w:t>Bị</w:t>
      </w:r>
      <w:r>
        <w:rPr>
          <w:i/>
          <w:spacing w:val="-1"/>
          <w:sz w:val="28"/>
        </w:rPr>
        <w:t> </w:t>
      </w:r>
      <w:r>
        <w:rPr>
          <w:i/>
          <w:sz w:val="28"/>
        </w:rPr>
        <w:t>cáo</w:t>
      </w:r>
      <w:r>
        <w:rPr>
          <w:i/>
          <w:spacing w:val="4"/>
          <w:sz w:val="28"/>
        </w:rPr>
        <w:t> </w:t>
      </w:r>
      <w:r>
        <w:rPr>
          <w:i/>
          <w:sz w:val="28"/>
        </w:rPr>
        <w:t>Lê</w:t>
      </w:r>
      <w:r>
        <w:rPr>
          <w:i/>
          <w:spacing w:val="-4"/>
          <w:sz w:val="28"/>
        </w:rPr>
        <w:t> </w:t>
      </w:r>
      <w:r>
        <w:rPr>
          <w:i/>
          <w:sz w:val="28"/>
        </w:rPr>
        <w:t>Hoàng N</w:t>
      </w:r>
      <w:r>
        <w:rPr>
          <w:i/>
          <w:spacing w:val="1"/>
          <w:sz w:val="28"/>
        </w:rPr>
        <w:t> </w:t>
      </w:r>
      <w:r>
        <w:rPr>
          <w:i/>
          <w:sz w:val="28"/>
        </w:rPr>
        <w:t>(L),</w:t>
      </w:r>
      <w:r>
        <w:rPr>
          <w:i/>
          <w:spacing w:val="-1"/>
          <w:sz w:val="28"/>
        </w:rPr>
        <w:t> </w:t>
      </w:r>
      <w:r>
        <w:rPr>
          <w:i/>
          <w:sz w:val="28"/>
        </w:rPr>
        <w:t>phạm</w:t>
      </w:r>
      <w:r>
        <w:rPr>
          <w:i/>
          <w:spacing w:val="-1"/>
          <w:sz w:val="28"/>
        </w:rPr>
        <w:t> </w:t>
      </w:r>
      <w:r>
        <w:rPr>
          <w:i/>
          <w:sz w:val="28"/>
        </w:rPr>
        <w:t>tội “Mua</w:t>
      </w:r>
      <w:r>
        <w:rPr>
          <w:i/>
          <w:spacing w:val="-1"/>
          <w:sz w:val="28"/>
        </w:rPr>
        <w:t> </w:t>
      </w:r>
      <w:r>
        <w:rPr>
          <w:i/>
          <w:sz w:val="28"/>
        </w:rPr>
        <w:t>bán trái</w:t>
      </w:r>
      <w:r>
        <w:rPr>
          <w:i/>
          <w:spacing w:val="-1"/>
          <w:sz w:val="28"/>
        </w:rPr>
        <w:t> </w:t>
      </w:r>
      <w:r>
        <w:rPr>
          <w:i/>
          <w:sz w:val="28"/>
        </w:rPr>
        <w:t>phép chất</w:t>
      </w:r>
      <w:r>
        <w:rPr>
          <w:i/>
          <w:spacing w:val="-1"/>
          <w:sz w:val="28"/>
        </w:rPr>
        <w:t> </w:t>
      </w:r>
      <w:r>
        <w:rPr>
          <w:i/>
          <w:spacing w:val="-5"/>
          <w:sz w:val="28"/>
        </w:rPr>
        <w:t>ma</w:t>
      </w:r>
    </w:p>
    <w:p>
      <w:pPr>
        <w:spacing w:line="322" w:lineRule="exact" w:before="0"/>
        <w:ind w:left="162" w:right="0" w:firstLine="0"/>
        <w:jc w:val="left"/>
        <w:rPr>
          <w:i/>
          <w:sz w:val="28"/>
        </w:rPr>
      </w:pPr>
      <w:r>
        <w:rPr>
          <w:i/>
          <w:spacing w:val="-4"/>
          <w:sz w:val="28"/>
        </w:rPr>
        <w:t>túy”.</w:t>
      </w:r>
    </w:p>
    <w:p>
      <w:pPr>
        <w:spacing w:before="119"/>
        <w:ind w:left="881" w:right="0" w:firstLine="0"/>
        <w:jc w:val="left"/>
        <w:rPr>
          <w:i/>
          <w:sz w:val="28"/>
        </w:rPr>
      </w:pPr>
      <w:r>
        <w:rPr>
          <w:i/>
          <w:sz w:val="28"/>
        </w:rPr>
        <w:t>Căn</w:t>
      </w:r>
      <w:r>
        <w:rPr>
          <w:i/>
          <w:spacing w:val="35"/>
          <w:sz w:val="28"/>
        </w:rPr>
        <w:t> </w:t>
      </w:r>
      <w:r>
        <w:rPr>
          <w:i/>
          <w:sz w:val="28"/>
        </w:rPr>
        <w:t>cứ</w:t>
      </w:r>
      <w:r>
        <w:rPr>
          <w:i/>
          <w:spacing w:val="34"/>
          <w:sz w:val="28"/>
        </w:rPr>
        <w:t> </w:t>
      </w:r>
      <w:r>
        <w:rPr>
          <w:i/>
          <w:sz w:val="28"/>
        </w:rPr>
        <w:t>vào:</w:t>
      </w:r>
      <w:r>
        <w:rPr>
          <w:i/>
          <w:spacing w:val="35"/>
          <w:sz w:val="28"/>
        </w:rPr>
        <w:t> </w:t>
      </w:r>
      <w:r>
        <w:rPr>
          <w:i/>
          <w:sz w:val="28"/>
        </w:rPr>
        <w:t>điểm</w:t>
      </w:r>
      <w:r>
        <w:rPr>
          <w:i/>
          <w:spacing w:val="35"/>
          <w:sz w:val="28"/>
        </w:rPr>
        <w:t> </w:t>
      </w:r>
      <w:r>
        <w:rPr>
          <w:i/>
          <w:sz w:val="28"/>
        </w:rPr>
        <w:t>i</w:t>
      </w:r>
      <w:r>
        <w:rPr>
          <w:i/>
          <w:spacing w:val="33"/>
          <w:sz w:val="28"/>
        </w:rPr>
        <w:t> </w:t>
      </w:r>
      <w:r>
        <w:rPr>
          <w:i/>
          <w:sz w:val="28"/>
        </w:rPr>
        <w:t>Khoản</w:t>
      </w:r>
      <w:r>
        <w:rPr>
          <w:i/>
          <w:spacing w:val="36"/>
          <w:sz w:val="28"/>
        </w:rPr>
        <w:t> </w:t>
      </w:r>
      <w:r>
        <w:rPr>
          <w:i/>
          <w:sz w:val="28"/>
        </w:rPr>
        <w:t>2</w:t>
      </w:r>
      <w:r>
        <w:rPr>
          <w:i/>
          <w:spacing w:val="35"/>
          <w:sz w:val="28"/>
        </w:rPr>
        <w:t> </w:t>
      </w:r>
      <w:r>
        <w:rPr>
          <w:i/>
          <w:sz w:val="28"/>
        </w:rPr>
        <w:t>và</w:t>
      </w:r>
      <w:r>
        <w:rPr>
          <w:i/>
          <w:spacing w:val="35"/>
          <w:sz w:val="28"/>
        </w:rPr>
        <w:t> </w:t>
      </w:r>
      <w:r>
        <w:rPr>
          <w:i/>
          <w:sz w:val="28"/>
        </w:rPr>
        <w:t>khoản</w:t>
      </w:r>
      <w:r>
        <w:rPr>
          <w:i/>
          <w:spacing w:val="33"/>
          <w:sz w:val="28"/>
        </w:rPr>
        <w:t> </w:t>
      </w:r>
      <w:r>
        <w:rPr>
          <w:i/>
          <w:sz w:val="28"/>
        </w:rPr>
        <w:t>5</w:t>
      </w:r>
      <w:r>
        <w:rPr>
          <w:i/>
          <w:spacing w:val="32"/>
          <w:sz w:val="28"/>
        </w:rPr>
        <w:t> </w:t>
      </w:r>
      <w:r>
        <w:rPr>
          <w:i/>
          <w:sz w:val="28"/>
        </w:rPr>
        <w:t>Điều</w:t>
      </w:r>
      <w:r>
        <w:rPr>
          <w:i/>
          <w:spacing w:val="33"/>
          <w:sz w:val="28"/>
        </w:rPr>
        <w:t> </w:t>
      </w:r>
      <w:r>
        <w:rPr>
          <w:i/>
          <w:sz w:val="28"/>
        </w:rPr>
        <w:t>251;</w:t>
      </w:r>
      <w:r>
        <w:rPr>
          <w:i/>
          <w:spacing w:val="34"/>
          <w:sz w:val="28"/>
        </w:rPr>
        <w:t> </w:t>
      </w:r>
      <w:r>
        <w:rPr>
          <w:i/>
          <w:sz w:val="28"/>
        </w:rPr>
        <w:t>điểm</w:t>
      </w:r>
      <w:r>
        <w:rPr>
          <w:i/>
          <w:spacing w:val="36"/>
          <w:sz w:val="28"/>
        </w:rPr>
        <w:t> </w:t>
      </w:r>
      <w:r>
        <w:rPr>
          <w:i/>
          <w:sz w:val="28"/>
        </w:rPr>
        <w:t>s</w:t>
      </w:r>
      <w:r>
        <w:rPr>
          <w:i/>
          <w:spacing w:val="35"/>
          <w:sz w:val="28"/>
        </w:rPr>
        <w:t> </w:t>
      </w:r>
      <w:r>
        <w:rPr>
          <w:i/>
          <w:sz w:val="28"/>
        </w:rPr>
        <w:t>khoản</w:t>
      </w:r>
      <w:r>
        <w:rPr>
          <w:i/>
          <w:spacing w:val="35"/>
          <w:sz w:val="28"/>
        </w:rPr>
        <w:t> </w:t>
      </w:r>
      <w:r>
        <w:rPr>
          <w:i/>
          <w:sz w:val="28"/>
        </w:rPr>
        <w:t>1</w:t>
      </w:r>
      <w:r>
        <w:rPr>
          <w:i/>
          <w:spacing w:val="36"/>
          <w:sz w:val="28"/>
        </w:rPr>
        <w:t> </w:t>
      </w:r>
      <w:r>
        <w:rPr>
          <w:i/>
          <w:spacing w:val="-5"/>
          <w:sz w:val="28"/>
        </w:rPr>
        <w:t>và</w:t>
      </w:r>
    </w:p>
    <w:p>
      <w:pPr>
        <w:spacing w:line="242" w:lineRule="auto" w:before="0"/>
        <w:ind w:left="162" w:right="225" w:firstLine="0"/>
        <w:jc w:val="both"/>
        <w:rPr>
          <w:i/>
          <w:sz w:val="28"/>
        </w:rPr>
      </w:pPr>
      <w:r>
        <w:rPr>
          <w:i/>
          <w:sz w:val="28"/>
        </w:rPr>
        <w:t>khoản 2 Điều 51; khoản 1 Điều 38 của Bộ luật hình sự năm 2015 (sửa đổi, bổ</w:t>
      </w:r>
      <w:r>
        <w:rPr>
          <w:i/>
          <w:sz w:val="28"/>
        </w:rPr>
        <w:t> sung năm 2017).</w:t>
      </w:r>
    </w:p>
    <w:p>
      <w:pPr>
        <w:spacing w:before="116"/>
        <w:ind w:left="881" w:right="0" w:firstLine="0"/>
        <w:jc w:val="both"/>
        <w:rPr>
          <w:i/>
          <w:sz w:val="28"/>
        </w:rPr>
      </w:pPr>
      <w:r>
        <w:rPr>
          <w:i/>
          <w:sz w:val="28"/>
        </w:rPr>
        <w:t>Tuyên</w:t>
      </w:r>
      <w:r>
        <w:rPr>
          <w:i/>
          <w:spacing w:val="-2"/>
          <w:sz w:val="28"/>
        </w:rPr>
        <w:t> </w:t>
      </w:r>
      <w:r>
        <w:rPr>
          <w:i/>
          <w:spacing w:val="-4"/>
          <w:sz w:val="28"/>
        </w:rPr>
        <w:t>xử:</w:t>
      </w:r>
    </w:p>
    <w:p>
      <w:pPr>
        <w:spacing w:before="119"/>
        <w:ind w:left="162" w:right="227" w:firstLine="719"/>
        <w:jc w:val="both"/>
        <w:rPr>
          <w:i/>
          <w:sz w:val="28"/>
        </w:rPr>
      </w:pPr>
      <w:r>
        <w:rPr>
          <w:i/>
          <w:sz w:val="28"/>
        </w:rPr>
        <w:t>1. Xử phạt bị cáo Lê Hoàng N (L): 09 (chín) năm tù. Thời gian phạt tù</w:t>
      </w:r>
      <w:r>
        <w:rPr>
          <w:i/>
          <w:spacing w:val="40"/>
          <w:sz w:val="28"/>
        </w:rPr>
        <w:t> </w:t>
      </w:r>
      <w:r>
        <w:rPr>
          <w:i/>
          <w:sz w:val="28"/>
        </w:rPr>
        <w:t>tính từ ngày bị bắt tạm giữ ngày 25/11/2020. Phạt bổ sung bị cáo</w:t>
      </w:r>
      <w:r>
        <w:rPr>
          <w:i/>
          <w:spacing w:val="29"/>
          <w:sz w:val="28"/>
        </w:rPr>
        <w:t> </w:t>
      </w:r>
      <w:r>
        <w:rPr>
          <w:i/>
          <w:sz w:val="28"/>
        </w:rPr>
        <w:t>Lê Hoàng N số tiền 5.000.000 đồng (Năm triệu đồng) nộp ngân sách Nhà nước.</w:t>
      </w:r>
    </w:p>
    <w:p>
      <w:pPr>
        <w:pStyle w:val="BodyText"/>
        <w:spacing w:before="119"/>
        <w:ind w:right="204"/>
      </w:pPr>
      <w:r>
        <w:rPr/>
        <w:t>Các phần khác của quyết định Bản án hình sự sơ thẩm về trách nhiệm</w:t>
      </w:r>
      <w:r>
        <w:rPr>
          <w:spacing w:val="40"/>
        </w:rPr>
        <w:t> </w:t>
      </w:r>
      <w:r>
        <w:rPr/>
        <w:t>dân sự, xử lý vật chứng và án phí sơ thẩm không kháng cáo, kháng nghị đã có hiệu lực pháp luật;</w:t>
      </w:r>
    </w:p>
    <w:p>
      <w:pPr>
        <w:pStyle w:val="BodyText"/>
        <w:ind w:left="1001" w:firstLine="0"/>
      </w:pPr>
      <w:r>
        <w:rPr/>
        <w:t>3/-</w:t>
      </w:r>
      <w:r>
        <w:rPr>
          <w:spacing w:val="34"/>
        </w:rPr>
        <w:t> </w:t>
      </w:r>
      <w:r>
        <w:rPr/>
        <w:t>Án</w:t>
      </w:r>
      <w:r>
        <w:rPr>
          <w:spacing w:val="36"/>
        </w:rPr>
        <w:t> </w:t>
      </w:r>
      <w:r>
        <w:rPr/>
        <w:t>phí</w:t>
      </w:r>
      <w:r>
        <w:rPr>
          <w:spacing w:val="36"/>
        </w:rPr>
        <w:t> </w:t>
      </w:r>
      <w:r>
        <w:rPr/>
        <w:t>hình</w:t>
      </w:r>
      <w:r>
        <w:rPr>
          <w:spacing w:val="37"/>
        </w:rPr>
        <w:t> </w:t>
      </w:r>
      <w:r>
        <w:rPr/>
        <w:t>sự</w:t>
      </w:r>
      <w:r>
        <w:rPr>
          <w:spacing w:val="34"/>
        </w:rPr>
        <w:t> </w:t>
      </w:r>
      <w:r>
        <w:rPr/>
        <w:t>phúc</w:t>
      </w:r>
      <w:r>
        <w:rPr>
          <w:spacing w:val="39"/>
        </w:rPr>
        <w:t> </w:t>
      </w:r>
      <w:r>
        <w:rPr/>
        <w:t>thẩm:</w:t>
      </w:r>
      <w:r>
        <w:rPr>
          <w:spacing w:val="38"/>
        </w:rPr>
        <w:t> </w:t>
      </w:r>
      <w:r>
        <w:rPr/>
        <w:t>Bị</w:t>
      </w:r>
      <w:r>
        <w:rPr>
          <w:spacing w:val="36"/>
        </w:rPr>
        <w:t> </w:t>
      </w:r>
      <w:r>
        <w:rPr/>
        <w:t>cáo</w:t>
      </w:r>
      <w:r>
        <w:rPr>
          <w:spacing w:val="37"/>
        </w:rPr>
        <w:t> </w:t>
      </w:r>
      <w:r>
        <w:rPr/>
        <w:t>Lê</w:t>
      </w:r>
      <w:r>
        <w:rPr>
          <w:spacing w:val="35"/>
        </w:rPr>
        <w:t> </w:t>
      </w:r>
      <w:r>
        <w:rPr/>
        <w:t>Hoàng</w:t>
      </w:r>
      <w:r>
        <w:rPr>
          <w:spacing w:val="35"/>
        </w:rPr>
        <w:t> </w:t>
      </w:r>
      <w:r>
        <w:rPr/>
        <w:t>N</w:t>
      </w:r>
      <w:r>
        <w:rPr>
          <w:spacing w:val="39"/>
        </w:rPr>
        <w:t> </w:t>
      </w:r>
      <w:r>
        <w:rPr/>
        <w:t>phải</w:t>
      </w:r>
      <w:r>
        <w:rPr>
          <w:spacing w:val="36"/>
        </w:rPr>
        <w:t> </w:t>
      </w:r>
      <w:r>
        <w:rPr/>
        <w:t>chịu</w:t>
      </w:r>
      <w:r>
        <w:rPr>
          <w:spacing w:val="37"/>
        </w:rPr>
        <w:t> </w:t>
      </w:r>
      <w:r>
        <w:rPr>
          <w:spacing w:val="-2"/>
        </w:rPr>
        <w:t>200.000</w:t>
      </w:r>
    </w:p>
    <w:p>
      <w:pPr>
        <w:pStyle w:val="BodyText"/>
        <w:spacing w:before="0"/>
        <w:ind w:firstLine="0"/>
        <w:jc w:val="left"/>
      </w:pPr>
      <w:r>
        <w:rPr>
          <w:spacing w:val="-2"/>
        </w:rPr>
        <w:t>đồng.</w:t>
      </w:r>
    </w:p>
    <w:p>
      <w:pPr>
        <w:pStyle w:val="BodyText"/>
        <w:spacing w:before="120"/>
        <w:ind w:left="1001" w:firstLine="0"/>
        <w:jc w:val="left"/>
      </w:pPr>
      <w:r>
        <w:rPr/>
        <w:t>Bản</w:t>
      </w:r>
      <w:r>
        <w:rPr>
          <w:spacing w:val="-2"/>
        </w:rPr>
        <w:t> </w:t>
      </w:r>
      <w:r>
        <w:rPr/>
        <w:t>án</w:t>
      </w:r>
      <w:r>
        <w:rPr>
          <w:spacing w:val="-1"/>
        </w:rPr>
        <w:t> </w:t>
      </w:r>
      <w:r>
        <w:rPr/>
        <w:t>phúc</w:t>
      </w:r>
      <w:r>
        <w:rPr>
          <w:spacing w:val="-2"/>
        </w:rPr>
        <w:t> </w:t>
      </w:r>
      <w:r>
        <w:rPr/>
        <w:t>thẩm</w:t>
      </w:r>
      <w:r>
        <w:rPr>
          <w:spacing w:val="-6"/>
        </w:rPr>
        <w:t> </w:t>
      </w:r>
      <w:r>
        <w:rPr/>
        <w:t>này</w:t>
      </w:r>
      <w:r>
        <w:rPr>
          <w:spacing w:val="-1"/>
        </w:rPr>
        <w:t> </w:t>
      </w:r>
      <w:r>
        <w:rPr/>
        <w:t>có</w:t>
      </w:r>
      <w:r>
        <w:rPr>
          <w:spacing w:val="-5"/>
        </w:rPr>
        <w:t> </w:t>
      </w:r>
      <w:r>
        <w:rPr/>
        <w:t>hiệu</w:t>
      </w:r>
      <w:r>
        <w:rPr>
          <w:spacing w:val="-4"/>
        </w:rPr>
        <w:t> </w:t>
      </w:r>
      <w:r>
        <w:rPr/>
        <w:t>lực</w:t>
      </w:r>
      <w:r>
        <w:rPr>
          <w:spacing w:val="-4"/>
        </w:rPr>
        <w:t> </w:t>
      </w:r>
      <w:r>
        <w:rPr/>
        <w:t>pháp</w:t>
      </w:r>
      <w:r>
        <w:rPr>
          <w:spacing w:val="-1"/>
        </w:rPr>
        <w:t> </w:t>
      </w:r>
      <w:r>
        <w:rPr/>
        <w:t>luật</w:t>
      </w:r>
      <w:r>
        <w:rPr>
          <w:spacing w:val="-1"/>
        </w:rPr>
        <w:t> </w:t>
      </w:r>
      <w:r>
        <w:rPr/>
        <w:t>kể</w:t>
      </w:r>
      <w:r>
        <w:rPr>
          <w:spacing w:val="-3"/>
        </w:rPr>
        <w:t> </w:t>
      </w:r>
      <w:r>
        <w:rPr/>
        <w:t>từ</w:t>
      </w:r>
      <w:r>
        <w:rPr>
          <w:spacing w:val="-3"/>
        </w:rPr>
        <w:t> </w:t>
      </w:r>
      <w:r>
        <w:rPr/>
        <w:t>ngày</w:t>
      </w:r>
      <w:r>
        <w:rPr>
          <w:spacing w:val="-1"/>
        </w:rPr>
        <w:t> </w:t>
      </w:r>
      <w:r>
        <w:rPr/>
        <w:t>tuyên</w:t>
      </w:r>
      <w:r>
        <w:rPr>
          <w:spacing w:val="-1"/>
        </w:rPr>
        <w:t> </w:t>
      </w:r>
      <w:r>
        <w:rPr>
          <w:spacing w:val="-4"/>
        </w:rPr>
        <w:t>án./</w:t>
      </w:r>
    </w:p>
    <w:p>
      <w:pPr>
        <w:spacing w:after="0"/>
        <w:jc w:val="left"/>
        <w:sectPr>
          <w:pgSz w:w="11910" w:h="16850"/>
          <w:pgMar w:header="0" w:footer="466" w:top="1060" w:bottom="660" w:left="1540" w:right="9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4"/>
        <w:gridCol w:w="5222"/>
      </w:tblGrid>
      <w:tr>
        <w:trPr>
          <w:trHeight w:val="3492" w:hRule="atLeast"/>
        </w:trPr>
        <w:tc>
          <w:tcPr>
            <w:tcW w:w="4024"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6"/>
              </w:numPr>
              <w:tabs>
                <w:tab w:pos="176" w:val="left" w:leader="none"/>
              </w:tabs>
              <w:spacing w:line="240" w:lineRule="auto" w:before="43" w:after="0"/>
              <w:ind w:left="176" w:right="0" w:hanging="126"/>
              <w:jc w:val="left"/>
              <w:rPr>
                <w:sz w:val="22"/>
              </w:rPr>
            </w:pPr>
            <w:r>
              <w:rPr>
                <w:sz w:val="22"/>
              </w:rPr>
              <w:t>VKSND</w:t>
            </w:r>
            <w:r>
              <w:rPr>
                <w:spacing w:val="-4"/>
                <w:sz w:val="22"/>
              </w:rPr>
              <w:t> </w:t>
            </w:r>
            <w:r>
              <w:rPr>
                <w:sz w:val="22"/>
              </w:rPr>
              <w:t>tỉnh</w:t>
            </w:r>
            <w:r>
              <w:rPr>
                <w:spacing w:val="-2"/>
                <w:sz w:val="22"/>
              </w:rPr>
              <w:t> </w:t>
            </w:r>
            <w:r>
              <w:rPr>
                <w:sz w:val="22"/>
              </w:rPr>
              <w:t>Sóc</w:t>
            </w:r>
            <w:r>
              <w:rPr>
                <w:spacing w:val="-2"/>
                <w:sz w:val="22"/>
              </w:rPr>
              <w:t> Trăng;</w:t>
            </w:r>
          </w:p>
          <w:p>
            <w:pPr>
              <w:pStyle w:val="TableParagraph"/>
              <w:numPr>
                <w:ilvl w:val="0"/>
                <w:numId w:val="6"/>
              </w:numPr>
              <w:tabs>
                <w:tab w:pos="176" w:val="left" w:leader="none"/>
              </w:tabs>
              <w:spacing w:line="240" w:lineRule="auto" w:before="40" w:after="0"/>
              <w:ind w:left="176" w:right="0" w:hanging="126"/>
              <w:jc w:val="left"/>
              <w:rPr>
                <w:sz w:val="22"/>
              </w:rPr>
            </w:pPr>
            <w:r>
              <w:rPr>
                <w:sz w:val="22"/>
              </w:rPr>
              <w:t>TAND</w:t>
            </w:r>
            <w:r>
              <w:rPr>
                <w:spacing w:val="-3"/>
                <w:sz w:val="22"/>
              </w:rPr>
              <w:t> </w:t>
            </w:r>
            <w:r>
              <w:rPr>
                <w:sz w:val="22"/>
              </w:rPr>
              <w:t>thị</w:t>
            </w:r>
            <w:r>
              <w:rPr>
                <w:spacing w:val="-1"/>
                <w:sz w:val="22"/>
              </w:rPr>
              <w:t> </w:t>
            </w:r>
            <w:r>
              <w:rPr>
                <w:sz w:val="22"/>
              </w:rPr>
              <w:t>xã</w:t>
            </w:r>
            <w:r>
              <w:rPr>
                <w:spacing w:val="-1"/>
                <w:sz w:val="22"/>
              </w:rPr>
              <w:t> </w:t>
            </w:r>
            <w:r>
              <w:rPr>
                <w:sz w:val="22"/>
              </w:rPr>
              <w:t>Vĩnh</w:t>
            </w:r>
            <w:r>
              <w:rPr>
                <w:spacing w:val="-2"/>
                <w:sz w:val="22"/>
              </w:rPr>
              <w:t> </w:t>
            </w:r>
            <w:r>
              <w:rPr>
                <w:sz w:val="22"/>
              </w:rPr>
              <w:t>Châu</w:t>
            </w:r>
            <w:r>
              <w:rPr>
                <w:spacing w:val="-3"/>
                <w:sz w:val="22"/>
              </w:rPr>
              <w:t> </w:t>
            </w:r>
            <w:r>
              <w:rPr>
                <w:sz w:val="22"/>
              </w:rPr>
              <w:t>(2</w:t>
            </w:r>
            <w:r>
              <w:rPr>
                <w:spacing w:val="-1"/>
                <w:sz w:val="22"/>
              </w:rPr>
              <w:t> </w:t>
            </w:r>
            <w:r>
              <w:rPr>
                <w:spacing w:val="-2"/>
                <w:sz w:val="22"/>
              </w:rPr>
              <w:t>bản);</w:t>
            </w:r>
          </w:p>
          <w:p>
            <w:pPr>
              <w:pStyle w:val="TableParagraph"/>
              <w:numPr>
                <w:ilvl w:val="0"/>
                <w:numId w:val="6"/>
              </w:numPr>
              <w:tabs>
                <w:tab w:pos="176" w:val="left" w:leader="none"/>
              </w:tabs>
              <w:spacing w:line="240" w:lineRule="auto" w:before="39" w:after="0"/>
              <w:ind w:left="176" w:right="0" w:hanging="126"/>
              <w:jc w:val="left"/>
              <w:rPr>
                <w:sz w:val="22"/>
              </w:rPr>
            </w:pPr>
            <w:r>
              <w:rPr>
                <w:sz w:val="22"/>
              </w:rPr>
              <w:t>VKSND</w:t>
            </w:r>
            <w:r>
              <w:rPr>
                <w:spacing w:val="51"/>
                <w:sz w:val="22"/>
              </w:rPr>
              <w:t> </w:t>
            </w:r>
            <w:r>
              <w:rPr>
                <w:sz w:val="22"/>
              </w:rPr>
              <w:t>thị xã</w:t>
            </w:r>
            <w:r>
              <w:rPr>
                <w:spacing w:val="-1"/>
                <w:sz w:val="22"/>
              </w:rPr>
              <w:t> </w:t>
            </w:r>
            <w:r>
              <w:rPr>
                <w:sz w:val="22"/>
              </w:rPr>
              <w:t>Vĩnh</w:t>
            </w:r>
            <w:r>
              <w:rPr>
                <w:spacing w:val="-3"/>
                <w:sz w:val="22"/>
              </w:rPr>
              <w:t> </w:t>
            </w:r>
            <w:r>
              <w:rPr>
                <w:spacing w:val="-2"/>
                <w:sz w:val="22"/>
              </w:rPr>
              <w:t>Châu;</w:t>
            </w:r>
          </w:p>
          <w:p>
            <w:pPr>
              <w:pStyle w:val="TableParagraph"/>
              <w:numPr>
                <w:ilvl w:val="0"/>
                <w:numId w:val="6"/>
              </w:numPr>
              <w:tabs>
                <w:tab w:pos="176" w:val="left" w:leader="none"/>
              </w:tabs>
              <w:spacing w:line="240" w:lineRule="auto" w:before="40" w:after="0"/>
              <w:ind w:left="176" w:right="0" w:hanging="126"/>
              <w:jc w:val="left"/>
              <w:rPr>
                <w:sz w:val="22"/>
              </w:rPr>
            </w:pPr>
            <w:r>
              <w:rPr>
                <w:sz w:val="22"/>
              </w:rPr>
              <w:t>Công</w:t>
            </w:r>
            <w:r>
              <w:rPr>
                <w:spacing w:val="-4"/>
                <w:sz w:val="22"/>
              </w:rPr>
              <w:t> </w:t>
            </w:r>
            <w:r>
              <w:rPr>
                <w:sz w:val="22"/>
              </w:rPr>
              <w:t>an</w:t>
            </w:r>
            <w:r>
              <w:rPr>
                <w:spacing w:val="53"/>
                <w:sz w:val="22"/>
              </w:rPr>
              <w:t> </w:t>
            </w:r>
            <w:r>
              <w:rPr>
                <w:sz w:val="22"/>
              </w:rPr>
              <w:t>thị</w:t>
            </w:r>
            <w:r>
              <w:rPr>
                <w:spacing w:val="-1"/>
                <w:sz w:val="22"/>
              </w:rPr>
              <w:t> </w:t>
            </w:r>
            <w:r>
              <w:rPr>
                <w:sz w:val="22"/>
              </w:rPr>
              <w:t>xã</w:t>
            </w:r>
            <w:r>
              <w:rPr>
                <w:spacing w:val="-1"/>
                <w:sz w:val="22"/>
              </w:rPr>
              <w:t> </w:t>
            </w:r>
            <w:r>
              <w:rPr>
                <w:sz w:val="22"/>
              </w:rPr>
              <w:t>Vĩnh</w:t>
            </w:r>
            <w:r>
              <w:rPr>
                <w:spacing w:val="-1"/>
                <w:sz w:val="22"/>
              </w:rPr>
              <w:t> </w:t>
            </w:r>
            <w:r>
              <w:rPr>
                <w:spacing w:val="-4"/>
                <w:sz w:val="22"/>
              </w:rPr>
              <w:t>Châu;</w:t>
            </w:r>
          </w:p>
          <w:p>
            <w:pPr>
              <w:pStyle w:val="TableParagraph"/>
              <w:numPr>
                <w:ilvl w:val="0"/>
                <w:numId w:val="6"/>
              </w:numPr>
              <w:tabs>
                <w:tab w:pos="176" w:val="left" w:leader="none"/>
              </w:tabs>
              <w:spacing w:line="240" w:lineRule="auto" w:before="40" w:after="0"/>
              <w:ind w:left="176" w:right="0" w:hanging="126"/>
              <w:jc w:val="left"/>
              <w:rPr>
                <w:sz w:val="22"/>
              </w:rPr>
            </w:pPr>
            <w:r>
              <w:rPr>
                <w:sz w:val="22"/>
              </w:rPr>
              <w:t>Chi</w:t>
            </w:r>
            <w:r>
              <w:rPr>
                <w:spacing w:val="-2"/>
                <w:sz w:val="22"/>
              </w:rPr>
              <w:t> </w:t>
            </w:r>
            <w:r>
              <w:rPr>
                <w:sz w:val="22"/>
              </w:rPr>
              <w:t>cục</w:t>
            </w:r>
            <w:r>
              <w:rPr>
                <w:spacing w:val="-2"/>
                <w:sz w:val="22"/>
              </w:rPr>
              <w:t> </w:t>
            </w:r>
            <w:r>
              <w:rPr>
                <w:sz w:val="22"/>
              </w:rPr>
              <w:t>THADS</w:t>
            </w:r>
            <w:r>
              <w:rPr>
                <w:spacing w:val="51"/>
                <w:sz w:val="22"/>
              </w:rPr>
              <w:t> </w:t>
            </w:r>
            <w:r>
              <w:rPr>
                <w:sz w:val="22"/>
              </w:rPr>
              <w:t>thị</w:t>
            </w:r>
            <w:r>
              <w:rPr>
                <w:spacing w:val="-1"/>
                <w:sz w:val="22"/>
              </w:rPr>
              <w:t> </w:t>
            </w:r>
            <w:r>
              <w:rPr>
                <w:sz w:val="22"/>
              </w:rPr>
              <w:t>xã</w:t>
            </w:r>
            <w:r>
              <w:rPr>
                <w:spacing w:val="-2"/>
                <w:sz w:val="22"/>
              </w:rPr>
              <w:t> </w:t>
            </w:r>
            <w:r>
              <w:rPr>
                <w:sz w:val="22"/>
              </w:rPr>
              <w:t>Vĩnh</w:t>
            </w:r>
            <w:r>
              <w:rPr>
                <w:spacing w:val="-2"/>
                <w:sz w:val="22"/>
              </w:rPr>
              <w:t> </w:t>
            </w:r>
            <w:r>
              <w:rPr>
                <w:spacing w:val="-4"/>
                <w:sz w:val="22"/>
              </w:rPr>
              <w:t>Châu;</w:t>
            </w:r>
          </w:p>
          <w:p>
            <w:pPr>
              <w:pStyle w:val="TableParagraph"/>
              <w:numPr>
                <w:ilvl w:val="0"/>
                <w:numId w:val="6"/>
              </w:numPr>
              <w:tabs>
                <w:tab w:pos="176" w:val="left" w:leader="none"/>
              </w:tabs>
              <w:spacing w:line="240" w:lineRule="auto" w:before="40" w:after="0"/>
              <w:ind w:left="176" w:right="0" w:hanging="126"/>
              <w:jc w:val="left"/>
              <w:rPr>
                <w:sz w:val="22"/>
              </w:rPr>
            </w:pPr>
            <w:r>
              <w:rPr>
                <w:sz w:val="22"/>
              </w:rPr>
              <w:t>PHSNV</w:t>
            </w:r>
            <w:r>
              <w:rPr>
                <w:spacing w:val="-6"/>
                <w:sz w:val="22"/>
              </w:rPr>
              <w:t> </w:t>
            </w:r>
            <w:r>
              <w:rPr>
                <w:sz w:val="22"/>
              </w:rPr>
              <w:t>-</w:t>
            </w:r>
            <w:r>
              <w:rPr>
                <w:spacing w:val="-1"/>
                <w:sz w:val="22"/>
              </w:rPr>
              <w:t> </w:t>
            </w:r>
            <w:r>
              <w:rPr>
                <w:sz w:val="22"/>
              </w:rPr>
              <w:t>Công</w:t>
            </w:r>
            <w:r>
              <w:rPr>
                <w:spacing w:val="-1"/>
                <w:sz w:val="22"/>
              </w:rPr>
              <w:t> </w:t>
            </w:r>
            <w:r>
              <w:rPr>
                <w:sz w:val="22"/>
              </w:rPr>
              <w:t>an</w:t>
            </w:r>
            <w:r>
              <w:rPr>
                <w:spacing w:val="-2"/>
                <w:sz w:val="22"/>
              </w:rPr>
              <w:t> </w:t>
            </w:r>
            <w:r>
              <w:rPr>
                <w:sz w:val="22"/>
              </w:rPr>
              <w:t>tỉnh</w:t>
            </w:r>
            <w:r>
              <w:rPr>
                <w:spacing w:val="-2"/>
                <w:sz w:val="22"/>
              </w:rPr>
              <w:t> </w:t>
            </w:r>
            <w:r>
              <w:rPr>
                <w:sz w:val="22"/>
              </w:rPr>
              <w:t>Sóc</w:t>
            </w:r>
            <w:r>
              <w:rPr>
                <w:spacing w:val="-1"/>
                <w:sz w:val="22"/>
              </w:rPr>
              <w:t> </w:t>
            </w:r>
            <w:r>
              <w:rPr>
                <w:spacing w:val="-2"/>
                <w:sz w:val="22"/>
              </w:rPr>
              <w:t>Trăng;</w:t>
            </w:r>
          </w:p>
          <w:p>
            <w:pPr>
              <w:pStyle w:val="TableParagraph"/>
              <w:numPr>
                <w:ilvl w:val="0"/>
                <w:numId w:val="6"/>
              </w:numPr>
              <w:tabs>
                <w:tab w:pos="176" w:val="left" w:leader="none"/>
              </w:tabs>
              <w:spacing w:line="240" w:lineRule="auto" w:before="40" w:after="0"/>
              <w:ind w:left="176" w:right="0" w:hanging="126"/>
              <w:jc w:val="left"/>
              <w:rPr>
                <w:sz w:val="22"/>
              </w:rPr>
            </w:pPr>
            <w:r>
              <w:rPr>
                <w:sz w:val="22"/>
              </w:rPr>
              <w:t>CQTHAHS</w:t>
            </w:r>
            <w:r>
              <w:rPr>
                <w:spacing w:val="-3"/>
                <w:sz w:val="22"/>
              </w:rPr>
              <w:t> </w:t>
            </w:r>
            <w:r>
              <w:rPr>
                <w:sz w:val="22"/>
              </w:rPr>
              <w:t>-</w:t>
            </w:r>
            <w:r>
              <w:rPr>
                <w:spacing w:val="-3"/>
                <w:sz w:val="22"/>
              </w:rPr>
              <w:t> </w:t>
            </w:r>
            <w:r>
              <w:rPr>
                <w:sz w:val="22"/>
              </w:rPr>
              <w:t>Công</w:t>
            </w:r>
            <w:r>
              <w:rPr>
                <w:spacing w:val="-2"/>
                <w:sz w:val="22"/>
              </w:rPr>
              <w:t> </w:t>
            </w:r>
            <w:r>
              <w:rPr>
                <w:sz w:val="22"/>
              </w:rPr>
              <w:t>an</w:t>
            </w:r>
            <w:r>
              <w:rPr>
                <w:spacing w:val="-2"/>
                <w:sz w:val="22"/>
              </w:rPr>
              <w:t> </w:t>
            </w:r>
            <w:r>
              <w:rPr>
                <w:sz w:val="22"/>
              </w:rPr>
              <w:t>tỉnh</w:t>
            </w:r>
            <w:r>
              <w:rPr>
                <w:spacing w:val="-2"/>
                <w:sz w:val="22"/>
              </w:rPr>
              <w:t> </w:t>
            </w:r>
            <w:r>
              <w:rPr>
                <w:sz w:val="22"/>
              </w:rPr>
              <w:t>Sóc</w:t>
            </w:r>
            <w:r>
              <w:rPr>
                <w:spacing w:val="-2"/>
                <w:sz w:val="22"/>
              </w:rPr>
              <w:t> Trăng;</w:t>
            </w:r>
          </w:p>
          <w:p>
            <w:pPr>
              <w:pStyle w:val="TableParagraph"/>
              <w:numPr>
                <w:ilvl w:val="0"/>
                <w:numId w:val="6"/>
              </w:numPr>
              <w:tabs>
                <w:tab w:pos="176" w:val="left" w:leader="none"/>
              </w:tabs>
              <w:spacing w:line="240" w:lineRule="auto" w:before="42" w:after="0"/>
              <w:ind w:left="176" w:right="0" w:hanging="126"/>
              <w:jc w:val="left"/>
              <w:rPr>
                <w:sz w:val="22"/>
              </w:rPr>
            </w:pPr>
            <w:r>
              <w:rPr>
                <w:sz w:val="22"/>
              </w:rPr>
              <w:t>Bị </w:t>
            </w:r>
            <w:r>
              <w:rPr>
                <w:spacing w:val="-4"/>
                <w:sz w:val="22"/>
              </w:rPr>
              <w:t>cáo;</w:t>
            </w:r>
          </w:p>
          <w:p>
            <w:pPr>
              <w:pStyle w:val="TableParagraph"/>
              <w:numPr>
                <w:ilvl w:val="0"/>
                <w:numId w:val="6"/>
              </w:numPr>
              <w:tabs>
                <w:tab w:pos="176" w:val="left" w:leader="none"/>
              </w:tabs>
              <w:spacing w:line="240" w:lineRule="auto" w:before="40" w:after="0"/>
              <w:ind w:left="176" w:right="0" w:hanging="126"/>
              <w:jc w:val="left"/>
              <w:rPr>
                <w:sz w:val="22"/>
              </w:rPr>
            </w:pPr>
            <w:r>
              <w:rPr>
                <w:sz w:val="22"/>
              </w:rPr>
              <w:t>PKTNVV-THA</w:t>
            </w:r>
            <w:r>
              <w:rPr>
                <w:spacing w:val="-5"/>
                <w:sz w:val="22"/>
              </w:rPr>
              <w:t> </w:t>
            </w:r>
            <w:r>
              <w:rPr>
                <w:sz w:val="22"/>
              </w:rPr>
              <w:t>–</w:t>
            </w:r>
            <w:r>
              <w:rPr>
                <w:spacing w:val="-3"/>
                <w:sz w:val="22"/>
              </w:rPr>
              <w:t> </w:t>
            </w:r>
            <w:r>
              <w:rPr>
                <w:sz w:val="22"/>
              </w:rPr>
              <w:t>TAND</w:t>
            </w:r>
            <w:r>
              <w:rPr>
                <w:spacing w:val="-3"/>
                <w:sz w:val="22"/>
              </w:rPr>
              <w:t> </w:t>
            </w:r>
            <w:r>
              <w:rPr>
                <w:sz w:val="22"/>
              </w:rPr>
              <w:t>tỉnh</w:t>
            </w:r>
            <w:r>
              <w:rPr>
                <w:spacing w:val="-3"/>
                <w:sz w:val="22"/>
              </w:rPr>
              <w:t> </w:t>
            </w:r>
            <w:r>
              <w:rPr>
                <w:sz w:val="22"/>
              </w:rPr>
              <w:t>Sóc</w:t>
            </w:r>
            <w:r>
              <w:rPr>
                <w:spacing w:val="-3"/>
                <w:sz w:val="22"/>
              </w:rPr>
              <w:t> </w:t>
            </w:r>
            <w:r>
              <w:rPr>
                <w:spacing w:val="-2"/>
                <w:sz w:val="22"/>
              </w:rPr>
              <w:t>Trăng;</w:t>
            </w:r>
          </w:p>
          <w:p>
            <w:pPr>
              <w:pStyle w:val="TableParagraph"/>
              <w:numPr>
                <w:ilvl w:val="0"/>
                <w:numId w:val="6"/>
              </w:numPr>
              <w:tabs>
                <w:tab w:pos="176" w:val="left" w:leader="none"/>
              </w:tabs>
              <w:spacing w:line="240" w:lineRule="auto" w:before="40" w:after="0"/>
              <w:ind w:left="176" w:right="0" w:hanging="126"/>
              <w:jc w:val="left"/>
              <w:rPr>
                <w:sz w:val="22"/>
              </w:rPr>
            </w:pPr>
            <w:r>
              <w:rPr>
                <w:sz w:val="22"/>
              </w:rPr>
              <w:t>Sơ Tư </w:t>
            </w:r>
            <w:r>
              <w:rPr>
                <w:spacing w:val="-2"/>
                <w:sz w:val="22"/>
              </w:rPr>
              <w:t>pháp;</w:t>
            </w:r>
          </w:p>
          <w:p>
            <w:pPr>
              <w:pStyle w:val="TableParagraph"/>
              <w:numPr>
                <w:ilvl w:val="0"/>
                <w:numId w:val="6"/>
              </w:numPr>
              <w:tabs>
                <w:tab w:pos="176" w:val="left" w:leader="none"/>
              </w:tabs>
              <w:spacing w:line="233" w:lineRule="exact" w:before="39" w:after="0"/>
              <w:ind w:left="176" w:right="0" w:hanging="126"/>
              <w:jc w:val="left"/>
              <w:rPr>
                <w:sz w:val="22"/>
              </w:rPr>
            </w:pPr>
            <w:r>
              <w:rPr>
                <w:sz w:val="22"/>
              </w:rPr>
              <w:t>Lưu</w:t>
            </w:r>
            <w:r>
              <w:rPr>
                <w:spacing w:val="-2"/>
                <w:sz w:val="22"/>
              </w:rPr>
              <w:t> </w:t>
            </w:r>
            <w:r>
              <w:rPr>
                <w:sz w:val="22"/>
              </w:rPr>
              <w:t>hs, </w:t>
            </w:r>
            <w:r>
              <w:rPr>
                <w:spacing w:val="-4"/>
                <w:sz w:val="22"/>
              </w:rPr>
              <w:t>THS;</w:t>
            </w:r>
          </w:p>
        </w:tc>
        <w:tc>
          <w:tcPr>
            <w:tcW w:w="5222" w:type="dxa"/>
          </w:tcPr>
          <w:p>
            <w:pPr>
              <w:pStyle w:val="TableParagraph"/>
              <w:ind w:left="173" w:right="47" w:hanging="5"/>
              <w:jc w:val="center"/>
              <w:rPr>
                <w:b/>
                <w:sz w:val="28"/>
              </w:rPr>
            </w:pPr>
            <w:r>
              <w:rPr>
                <w:b/>
                <w:sz w:val="28"/>
              </w:rPr>
              <w:t>TM.</w:t>
            </w:r>
            <w:r>
              <w:rPr>
                <w:b/>
                <w:spacing w:val="-5"/>
                <w:sz w:val="28"/>
              </w:rPr>
              <w:t> </w:t>
            </w:r>
            <w:r>
              <w:rPr>
                <w:b/>
                <w:sz w:val="28"/>
              </w:rPr>
              <w:t>HỘI</w:t>
            </w:r>
            <w:r>
              <w:rPr>
                <w:b/>
                <w:spacing w:val="-3"/>
                <w:sz w:val="28"/>
              </w:rPr>
              <w:t> </w:t>
            </w:r>
            <w:r>
              <w:rPr>
                <w:b/>
                <w:sz w:val="28"/>
              </w:rPr>
              <w:t>ĐỒNG</w:t>
            </w:r>
            <w:r>
              <w:rPr>
                <w:b/>
                <w:spacing w:val="-4"/>
                <w:sz w:val="28"/>
              </w:rPr>
              <w:t> </w:t>
            </w:r>
            <w:r>
              <w:rPr>
                <w:b/>
                <w:sz w:val="28"/>
              </w:rPr>
              <w:t>XÉT</w:t>
            </w:r>
            <w:r>
              <w:rPr>
                <w:b/>
                <w:spacing w:val="-4"/>
                <w:sz w:val="28"/>
              </w:rPr>
              <w:t> </w:t>
            </w:r>
            <w:r>
              <w:rPr>
                <w:b/>
                <w:sz w:val="28"/>
              </w:rPr>
              <w:t>XỬ</w:t>
            </w:r>
            <w:r>
              <w:rPr>
                <w:b/>
                <w:spacing w:val="-7"/>
                <w:sz w:val="28"/>
              </w:rPr>
              <w:t> </w:t>
            </w:r>
            <w:r>
              <w:rPr>
                <w:b/>
                <w:sz w:val="28"/>
              </w:rPr>
              <w:t>PHÚC</w:t>
            </w:r>
            <w:r>
              <w:rPr>
                <w:b/>
                <w:spacing w:val="-2"/>
                <w:sz w:val="28"/>
              </w:rPr>
              <w:t> </w:t>
            </w:r>
            <w:r>
              <w:rPr>
                <w:b/>
                <w:sz w:val="28"/>
              </w:rPr>
              <w:t>THẨM THẨM PHÁN - CHỦ TỌA PHIÊN TÒA</w:t>
            </w:r>
          </w:p>
          <w:p>
            <w:pPr>
              <w:pStyle w:val="TableParagraph"/>
              <w:ind w:left="0"/>
              <w:rPr>
                <w:sz w:val="28"/>
              </w:rPr>
            </w:pPr>
          </w:p>
          <w:p>
            <w:pPr>
              <w:pStyle w:val="TableParagraph"/>
              <w:spacing w:before="234"/>
              <w:ind w:left="0"/>
              <w:rPr>
                <w:sz w:val="28"/>
              </w:rPr>
            </w:pPr>
          </w:p>
          <w:p>
            <w:pPr>
              <w:pStyle w:val="TableParagraph"/>
              <w:ind w:left="224"/>
              <w:jc w:val="center"/>
              <w:rPr>
                <w:i/>
                <w:sz w:val="26"/>
              </w:rPr>
            </w:pPr>
            <w:r>
              <w:rPr>
                <w:i/>
                <w:sz w:val="26"/>
              </w:rPr>
              <w:t>(Đã</w:t>
            </w:r>
            <w:r>
              <w:rPr>
                <w:i/>
                <w:spacing w:val="-4"/>
                <w:sz w:val="26"/>
              </w:rPr>
              <w:t> </w:t>
            </w:r>
            <w:r>
              <w:rPr>
                <w:i/>
                <w:sz w:val="26"/>
              </w:rPr>
              <w:t>kí</w:t>
            </w:r>
            <w:r>
              <w:rPr>
                <w:i/>
                <w:spacing w:val="-4"/>
                <w:sz w:val="26"/>
              </w:rPr>
              <w:t> </w:t>
            </w:r>
            <w:r>
              <w:rPr>
                <w:i/>
                <w:sz w:val="26"/>
              </w:rPr>
              <w:t>và</w:t>
            </w:r>
            <w:r>
              <w:rPr>
                <w:i/>
                <w:spacing w:val="-3"/>
                <w:sz w:val="26"/>
              </w:rPr>
              <w:t> </w:t>
            </w:r>
            <w:r>
              <w:rPr>
                <w:i/>
                <w:sz w:val="26"/>
              </w:rPr>
              <w:t>đóng</w:t>
            </w:r>
            <w:r>
              <w:rPr>
                <w:i/>
                <w:spacing w:val="-4"/>
                <w:sz w:val="26"/>
              </w:rPr>
              <w:t> dấu)</w:t>
            </w:r>
          </w:p>
          <w:p>
            <w:pPr>
              <w:pStyle w:val="TableParagraph"/>
              <w:ind w:left="0"/>
              <w:rPr>
                <w:sz w:val="26"/>
              </w:rPr>
            </w:pPr>
          </w:p>
          <w:p>
            <w:pPr>
              <w:pStyle w:val="TableParagraph"/>
              <w:spacing w:before="44"/>
              <w:ind w:left="0"/>
              <w:rPr>
                <w:sz w:val="26"/>
              </w:rPr>
            </w:pPr>
          </w:p>
          <w:p>
            <w:pPr>
              <w:pStyle w:val="TableParagraph"/>
              <w:ind w:left="1681"/>
              <w:rPr>
                <w:b/>
                <w:sz w:val="28"/>
              </w:rPr>
            </w:pPr>
            <w:r>
              <w:rPr>
                <w:b/>
                <w:sz w:val="28"/>
              </w:rPr>
              <w:t>Phạm</w:t>
            </w:r>
            <w:r>
              <w:rPr>
                <w:b/>
                <w:spacing w:val="-7"/>
                <w:sz w:val="28"/>
              </w:rPr>
              <w:t> </w:t>
            </w:r>
            <w:r>
              <w:rPr>
                <w:b/>
                <w:sz w:val="28"/>
              </w:rPr>
              <w:t>Hùng</w:t>
            </w:r>
            <w:r>
              <w:rPr>
                <w:b/>
                <w:spacing w:val="-5"/>
                <w:sz w:val="28"/>
              </w:rPr>
              <w:t> </w:t>
            </w:r>
            <w:r>
              <w:rPr>
                <w:b/>
                <w:spacing w:val="-4"/>
                <w:sz w:val="28"/>
              </w:rPr>
              <w:t>Nuôi</w:t>
            </w:r>
          </w:p>
        </w:tc>
      </w:tr>
    </w:tbl>
    <w:sectPr>
      <w:pgSz w:w="11910" w:h="16850"/>
      <w:pgMar w:header="0" w:footer="466" w:top="1280" w:bottom="66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07456">
              <wp:simplePos x="0" y="0"/>
              <wp:positionH relativeFrom="page">
                <wp:posOffset>3903345</wp:posOffset>
              </wp:positionH>
              <wp:positionV relativeFrom="page">
                <wp:posOffset>10075478</wp:posOffset>
              </wp:positionV>
              <wp:extent cx="1149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4935" cy="222885"/>
                      </a:xfrm>
                      <a:prstGeom prst="rect">
                        <a:avLst/>
                      </a:prstGeom>
                    </wps:spPr>
                    <wps:txbx>
                      <w:txbxContent>
                        <w:p>
                          <w:pPr>
                            <w:pStyle w:val="BodyText"/>
                            <w:spacing w:before="9"/>
                            <w:ind w:left="20" w:firstLine="0"/>
                            <w:jc w:val="left"/>
                          </w:pP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350006pt;margin-top:793.344727pt;width:9.050pt;height:17.55pt;mso-position-horizontal-relative:page;mso-position-vertical-relative:page;z-index:-15809024" type="#_x0000_t202" id="docshape1" filled="false" stroked="false">
              <v:textbox inset="0,0,0,0">
                <w:txbxContent>
                  <w:p>
                    <w:pPr>
                      <w:pStyle w:val="BodyText"/>
                      <w:spacing w:before="9"/>
                      <w:ind w:left="20" w:firstLine="0"/>
                      <w:jc w:val="left"/>
                    </w:pPr>
                    <w:r>
                      <w:rPr>
                        <w:spacing w:val="-1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07968">
              <wp:simplePos x="0" y="0"/>
              <wp:positionH relativeFrom="page">
                <wp:posOffset>3879469</wp:posOffset>
              </wp:positionH>
              <wp:positionV relativeFrom="page">
                <wp:posOffset>10258358</wp:posOffset>
              </wp:positionV>
              <wp:extent cx="178435" cy="2228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305.470001pt;margin-top:807.744751pt;width:14.05pt;height:17.55pt;mso-position-horizontal-relative:page;mso-position-vertical-relative:page;z-index:-15808512" type="#_x0000_t202" id="docshape4"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64" w:hanging="128"/>
      </w:pPr>
      <w:rPr>
        <w:rFonts w:hint="default"/>
        <w:lang w:val="vi" w:eastAsia="en-US" w:bidi="ar-SA"/>
      </w:rPr>
    </w:lvl>
    <w:lvl w:ilvl="2">
      <w:start w:val="0"/>
      <w:numFmt w:val="bullet"/>
      <w:lvlText w:val="•"/>
      <w:lvlJc w:val="left"/>
      <w:pPr>
        <w:ind w:left="948" w:hanging="128"/>
      </w:pPr>
      <w:rPr>
        <w:rFonts w:hint="default"/>
        <w:lang w:val="vi" w:eastAsia="en-US" w:bidi="ar-SA"/>
      </w:rPr>
    </w:lvl>
    <w:lvl w:ilvl="3">
      <w:start w:val="0"/>
      <w:numFmt w:val="bullet"/>
      <w:lvlText w:val="•"/>
      <w:lvlJc w:val="left"/>
      <w:pPr>
        <w:ind w:left="1333" w:hanging="128"/>
      </w:pPr>
      <w:rPr>
        <w:rFonts w:hint="default"/>
        <w:lang w:val="vi" w:eastAsia="en-US" w:bidi="ar-SA"/>
      </w:rPr>
    </w:lvl>
    <w:lvl w:ilvl="4">
      <w:start w:val="0"/>
      <w:numFmt w:val="bullet"/>
      <w:lvlText w:val="•"/>
      <w:lvlJc w:val="left"/>
      <w:pPr>
        <w:ind w:left="1717" w:hanging="128"/>
      </w:pPr>
      <w:rPr>
        <w:rFonts w:hint="default"/>
        <w:lang w:val="vi" w:eastAsia="en-US" w:bidi="ar-SA"/>
      </w:rPr>
    </w:lvl>
    <w:lvl w:ilvl="5">
      <w:start w:val="0"/>
      <w:numFmt w:val="bullet"/>
      <w:lvlText w:val="•"/>
      <w:lvlJc w:val="left"/>
      <w:pPr>
        <w:ind w:left="2102" w:hanging="128"/>
      </w:pPr>
      <w:rPr>
        <w:rFonts w:hint="default"/>
        <w:lang w:val="vi" w:eastAsia="en-US" w:bidi="ar-SA"/>
      </w:rPr>
    </w:lvl>
    <w:lvl w:ilvl="6">
      <w:start w:val="0"/>
      <w:numFmt w:val="bullet"/>
      <w:lvlText w:val="•"/>
      <w:lvlJc w:val="left"/>
      <w:pPr>
        <w:ind w:left="2486" w:hanging="128"/>
      </w:pPr>
      <w:rPr>
        <w:rFonts w:hint="default"/>
        <w:lang w:val="vi" w:eastAsia="en-US" w:bidi="ar-SA"/>
      </w:rPr>
    </w:lvl>
    <w:lvl w:ilvl="7">
      <w:start w:val="0"/>
      <w:numFmt w:val="bullet"/>
      <w:lvlText w:val="•"/>
      <w:lvlJc w:val="left"/>
      <w:pPr>
        <w:ind w:left="2870" w:hanging="128"/>
      </w:pPr>
      <w:rPr>
        <w:rFonts w:hint="default"/>
        <w:lang w:val="vi" w:eastAsia="en-US" w:bidi="ar-SA"/>
      </w:rPr>
    </w:lvl>
    <w:lvl w:ilvl="8">
      <w:start w:val="0"/>
      <w:numFmt w:val="bullet"/>
      <w:lvlText w:val="•"/>
      <w:lvlJc w:val="left"/>
      <w:pPr>
        <w:ind w:left="3255" w:hanging="128"/>
      </w:pPr>
      <w:rPr>
        <w:rFonts w:hint="default"/>
        <w:lang w:val="vi" w:eastAsia="en-US" w:bidi="ar-SA"/>
      </w:rPr>
    </w:lvl>
  </w:abstractNum>
  <w:abstractNum w:abstractNumId="4">
    <w:multiLevelType w:val="hybridMultilevel"/>
    <w:lvl w:ilvl="0">
      <w:start w:val="6"/>
      <w:numFmt w:val="decimal"/>
      <w:lvlText w:val="[%1]"/>
      <w:lvlJc w:val="left"/>
      <w:pPr>
        <w:ind w:left="162" w:hanging="40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0" w:hanging="404"/>
      </w:pPr>
      <w:rPr>
        <w:rFonts w:hint="default"/>
        <w:lang w:val="vi" w:eastAsia="en-US" w:bidi="ar-SA"/>
      </w:rPr>
    </w:lvl>
    <w:lvl w:ilvl="2">
      <w:start w:val="0"/>
      <w:numFmt w:val="bullet"/>
      <w:lvlText w:val="•"/>
      <w:lvlJc w:val="left"/>
      <w:pPr>
        <w:ind w:left="2021" w:hanging="404"/>
      </w:pPr>
      <w:rPr>
        <w:rFonts w:hint="default"/>
        <w:lang w:val="vi" w:eastAsia="en-US" w:bidi="ar-SA"/>
      </w:rPr>
    </w:lvl>
    <w:lvl w:ilvl="3">
      <w:start w:val="0"/>
      <w:numFmt w:val="bullet"/>
      <w:lvlText w:val="•"/>
      <w:lvlJc w:val="left"/>
      <w:pPr>
        <w:ind w:left="2951" w:hanging="404"/>
      </w:pPr>
      <w:rPr>
        <w:rFonts w:hint="default"/>
        <w:lang w:val="vi" w:eastAsia="en-US" w:bidi="ar-SA"/>
      </w:rPr>
    </w:lvl>
    <w:lvl w:ilvl="4">
      <w:start w:val="0"/>
      <w:numFmt w:val="bullet"/>
      <w:lvlText w:val="•"/>
      <w:lvlJc w:val="left"/>
      <w:pPr>
        <w:ind w:left="3882" w:hanging="404"/>
      </w:pPr>
      <w:rPr>
        <w:rFonts w:hint="default"/>
        <w:lang w:val="vi" w:eastAsia="en-US" w:bidi="ar-SA"/>
      </w:rPr>
    </w:lvl>
    <w:lvl w:ilvl="5">
      <w:start w:val="0"/>
      <w:numFmt w:val="bullet"/>
      <w:lvlText w:val="•"/>
      <w:lvlJc w:val="left"/>
      <w:pPr>
        <w:ind w:left="4813" w:hanging="404"/>
      </w:pPr>
      <w:rPr>
        <w:rFonts w:hint="default"/>
        <w:lang w:val="vi" w:eastAsia="en-US" w:bidi="ar-SA"/>
      </w:rPr>
    </w:lvl>
    <w:lvl w:ilvl="6">
      <w:start w:val="0"/>
      <w:numFmt w:val="bullet"/>
      <w:lvlText w:val="•"/>
      <w:lvlJc w:val="left"/>
      <w:pPr>
        <w:ind w:left="5743" w:hanging="404"/>
      </w:pPr>
      <w:rPr>
        <w:rFonts w:hint="default"/>
        <w:lang w:val="vi" w:eastAsia="en-US" w:bidi="ar-SA"/>
      </w:rPr>
    </w:lvl>
    <w:lvl w:ilvl="7">
      <w:start w:val="0"/>
      <w:numFmt w:val="bullet"/>
      <w:lvlText w:val="•"/>
      <w:lvlJc w:val="left"/>
      <w:pPr>
        <w:ind w:left="6674" w:hanging="404"/>
      </w:pPr>
      <w:rPr>
        <w:rFonts w:hint="default"/>
        <w:lang w:val="vi" w:eastAsia="en-US" w:bidi="ar-SA"/>
      </w:rPr>
    </w:lvl>
    <w:lvl w:ilvl="8">
      <w:start w:val="0"/>
      <w:numFmt w:val="bullet"/>
      <w:lvlText w:val="•"/>
      <w:lvlJc w:val="left"/>
      <w:pPr>
        <w:ind w:left="7605" w:hanging="404"/>
      </w:pPr>
      <w:rPr>
        <w:rFonts w:hint="default"/>
        <w:lang w:val="vi" w:eastAsia="en-US" w:bidi="ar-SA"/>
      </w:rPr>
    </w:lvl>
  </w:abstractNum>
  <w:abstractNum w:abstractNumId="3">
    <w:multiLevelType w:val="hybridMultilevel"/>
    <w:lvl w:ilvl="0">
      <w:start w:val="3"/>
      <w:numFmt w:val="decimal"/>
      <w:lvlText w:val="[%1]"/>
      <w:lvlJc w:val="left"/>
      <w:pPr>
        <w:ind w:left="162" w:hanging="43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0" w:hanging="435"/>
      </w:pPr>
      <w:rPr>
        <w:rFonts w:hint="default"/>
        <w:lang w:val="vi" w:eastAsia="en-US" w:bidi="ar-SA"/>
      </w:rPr>
    </w:lvl>
    <w:lvl w:ilvl="2">
      <w:start w:val="0"/>
      <w:numFmt w:val="bullet"/>
      <w:lvlText w:val="•"/>
      <w:lvlJc w:val="left"/>
      <w:pPr>
        <w:ind w:left="2021" w:hanging="435"/>
      </w:pPr>
      <w:rPr>
        <w:rFonts w:hint="default"/>
        <w:lang w:val="vi" w:eastAsia="en-US" w:bidi="ar-SA"/>
      </w:rPr>
    </w:lvl>
    <w:lvl w:ilvl="3">
      <w:start w:val="0"/>
      <w:numFmt w:val="bullet"/>
      <w:lvlText w:val="•"/>
      <w:lvlJc w:val="left"/>
      <w:pPr>
        <w:ind w:left="2951" w:hanging="435"/>
      </w:pPr>
      <w:rPr>
        <w:rFonts w:hint="default"/>
        <w:lang w:val="vi" w:eastAsia="en-US" w:bidi="ar-SA"/>
      </w:rPr>
    </w:lvl>
    <w:lvl w:ilvl="4">
      <w:start w:val="0"/>
      <w:numFmt w:val="bullet"/>
      <w:lvlText w:val="•"/>
      <w:lvlJc w:val="left"/>
      <w:pPr>
        <w:ind w:left="3882" w:hanging="435"/>
      </w:pPr>
      <w:rPr>
        <w:rFonts w:hint="default"/>
        <w:lang w:val="vi" w:eastAsia="en-US" w:bidi="ar-SA"/>
      </w:rPr>
    </w:lvl>
    <w:lvl w:ilvl="5">
      <w:start w:val="0"/>
      <w:numFmt w:val="bullet"/>
      <w:lvlText w:val="•"/>
      <w:lvlJc w:val="left"/>
      <w:pPr>
        <w:ind w:left="4813" w:hanging="435"/>
      </w:pPr>
      <w:rPr>
        <w:rFonts w:hint="default"/>
        <w:lang w:val="vi" w:eastAsia="en-US" w:bidi="ar-SA"/>
      </w:rPr>
    </w:lvl>
    <w:lvl w:ilvl="6">
      <w:start w:val="0"/>
      <w:numFmt w:val="bullet"/>
      <w:lvlText w:val="•"/>
      <w:lvlJc w:val="left"/>
      <w:pPr>
        <w:ind w:left="5743" w:hanging="435"/>
      </w:pPr>
      <w:rPr>
        <w:rFonts w:hint="default"/>
        <w:lang w:val="vi" w:eastAsia="en-US" w:bidi="ar-SA"/>
      </w:rPr>
    </w:lvl>
    <w:lvl w:ilvl="7">
      <w:start w:val="0"/>
      <w:numFmt w:val="bullet"/>
      <w:lvlText w:val="•"/>
      <w:lvlJc w:val="left"/>
      <w:pPr>
        <w:ind w:left="6674" w:hanging="435"/>
      </w:pPr>
      <w:rPr>
        <w:rFonts w:hint="default"/>
        <w:lang w:val="vi" w:eastAsia="en-US" w:bidi="ar-SA"/>
      </w:rPr>
    </w:lvl>
    <w:lvl w:ilvl="8">
      <w:start w:val="0"/>
      <w:numFmt w:val="bullet"/>
      <w:lvlText w:val="•"/>
      <w:lvlJc w:val="left"/>
      <w:pPr>
        <w:ind w:left="7605" w:hanging="435"/>
      </w:pPr>
      <w:rPr>
        <w:rFonts w:hint="default"/>
        <w:lang w:val="vi" w:eastAsia="en-US" w:bidi="ar-SA"/>
      </w:rPr>
    </w:lvl>
  </w:abstractNum>
  <w:abstractNum w:abstractNumId="2">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0" w:hanging="401"/>
      </w:pPr>
      <w:rPr>
        <w:rFonts w:hint="default"/>
        <w:lang w:val="vi" w:eastAsia="en-US" w:bidi="ar-SA"/>
      </w:rPr>
    </w:lvl>
    <w:lvl w:ilvl="2">
      <w:start w:val="0"/>
      <w:numFmt w:val="bullet"/>
      <w:lvlText w:val="•"/>
      <w:lvlJc w:val="left"/>
      <w:pPr>
        <w:ind w:left="2021" w:hanging="401"/>
      </w:pPr>
      <w:rPr>
        <w:rFonts w:hint="default"/>
        <w:lang w:val="vi" w:eastAsia="en-US" w:bidi="ar-SA"/>
      </w:rPr>
    </w:lvl>
    <w:lvl w:ilvl="3">
      <w:start w:val="0"/>
      <w:numFmt w:val="bullet"/>
      <w:lvlText w:val="•"/>
      <w:lvlJc w:val="left"/>
      <w:pPr>
        <w:ind w:left="2951" w:hanging="401"/>
      </w:pPr>
      <w:rPr>
        <w:rFonts w:hint="default"/>
        <w:lang w:val="vi" w:eastAsia="en-US" w:bidi="ar-SA"/>
      </w:rPr>
    </w:lvl>
    <w:lvl w:ilvl="4">
      <w:start w:val="0"/>
      <w:numFmt w:val="bullet"/>
      <w:lvlText w:val="•"/>
      <w:lvlJc w:val="left"/>
      <w:pPr>
        <w:ind w:left="3882" w:hanging="401"/>
      </w:pPr>
      <w:rPr>
        <w:rFonts w:hint="default"/>
        <w:lang w:val="vi" w:eastAsia="en-US" w:bidi="ar-SA"/>
      </w:rPr>
    </w:lvl>
    <w:lvl w:ilvl="5">
      <w:start w:val="0"/>
      <w:numFmt w:val="bullet"/>
      <w:lvlText w:val="•"/>
      <w:lvlJc w:val="left"/>
      <w:pPr>
        <w:ind w:left="4813" w:hanging="401"/>
      </w:pPr>
      <w:rPr>
        <w:rFonts w:hint="default"/>
        <w:lang w:val="vi" w:eastAsia="en-US" w:bidi="ar-SA"/>
      </w:rPr>
    </w:lvl>
    <w:lvl w:ilvl="6">
      <w:start w:val="0"/>
      <w:numFmt w:val="bullet"/>
      <w:lvlText w:val="•"/>
      <w:lvlJc w:val="left"/>
      <w:pPr>
        <w:ind w:left="5743" w:hanging="401"/>
      </w:pPr>
      <w:rPr>
        <w:rFonts w:hint="default"/>
        <w:lang w:val="vi" w:eastAsia="en-US" w:bidi="ar-SA"/>
      </w:rPr>
    </w:lvl>
    <w:lvl w:ilvl="7">
      <w:start w:val="0"/>
      <w:numFmt w:val="bullet"/>
      <w:lvlText w:val="•"/>
      <w:lvlJc w:val="left"/>
      <w:pPr>
        <w:ind w:left="6674" w:hanging="401"/>
      </w:pPr>
      <w:rPr>
        <w:rFonts w:hint="default"/>
        <w:lang w:val="vi" w:eastAsia="en-US" w:bidi="ar-SA"/>
      </w:rPr>
    </w:lvl>
    <w:lvl w:ilvl="8">
      <w:start w:val="0"/>
      <w:numFmt w:val="bullet"/>
      <w:lvlText w:val="•"/>
      <w:lvlJc w:val="left"/>
      <w:pPr>
        <w:ind w:left="7605" w:hanging="401"/>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21" w:hanging="178"/>
      </w:pPr>
      <w:rPr>
        <w:rFonts w:hint="default"/>
        <w:lang w:val="vi" w:eastAsia="en-US" w:bidi="ar-SA"/>
      </w:rPr>
    </w:lvl>
    <w:lvl w:ilvl="3">
      <w:start w:val="0"/>
      <w:numFmt w:val="bullet"/>
      <w:lvlText w:val="•"/>
      <w:lvlJc w:val="left"/>
      <w:pPr>
        <w:ind w:left="2951" w:hanging="178"/>
      </w:pPr>
      <w:rPr>
        <w:rFonts w:hint="default"/>
        <w:lang w:val="vi" w:eastAsia="en-US" w:bidi="ar-SA"/>
      </w:rPr>
    </w:lvl>
    <w:lvl w:ilvl="4">
      <w:start w:val="0"/>
      <w:numFmt w:val="bullet"/>
      <w:lvlText w:val="•"/>
      <w:lvlJc w:val="left"/>
      <w:pPr>
        <w:ind w:left="3882" w:hanging="178"/>
      </w:pPr>
      <w:rPr>
        <w:rFonts w:hint="default"/>
        <w:lang w:val="vi" w:eastAsia="en-US" w:bidi="ar-SA"/>
      </w:rPr>
    </w:lvl>
    <w:lvl w:ilvl="5">
      <w:start w:val="0"/>
      <w:numFmt w:val="bullet"/>
      <w:lvlText w:val="•"/>
      <w:lvlJc w:val="left"/>
      <w:pPr>
        <w:ind w:left="4813" w:hanging="178"/>
      </w:pPr>
      <w:rPr>
        <w:rFonts w:hint="default"/>
        <w:lang w:val="vi" w:eastAsia="en-US" w:bidi="ar-SA"/>
      </w:rPr>
    </w:lvl>
    <w:lvl w:ilvl="6">
      <w:start w:val="0"/>
      <w:numFmt w:val="bullet"/>
      <w:lvlText w:val="•"/>
      <w:lvlJc w:val="left"/>
      <w:pPr>
        <w:ind w:left="5743" w:hanging="178"/>
      </w:pPr>
      <w:rPr>
        <w:rFonts w:hint="default"/>
        <w:lang w:val="vi" w:eastAsia="en-US" w:bidi="ar-SA"/>
      </w:rPr>
    </w:lvl>
    <w:lvl w:ilvl="7">
      <w:start w:val="0"/>
      <w:numFmt w:val="bullet"/>
      <w:lvlText w:val="•"/>
      <w:lvlJc w:val="left"/>
      <w:pPr>
        <w:ind w:left="6674" w:hanging="178"/>
      </w:pPr>
      <w:rPr>
        <w:rFonts w:hint="default"/>
        <w:lang w:val="vi" w:eastAsia="en-US" w:bidi="ar-SA"/>
      </w:rPr>
    </w:lvl>
    <w:lvl w:ilvl="8">
      <w:start w:val="0"/>
      <w:numFmt w:val="bullet"/>
      <w:lvlText w:val="•"/>
      <w:lvlJc w:val="left"/>
      <w:pPr>
        <w:ind w:left="7605" w:hanging="178"/>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73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455" w:hanging="164"/>
      </w:pPr>
      <w:rPr>
        <w:rFonts w:hint="default"/>
        <w:lang w:val="vi" w:eastAsia="en-US" w:bidi="ar-SA"/>
      </w:rPr>
    </w:lvl>
    <w:lvl w:ilvl="4">
      <w:start w:val="0"/>
      <w:numFmt w:val="bullet"/>
      <w:lvlText w:val="•"/>
      <w:lvlJc w:val="left"/>
      <w:pPr>
        <w:ind w:left="4314" w:hanging="164"/>
      </w:pPr>
      <w:rPr>
        <w:rFonts w:hint="default"/>
        <w:lang w:val="vi" w:eastAsia="en-US" w:bidi="ar-SA"/>
      </w:rPr>
    </w:lvl>
    <w:lvl w:ilvl="5">
      <w:start w:val="0"/>
      <w:numFmt w:val="bullet"/>
      <w:lvlText w:val="•"/>
      <w:lvlJc w:val="left"/>
      <w:pPr>
        <w:ind w:left="5173" w:hanging="164"/>
      </w:pPr>
      <w:rPr>
        <w:rFonts w:hint="default"/>
        <w:lang w:val="vi" w:eastAsia="en-US" w:bidi="ar-SA"/>
      </w:rPr>
    </w:lvl>
    <w:lvl w:ilvl="6">
      <w:start w:val="0"/>
      <w:numFmt w:val="bullet"/>
      <w:lvlText w:val="•"/>
      <w:lvlJc w:val="left"/>
      <w:pPr>
        <w:ind w:left="6031" w:hanging="164"/>
      </w:pPr>
      <w:rPr>
        <w:rFonts w:hint="default"/>
        <w:lang w:val="vi" w:eastAsia="en-US" w:bidi="ar-SA"/>
      </w:rPr>
    </w:lvl>
    <w:lvl w:ilvl="7">
      <w:start w:val="0"/>
      <w:numFmt w:val="bullet"/>
      <w:lvlText w:val="•"/>
      <w:lvlJc w:val="left"/>
      <w:pPr>
        <w:ind w:left="6890" w:hanging="164"/>
      </w:pPr>
      <w:rPr>
        <w:rFonts w:hint="default"/>
        <w:lang w:val="vi" w:eastAsia="en-US" w:bidi="ar-SA"/>
      </w:rPr>
    </w:lvl>
    <w:lvl w:ilvl="8">
      <w:start w:val="0"/>
      <w:numFmt w:val="bullet"/>
      <w:lvlText w:val="•"/>
      <w:lvlJc w:val="left"/>
      <w:pPr>
        <w:ind w:left="774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8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39"/>
      <w:ind w:left="793" w:right="11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202" w:firstLine="8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 TRAN LAM</dc:creator>
  <dc:title>TÒA ÁN NHÂN DÂN</dc:title>
  <dcterms:created xsi:type="dcterms:W3CDTF">2024-06-22T06:40:46Z</dcterms:created>
  <dcterms:modified xsi:type="dcterms:W3CDTF">2024-06-22T06:40:46Z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2019</vt:lpwstr>
  </property>
  <property fmtid="{D5CDD505-2E9C-101B-9397-08002B2CF9AE}" pid="4" name="LastSaved">
    <vt:filetime>2024-06-22T00:00:00Z</vt:filetime>
  </property>
  <property fmtid="{D5CDD505-2E9C-101B-9397-08002B2CF9AE}" pid="5" name="Producer">
    <vt:lpwstr>3-Heights(TM) PDF Security Shell 4.8.25.2 (http://www.pdf-tools.com)</vt:lpwstr>
  </property>
</Properties>
</file>