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76"/>
        <w:gridCol w:w="5286"/>
      </w:tblGrid>
      <w:tr>
        <w:trPr>
          <w:trHeight w:val="1406" w:hRule="atLeast"/>
        </w:trPr>
        <w:tc>
          <w:tcPr>
            <w:tcW w:w="3576" w:type="dxa"/>
          </w:tcPr>
          <w:p>
            <w:pPr>
              <w:pStyle w:val="TableParagraph"/>
              <w:spacing w:line="235" w:lineRule="auto"/>
              <w:ind w:left="680" w:right="157" w:hanging="90"/>
              <w:rPr>
                <w:b/>
                <w:sz w:val="24"/>
              </w:rPr>
            </w:pPr>
            <w:r>
              <w:rPr>
                <w:b/>
                <w:sz w:val="24"/>
              </w:rPr>
              <w:t>TÒA</w:t>
            </w:r>
            <w:r>
              <w:rPr>
                <w:b/>
                <w:spacing w:val="-8"/>
                <w:sz w:val="24"/>
              </w:rPr>
              <w:t> </w:t>
            </w:r>
            <w:r>
              <w:rPr>
                <w:b/>
                <w:sz w:val="24"/>
              </w:rPr>
              <w:t>ÁN</w:t>
            </w:r>
            <w:r>
              <w:rPr>
                <w:b/>
                <w:spacing w:val="-15"/>
                <w:sz w:val="24"/>
              </w:rPr>
              <w:t> </w:t>
            </w:r>
            <w:r>
              <w:rPr>
                <w:b/>
                <w:sz w:val="24"/>
              </w:rPr>
              <w:t>NHÂN</w:t>
            </w:r>
            <w:r>
              <w:rPr>
                <w:b/>
                <w:spacing w:val="-15"/>
                <w:sz w:val="24"/>
              </w:rPr>
              <w:t> </w:t>
            </w:r>
            <w:r>
              <w:rPr>
                <w:b/>
                <w:sz w:val="24"/>
              </w:rPr>
              <w:t>DÂN TỈNH</w:t>
            </w:r>
            <w:r>
              <w:rPr>
                <w:spacing w:val="40"/>
                <w:sz w:val="24"/>
                <w:u w:val="single"/>
              </w:rPr>
              <w:t> </w:t>
            </w:r>
            <w:r>
              <w:rPr>
                <w:b/>
                <w:sz w:val="24"/>
                <w:u w:val="single"/>
              </w:rPr>
              <w:t>SÓC TR</w:t>
            </w:r>
            <w:r>
              <w:rPr>
                <w:b/>
                <w:sz w:val="24"/>
                <w:u w:val="none"/>
              </w:rPr>
              <w:t>ĂNG</w:t>
            </w:r>
          </w:p>
          <w:p>
            <w:pPr>
              <w:pStyle w:val="TableParagraph"/>
              <w:spacing w:line="249" w:lineRule="auto"/>
              <w:ind w:left="740" w:right="157" w:hanging="691"/>
              <w:rPr>
                <w:sz w:val="25"/>
              </w:rPr>
            </w:pPr>
            <w:r>
              <w:rPr>
                <w:sz w:val="25"/>
              </w:rPr>
              <w:t>Bản án số: 02/2022/KDTM-PT Ngày:</w:t>
            </w:r>
            <w:r>
              <w:rPr>
                <w:spacing w:val="40"/>
                <w:sz w:val="25"/>
              </w:rPr>
              <w:t> </w:t>
            </w:r>
            <w:r>
              <w:rPr>
                <w:sz w:val="25"/>
              </w:rPr>
              <w:t>28-02-2022</w:t>
            </w:r>
          </w:p>
          <w:p>
            <w:pPr>
              <w:pStyle w:val="TableParagraph"/>
              <w:spacing w:line="253" w:lineRule="exact"/>
              <w:ind w:left="125"/>
              <w:rPr>
                <w:sz w:val="24"/>
              </w:rPr>
            </w:pPr>
            <w:r>
              <w:rPr>
                <w:sz w:val="24"/>
              </w:rPr>
              <w:t>V/v</w:t>
            </w:r>
            <w:r>
              <w:rPr>
                <w:spacing w:val="-6"/>
                <w:sz w:val="24"/>
              </w:rPr>
              <w:t> </w:t>
            </w:r>
            <w:r>
              <w:rPr>
                <w:sz w:val="24"/>
              </w:rPr>
              <w:t>tranh</w:t>
            </w:r>
            <w:r>
              <w:rPr>
                <w:spacing w:val="4"/>
                <w:sz w:val="24"/>
              </w:rPr>
              <w:t> </w:t>
            </w:r>
            <w:r>
              <w:rPr>
                <w:sz w:val="24"/>
              </w:rPr>
              <w:t>chấp</w:t>
            </w:r>
            <w:r>
              <w:rPr>
                <w:spacing w:val="-6"/>
                <w:sz w:val="24"/>
              </w:rPr>
              <w:t> </w:t>
            </w:r>
            <w:r>
              <w:rPr>
                <w:sz w:val="24"/>
              </w:rPr>
              <w:t>hợp</w:t>
            </w:r>
            <w:r>
              <w:rPr>
                <w:spacing w:val="4"/>
                <w:sz w:val="24"/>
              </w:rPr>
              <w:t> </w:t>
            </w:r>
            <w:r>
              <w:rPr>
                <w:sz w:val="24"/>
              </w:rPr>
              <w:t>đồng</w:t>
            </w:r>
            <w:r>
              <w:rPr>
                <w:spacing w:val="-6"/>
                <w:sz w:val="24"/>
              </w:rPr>
              <w:t> </w:t>
            </w:r>
            <w:r>
              <w:rPr>
                <w:sz w:val="24"/>
              </w:rPr>
              <w:t>tín</w:t>
            </w:r>
            <w:r>
              <w:rPr>
                <w:spacing w:val="5"/>
                <w:sz w:val="24"/>
              </w:rPr>
              <w:t> </w:t>
            </w:r>
            <w:r>
              <w:rPr>
                <w:spacing w:val="-4"/>
                <w:sz w:val="24"/>
              </w:rPr>
              <w:t>dụng</w:t>
            </w:r>
          </w:p>
        </w:tc>
        <w:tc>
          <w:tcPr>
            <w:tcW w:w="5286" w:type="dxa"/>
          </w:tcPr>
          <w:p>
            <w:pPr>
              <w:pStyle w:val="TableParagraph"/>
              <w:spacing w:line="259" w:lineRule="exact"/>
              <w:ind w:left="179"/>
              <w:jc w:val="center"/>
              <w:rPr>
                <w:b/>
                <w:sz w:val="24"/>
              </w:rPr>
            </w:pPr>
            <w:r>
              <w:rPr>
                <w:b/>
                <w:sz w:val="24"/>
              </w:rPr>
              <w:t>CỘNG</w:t>
            </w:r>
            <w:r>
              <w:rPr>
                <w:b/>
                <w:spacing w:val="-6"/>
                <w:sz w:val="24"/>
              </w:rPr>
              <w:t> </w:t>
            </w:r>
            <w:r>
              <w:rPr>
                <w:b/>
                <w:sz w:val="24"/>
              </w:rPr>
              <w:t>HÒA</w:t>
            </w:r>
            <w:r>
              <w:rPr>
                <w:b/>
                <w:spacing w:val="-6"/>
                <w:sz w:val="24"/>
              </w:rPr>
              <w:t> </w:t>
            </w:r>
            <w:r>
              <w:rPr>
                <w:b/>
                <w:sz w:val="24"/>
              </w:rPr>
              <w:t>XÃ</w:t>
            </w:r>
            <w:r>
              <w:rPr>
                <w:b/>
                <w:spacing w:val="5"/>
                <w:sz w:val="24"/>
              </w:rPr>
              <w:t> </w:t>
            </w:r>
            <w:r>
              <w:rPr>
                <w:b/>
                <w:sz w:val="24"/>
              </w:rPr>
              <w:t>HỘI</w:t>
            </w:r>
            <w:r>
              <w:rPr>
                <w:b/>
                <w:spacing w:val="-3"/>
                <w:sz w:val="24"/>
              </w:rPr>
              <w:t> </w:t>
            </w:r>
            <w:r>
              <w:rPr>
                <w:b/>
                <w:sz w:val="24"/>
              </w:rPr>
              <w:t>CHỦ</w:t>
            </w:r>
            <w:r>
              <w:rPr>
                <w:b/>
                <w:spacing w:val="-7"/>
                <w:sz w:val="24"/>
              </w:rPr>
              <w:t> </w:t>
            </w:r>
            <w:r>
              <w:rPr>
                <w:b/>
                <w:sz w:val="24"/>
              </w:rPr>
              <w:t>NGHĨA</w:t>
            </w:r>
            <w:r>
              <w:rPr>
                <w:b/>
                <w:spacing w:val="6"/>
                <w:sz w:val="24"/>
              </w:rPr>
              <w:t> </w:t>
            </w:r>
            <w:r>
              <w:rPr>
                <w:b/>
                <w:sz w:val="24"/>
              </w:rPr>
              <w:t>VIÊT</w:t>
            </w:r>
            <w:r>
              <w:rPr>
                <w:b/>
                <w:spacing w:val="4"/>
                <w:sz w:val="24"/>
              </w:rPr>
              <w:t> </w:t>
            </w:r>
            <w:r>
              <w:rPr>
                <w:b/>
                <w:spacing w:val="-5"/>
                <w:sz w:val="24"/>
              </w:rPr>
              <w:t>NAM</w:t>
            </w:r>
          </w:p>
          <w:p>
            <w:pPr>
              <w:pStyle w:val="TableParagraph"/>
              <w:spacing w:line="315" w:lineRule="exact"/>
              <w:ind w:left="179" w:right="3"/>
              <w:jc w:val="center"/>
              <w:rPr>
                <w:b/>
                <w:sz w:val="28"/>
              </w:rPr>
            </w:pPr>
            <w:r>
              <w:rPr/>
              <mc:AlternateContent>
                <mc:Choice Requires="wps">
                  <w:drawing>
                    <wp:anchor distT="0" distB="0" distL="0" distR="0" allowOverlap="1" layoutInCell="1" locked="0" behindDoc="1" simplePos="0" relativeHeight="487183872">
                      <wp:simplePos x="0" y="0"/>
                      <wp:positionH relativeFrom="column">
                        <wp:posOffset>655408</wp:posOffset>
                      </wp:positionH>
                      <wp:positionV relativeFrom="paragraph">
                        <wp:posOffset>226465</wp:posOffset>
                      </wp:positionV>
                      <wp:extent cx="2153285" cy="101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153285" cy="10160"/>
                                <a:chExt cx="2153285" cy="10160"/>
                              </a:xfrm>
                            </wpg:grpSpPr>
                            <wps:wsp>
                              <wps:cNvPr id="2" name="Graphic 2"/>
                              <wps:cNvSpPr/>
                              <wps:spPr>
                                <a:xfrm>
                                  <a:off x="0" y="4767"/>
                                  <a:ext cx="2153285" cy="1270"/>
                                </a:xfrm>
                                <a:custGeom>
                                  <a:avLst/>
                                  <a:gdLst/>
                                  <a:ahLst/>
                                  <a:cxnLst/>
                                  <a:rect l="l" t="t" r="r" b="b"/>
                                  <a:pathLst>
                                    <a:path w="2153285" h="0">
                                      <a:moveTo>
                                        <a:pt x="0" y="0"/>
                                      </a:moveTo>
                                      <a:lnTo>
                                        <a:pt x="2153285" y="0"/>
                                      </a:lnTo>
                                    </a:path>
                                  </a:pathLst>
                                </a:custGeom>
                                <a:ln w="95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606998pt;margin-top:17.831913pt;width:169.55pt;height:.8pt;mso-position-horizontal-relative:column;mso-position-vertical-relative:paragraph;z-index:-16132608" id="docshapegroup1" coordorigin="1032,357" coordsize="3391,16">
                      <v:line style="position:absolute" from="1032,364" to="4423,364" stroked="true" strokeweight=".75075pt" strokecolor="#000000">
                        <v:stroke dashstyle="solid"/>
                      </v:line>
                      <w10:wrap type="none"/>
                    </v:group>
                  </w:pict>
                </mc:Fallback>
              </mc:AlternateContent>
            </w:r>
            <w:r>
              <w:rPr>
                <w:b/>
                <w:sz w:val="28"/>
              </w:rPr>
              <w:t>Độc</w:t>
            </w:r>
            <w:r>
              <w:rPr>
                <w:b/>
                <w:spacing w:val="14"/>
                <w:sz w:val="28"/>
              </w:rPr>
              <w:t> </w:t>
            </w:r>
            <w:r>
              <w:rPr>
                <w:b/>
                <w:sz w:val="28"/>
              </w:rPr>
              <w:t>lập - Tự do</w:t>
            </w:r>
            <w:r>
              <w:rPr>
                <w:b/>
                <w:spacing w:val="15"/>
                <w:sz w:val="28"/>
              </w:rPr>
              <w:t> </w:t>
            </w:r>
            <w:r>
              <w:rPr>
                <w:b/>
                <w:sz w:val="28"/>
              </w:rPr>
              <w:t>-</w:t>
            </w:r>
            <w:r>
              <w:rPr>
                <w:b/>
                <w:spacing w:val="2"/>
                <w:sz w:val="28"/>
              </w:rPr>
              <w:t> </w:t>
            </w:r>
            <w:r>
              <w:rPr>
                <w:b/>
                <w:sz w:val="28"/>
              </w:rPr>
              <w:t>Hạnh</w:t>
            </w:r>
            <w:r>
              <w:rPr>
                <w:b/>
                <w:spacing w:val="-3"/>
                <w:sz w:val="28"/>
              </w:rPr>
              <w:t> </w:t>
            </w:r>
            <w:r>
              <w:rPr>
                <w:b/>
                <w:spacing w:val="-4"/>
                <w:sz w:val="28"/>
              </w:rPr>
              <w:t>phúc</w:t>
            </w:r>
          </w:p>
        </w:tc>
      </w:tr>
    </w:tbl>
    <w:p>
      <w:pPr>
        <w:pStyle w:val="BodyText"/>
        <w:spacing w:before="151"/>
        <w:ind w:left="0" w:firstLine="0"/>
        <w:jc w:val="left"/>
        <w:rPr>
          <w:sz w:val="30"/>
        </w:rPr>
      </w:pPr>
    </w:p>
    <w:p>
      <w:pPr>
        <w:pStyle w:val="Title"/>
      </w:pPr>
      <w:r>
        <w:rPr/>
        <w:t>NHÂN</w:t>
      </w:r>
      <w:r>
        <w:rPr>
          <w:spacing w:val="-1"/>
        </w:rPr>
        <w:t> </w:t>
      </w:r>
      <w:r>
        <w:rPr>
          <w:spacing w:val="-4"/>
        </w:rPr>
        <w:t>DANH</w:t>
      </w:r>
    </w:p>
    <w:p>
      <w:pPr>
        <w:pStyle w:val="Heading1"/>
        <w:spacing w:line="448" w:lineRule="auto"/>
        <w:ind w:left="1722"/>
      </w:pPr>
      <w:r>
        <w:rPr/>
        <w:t>NƯỚC CỘNG HÒA</w:t>
      </w:r>
      <w:r>
        <w:rPr>
          <w:spacing w:val="-3"/>
        </w:rPr>
        <w:t> </w:t>
      </w:r>
      <w:r>
        <w:rPr/>
        <w:t>XÃ</w:t>
      </w:r>
      <w:r>
        <w:rPr>
          <w:spacing w:val="-3"/>
        </w:rPr>
        <w:t> </w:t>
      </w:r>
      <w:r>
        <w:rPr/>
        <w:t>HỘI CHỦ</w:t>
      </w:r>
      <w:r>
        <w:rPr>
          <w:spacing w:val="-3"/>
        </w:rPr>
        <w:t> </w:t>
      </w:r>
      <w:r>
        <w:rPr/>
        <w:t>NGHĨA</w:t>
      </w:r>
      <w:r>
        <w:rPr>
          <w:spacing w:val="-3"/>
        </w:rPr>
        <w:t> </w:t>
      </w:r>
      <w:r>
        <w:rPr/>
        <w:t>VIÊT NAM TÒA ÁN NHÂN DÂN TỈNH SÓC TRĂNG</w:t>
      </w:r>
    </w:p>
    <w:p>
      <w:pPr>
        <w:spacing w:before="57"/>
        <w:ind w:left="1558" w:right="0" w:firstLine="0"/>
        <w:jc w:val="left"/>
        <w:rPr>
          <w:b/>
          <w:i/>
          <w:sz w:val="28"/>
        </w:rPr>
      </w:pPr>
      <w:r>
        <w:rPr>
          <w:b/>
          <w:i/>
          <w:sz w:val="28"/>
        </w:rPr>
        <w:t>-</w:t>
      </w:r>
      <w:r>
        <w:rPr>
          <w:b/>
          <w:i/>
          <w:spacing w:val="4"/>
          <w:sz w:val="28"/>
        </w:rPr>
        <w:t> </w:t>
      </w:r>
      <w:r>
        <w:rPr>
          <w:b/>
          <w:i/>
          <w:sz w:val="28"/>
        </w:rPr>
        <w:t>Thành</w:t>
      </w:r>
      <w:r>
        <w:rPr>
          <w:b/>
          <w:i/>
          <w:spacing w:val="3"/>
          <w:sz w:val="28"/>
        </w:rPr>
        <w:t> </w:t>
      </w:r>
      <w:r>
        <w:rPr>
          <w:b/>
          <w:i/>
          <w:sz w:val="28"/>
        </w:rPr>
        <w:t>phần</w:t>
      </w:r>
      <w:r>
        <w:rPr>
          <w:b/>
          <w:i/>
          <w:spacing w:val="18"/>
          <w:sz w:val="28"/>
        </w:rPr>
        <w:t> </w:t>
      </w:r>
      <w:r>
        <w:rPr>
          <w:b/>
          <w:i/>
          <w:sz w:val="28"/>
        </w:rPr>
        <w:t>Hội</w:t>
      </w:r>
      <w:r>
        <w:rPr>
          <w:b/>
          <w:i/>
          <w:spacing w:val="21"/>
          <w:sz w:val="28"/>
        </w:rPr>
        <w:t> </w:t>
      </w:r>
      <w:r>
        <w:rPr>
          <w:b/>
          <w:i/>
          <w:sz w:val="28"/>
        </w:rPr>
        <w:t>đồng</w:t>
      </w:r>
      <w:r>
        <w:rPr>
          <w:b/>
          <w:i/>
          <w:spacing w:val="17"/>
          <w:sz w:val="28"/>
        </w:rPr>
        <w:t> </w:t>
      </w:r>
      <w:r>
        <w:rPr>
          <w:b/>
          <w:i/>
          <w:sz w:val="28"/>
        </w:rPr>
        <w:t>xét</w:t>
      </w:r>
      <w:r>
        <w:rPr>
          <w:b/>
          <w:i/>
          <w:spacing w:val="4"/>
          <w:sz w:val="28"/>
        </w:rPr>
        <w:t> </w:t>
      </w:r>
      <w:r>
        <w:rPr>
          <w:b/>
          <w:i/>
          <w:sz w:val="28"/>
        </w:rPr>
        <w:t>xử</w:t>
      </w:r>
      <w:r>
        <w:rPr>
          <w:b/>
          <w:i/>
          <w:spacing w:val="10"/>
          <w:sz w:val="28"/>
        </w:rPr>
        <w:t> </w:t>
      </w:r>
      <w:r>
        <w:rPr>
          <w:b/>
          <w:i/>
          <w:sz w:val="28"/>
        </w:rPr>
        <w:t>phúc</w:t>
      </w:r>
      <w:r>
        <w:rPr>
          <w:b/>
          <w:i/>
          <w:spacing w:val="4"/>
          <w:sz w:val="28"/>
        </w:rPr>
        <w:t> </w:t>
      </w:r>
      <w:r>
        <w:rPr>
          <w:b/>
          <w:i/>
          <w:sz w:val="28"/>
        </w:rPr>
        <w:t>thẩm</w:t>
      </w:r>
      <w:r>
        <w:rPr>
          <w:b/>
          <w:i/>
          <w:spacing w:val="28"/>
          <w:sz w:val="28"/>
        </w:rPr>
        <w:t> </w:t>
      </w:r>
      <w:r>
        <w:rPr>
          <w:b/>
          <w:i/>
          <w:sz w:val="28"/>
        </w:rPr>
        <w:t>gồm</w:t>
      </w:r>
      <w:r>
        <w:rPr>
          <w:b/>
          <w:i/>
          <w:spacing w:val="28"/>
          <w:sz w:val="28"/>
        </w:rPr>
        <w:t> </w:t>
      </w:r>
      <w:r>
        <w:rPr>
          <w:b/>
          <w:i/>
          <w:spacing w:val="-5"/>
          <w:sz w:val="28"/>
        </w:rPr>
        <w:t>có:</w:t>
      </w:r>
    </w:p>
    <w:p>
      <w:pPr>
        <w:spacing w:before="143"/>
        <w:ind w:left="1558" w:right="0" w:firstLine="0"/>
        <w:jc w:val="left"/>
        <w:rPr>
          <w:sz w:val="28"/>
        </w:rPr>
      </w:pPr>
      <w:r>
        <w:rPr>
          <w:i/>
          <w:sz w:val="28"/>
        </w:rPr>
        <w:t>Thẩm</w:t>
      </w:r>
      <w:r>
        <w:rPr>
          <w:i/>
          <w:spacing w:val="10"/>
          <w:sz w:val="28"/>
        </w:rPr>
        <w:t> </w:t>
      </w:r>
      <w:r>
        <w:rPr>
          <w:i/>
          <w:sz w:val="28"/>
        </w:rPr>
        <w:t>phán</w:t>
      </w:r>
      <w:r>
        <w:rPr>
          <w:i/>
          <w:spacing w:val="19"/>
          <w:sz w:val="28"/>
        </w:rPr>
        <w:t> </w:t>
      </w:r>
      <w:r>
        <w:rPr>
          <w:i/>
          <w:sz w:val="28"/>
        </w:rPr>
        <w:t>-</w:t>
      </w:r>
      <w:r>
        <w:rPr>
          <w:i/>
          <w:spacing w:val="1"/>
          <w:sz w:val="28"/>
        </w:rPr>
        <w:t> </w:t>
      </w:r>
      <w:r>
        <w:rPr>
          <w:i/>
          <w:sz w:val="28"/>
        </w:rPr>
        <w:t>Chủ</w:t>
      </w:r>
      <w:r>
        <w:rPr>
          <w:i/>
          <w:spacing w:val="14"/>
          <w:sz w:val="28"/>
        </w:rPr>
        <w:t> </w:t>
      </w:r>
      <w:r>
        <w:rPr>
          <w:i/>
          <w:sz w:val="28"/>
        </w:rPr>
        <w:t>tọa</w:t>
      </w:r>
      <w:r>
        <w:rPr>
          <w:i/>
          <w:spacing w:val="14"/>
          <w:sz w:val="28"/>
        </w:rPr>
        <w:t> </w:t>
      </w:r>
      <w:r>
        <w:rPr>
          <w:i/>
          <w:sz w:val="28"/>
        </w:rPr>
        <w:t>phiên</w:t>
      </w:r>
      <w:r>
        <w:rPr>
          <w:i/>
          <w:spacing w:val="14"/>
          <w:sz w:val="28"/>
        </w:rPr>
        <w:t> </w:t>
      </w:r>
      <w:r>
        <w:rPr>
          <w:i/>
          <w:sz w:val="28"/>
        </w:rPr>
        <w:t>tòa</w:t>
      </w:r>
      <w:r>
        <w:rPr>
          <w:sz w:val="28"/>
        </w:rPr>
        <w:t>:</w:t>
      </w:r>
      <w:r>
        <w:rPr>
          <w:spacing w:val="-13"/>
          <w:sz w:val="28"/>
        </w:rPr>
        <w:t> </w:t>
      </w:r>
      <w:r>
        <w:rPr>
          <w:sz w:val="28"/>
        </w:rPr>
        <w:t>Ông</w:t>
      </w:r>
      <w:r>
        <w:rPr>
          <w:spacing w:val="-1"/>
          <w:sz w:val="28"/>
        </w:rPr>
        <w:t> </w:t>
      </w:r>
      <w:r>
        <w:rPr>
          <w:sz w:val="28"/>
        </w:rPr>
        <w:t>Nguyễn</w:t>
      </w:r>
      <w:r>
        <w:rPr>
          <w:spacing w:val="-1"/>
          <w:sz w:val="28"/>
        </w:rPr>
        <w:t> </w:t>
      </w:r>
      <w:r>
        <w:rPr>
          <w:sz w:val="28"/>
        </w:rPr>
        <w:t>Vĩnh </w:t>
      </w:r>
      <w:r>
        <w:rPr>
          <w:spacing w:val="-2"/>
          <w:sz w:val="28"/>
        </w:rPr>
        <w:t>Khương.</w:t>
      </w:r>
    </w:p>
    <w:p>
      <w:pPr>
        <w:tabs>
          <w:tab w:pos="5222" w:val="left" w:leader="none"/>
        </w:tabs>
        <w:spacing w:before="114"/>
        <w:ind w:left="1558" w:right="0" w:firstLine="0"/>
        <w:jc w:val="left"/>
        <w:rPr>
          <w:sz w:val="28"/>
        </w:rPr>
      </w:pPr>
      <w:r>
        <w:rPr>
          <w:i/>
          <w:sz w:val="28"/>
        </w:rPr>
        <w:t>Các</w:t>
      </w:r>
      <w:r>
        <w:rPr>
          <w:i/>
          <w:spacing w:val="15"/>
          <w:sz w:val="28"/>
        </w:rPr>
        <w:t> </w:t>
      </w:r>
      <w:r>
        <w:rPr>
          <w:i/>
          <w:sz w:val="28"/>
        </w:rPr>
        <w:t>Thẩm</w:t>
      </w:r>
      <w:r>
        <w:rPr>
          <w:i/>
          <w:spacing w:val="28"/>
          <w:sz w:val="28"/>
        </w:rPr>
        <w:t> </w:t>
      </w:r>
      <w:r>
        <w:rPr>
          <w:i/>
          <w:spacing w:val="-2"/>
          <w:sz w:val="28"/>
        </w:rPr>
        <w:t>phán:</w:t>
      </w:r>
      <w:r>
        <w:rPr>
          <w:i/>
          <w:sz w:val="28"/>
        </w:rPr>
        <w:tab/>
      </w:r>
      <w:r>
        <w:rPr>
          <w:sz w:val="28"/>
        </w:rPr>
        <w:t>Bà</w:t>
      </w:r>
      <w:r>
        <w:rPr>
          <w:spacing w:val="-7"/>
          <w:sz w:val="28"/>
        </w:rPr>
        <w:t> </w:t>
      </w:r>
      <w:r>
        <w:rPr>
          <w:sz w:val="28"/>
        </w:rPr>
        <w:t>Tăng</w:t>
      </w:r>
      <w:r>
        <w:rPr>
          <w:spacing w:val="-7"/>
          <w:sz w:val="28"/>
        </w:rPr>
        <w:t> </w:t>
      </w:r>
      <w:r>
        <w:rPr>
          <w:sz w:val="28"/>
        </w:rPr>
        <w:t>Thị</w:t>
      </w:r>
      <w:r>
        <w:rPr>
          <w:spacing w:val="-4"/>
          <w:sz w:val="28"/>
        </w:rPr>
        <w:t> </w:t>
      </w:r>
      <w:r>
        <w:rPr>
          <w:sz w:val="28"/>
        </w:rPr>
        <w:t>Thúy</w:t>
      </w:r>
      <w:r>
        <w:rPr>
          <w:spacing w:val="-7"/>
          <w:sz w:val="28"/>
        </w:rPr>
        <w:t> </w:t>
      </w:r>
      <w:r>
        <w:rPr>
          <w:spacing w:val="-4"/>
          <w:sz w:val="28"/>
        </w:rPr>
        <w:t>Nga.</w:t>
      </w:r>
    </w:p>
    <w:p>
      <w:pPr>
        <w:pStyle w:val="BodyText"/>
        <w:spacing w:before="128"/>
        <w:ind w:left="5463" w:firstLine="0"/>
        <w:jc w:val="left"/>
      </w:pPr>
      <w:r>
        <w:rPr>
          <w:spacing w:val="-2"/>
        </w:rPr>
        <w:t>Ông</w:t>
      </w:r>
      <w:r>
        <w:rPr>
          <w:spacing w:val="-9"/>
        </w:rPr>
        <w:t> </w:t>
      </w:r>
      <w:r>
        <w:rPr>
          <w:spacing w:val="-2"/>
        </w:rPr>
        <w:t>Nguyễn</w:t>
      </w:r>
      <w:r>
        <w:rPr>
          <w:spacing w:val="-8"/>
        </w:rPr>
        <w:t> </w:t>
      </w:r>
      <w:r>
        <w:rPr>
          <w:spacing w:val="-2"/>
        </w:rPr>
        <w:t>Hoàng</w:t>
      </w:r>
      <w:r>
        <w:rPr>
          <w:spacing w:val="-9"/>
        </w:rPr>
        <w:t> </w:t>
      </w:r>
      <w:r>
        <w:rPr>
          <w:spacing w:val="-4"/>
        </w:rPr>
        <w:t>Lâm.</w:t>
      </w:r>
    </w:p>
    <w:p>
      <w:pPr>
        <w:pStyle w:val="ListParagraph"/>
        <w:numPr>
          <w:ilvl w:val="0"/>
          <w:numId w:val="1"/>
        </w:numPr>
        <w:tabs>
          <w:tab w:pos="1767" w:val="left" w:leader="none"/>
        </w:tabs>
        <w:spacing w:line="256" w:lineRule="auto" w:before="99" w:after="0"/>
        <w:ind w:left="836" w:right="383" w:firstLine="721"/>
        <w:jc w:val="both"/>
        <w:rPr>
          <w:b/>
          <w:sz w:val="28"/>
        </w:rPr>
      </w:pPr>
      <w:r>
        <w:rPr>
          <w:b/>
          <w:i/>
          <w:sz w:val="28"/>
        </w:rPr>
        <w:t>Thư ký phiên tòa</w:t>
      </w:r>
      <w:r>
        <w:rPr>
          <w:b/>
          <w:sz w:val="28"/>
        </w:rPr>
        <w:t>: </w:t>
      </w:r>
      <w:r>
        <w:rPr>
          <w:sz w:val="28"/>
        </w:rPr>
        <w:t>Ông Nguyễn Văn Vinh - Thư ký Tòa án nhân dân tỉnh Sóc Trăng.</w:t>
      </w:r>
    </w:p>
    <w:p>
      <w:pPr>
        <w:pStyle w:val="ListParagraph"/>
        <w:numPr>
          <w:ilvl w:val="0"/>
          <w:numId w:val="1"/>
        </w:numPr>
        <w:tabs>
          <w:tab w:pos="1722" w:val="left" w:leader="none"/>
        </w:tabs>
        <w:spacing w:line="244" w:lineRule="auto" w:before="76" w:after="0"/>
        <w:ind w:left="836" w:right="365" w:firstLine="721"/>
        <w:jc w:val="both"/>
        <w:rPr>
          <w:b/>
          <w:sz w:val="28"/>
        </w:rPr>
      </w:pPr>
      <w:r>
        <w:rPr>
          <w:b/>
          <w:i/>
          <w:sz w:val="28"/>
        </w:rPr>
        <w:t>Đại</w:t>
      </w:r>
      <w:r>
        <w:rPr>
          <w:b/>
          <w:i/>
          <w:spacing w:val="-7"/>
          <w:sz w:val="28"/>
        </w:rPr>
        <w:t> </w:t>
      </w:r>
      <w:r>
        <w:rPr>
          <w:b/>
          <w:i/>
          <w:sz w:val="28"/>
        </w:rPr>
        <w:t>diện</w:t>
      </w:r>
      <w:r>
        <w:rPr>
          <w:b/>
          <w:i/>
          <w:spacing w:val="-8"/>
          <w:sz w:val="28"/>
        </w:rPr>
        <w:t> </w:t>
      </w:r>
      <w:r>
        <w:rPr>
          <w:b/>
          <w:i/>
          <w:sz w:val="28"/>
        </w:rPr>
        <w:t>Viện</w:t>
      </w:r>
      <w:r>
        <w:rPr>
          <w:b/>
          <w:i/>
          <w:spacing w:val="-8"/>
          <w:sz w:val="28"/>
        </w:rPr>
        <w:t> </w:t>
      </w:r>
      <w:r>
        <w:rPr>
          <w:b/>
          <w:i/>
          <w:sz w:val="28"/>
        </w:rPr>
        <w:t>Kiểm sát</w:t>
      </w:r>
      <w:r>
        <w:rPr>
          <w:b/>
          <w:i/>
          <w:spacing w:val="-18"/>
          <w:sz w:val="28"/>
        </w:rPr>
        <w:t> </w:t>
      </w:r>
      <w:r>
        <w:rPr>
          <w:b/>
          <w:i/>
          <w:sz w:val="28"/>
        </w:rPr>
        <w:t>nhân dân tỉnh Sóc Trăng</w:t>
      </w:r>
      <w:r>
        <w:rPr>
          <w:b/>
          <w:i/>
          <w:spacing w:val="40"/>
          <w:sz w:val="28"/>
        </w:rPr>
        <w:t> </w:t>
      </w:r>
      <w:r>
        <w:rPr>
          <w:b/>
          <w:i/>
          <w:sz w:val="28"/>
        </w:rPr>
        <w:t>tham gia phiên tòa</w:t>
      </w:r>
      <w:r>
        <w:rPr>
          <w:sz w:val="28"/>
        </w:rPr>
        <w:t>: Ông Nguyễn Minh Trí - Kiểm sát viên.</w:t>
      </w:r>
    </w:p>
    <w:p>
      <w:pPr>
        <w:pStyle w:val="BodyText"/>
        <w:spacing w:before="124"/>
        <w:ind w:right="379"/>
      </w:pPr>
      <w:r>
        <w:rPr/>
        <w:t>Trong các ngày 21-02-2022, ngày 28-02-2022 tại</w:t>
      </w:r>
      <w:r>
        <w:rPr>
          <w:spacing w:val="-6"/>
        </w:rPr>
        <w:t> </w:t>
      </w:r>
      <w:r>
        <w:rPr/>
        <w:t>trụ sở Tòa án nhân dân tỉnh Sóc Trăng xét xử phúc thẩm công khai vụ án thụ lý số 02/2021/TLPT- KDTM ngày 22-02-2021 về việc tranh chấp hợp đồng tín dụng.</w:t>
      </w:r>
    </w:p>
    <w:p>
      <w:pPr>
        <w:pStyle w:val="BodyText"/>
        <w:spacing w:line="247" w:lineRule="auto" w:before="115"/>
        <w:ind w:right="378"/>
      </w:pPr>
      <w:r>
        <w:rPr/>
        <w:t>Do Bản án dân sự sơ thẩm số 13/2020/KDTM-ST ngày 23-12-2020 của Tòa án nhân dân thành phố Sóc Trăng, tỉnh Sóc Trăng bị</w:t>
      </w:r>
      <w:r>
        <w:rPr>
          <w:spacing w:val="-3"/>
        </w:rPr>
        <w:t> </w:t>
      </w:r>
      <w:r>
        <w:rPr/>
        <w:t>kháng cáo.</w:t>
      </w:r>
    </w:p>
    <w:p>
      <w:pPr>
        <w:pStyle w:val="BodyText"/>
        <w:spacing w:line="244" w:lineRule="auto" w:before="103"/>
        <w:ind w:right="379"/>
      </w:pPr>
      <w:r>
        <w:rPr/>
        <w:t>Theo Quyết định đưa vụ án ra xét xử số 10/2021/QĐ-PT ngày 22-12- 2021, giữa các đương sự:</w:t>
      </w:r>
    </w:p>
    <w:p>
      <w:pPr>
        <w:pStyle w:val="ListParagraph"/>
        <w:numPr>
          <w:ilvl w:val="0"/>
          <w:numId w:val="1"/>
        </w:numPr>
        <w:tabs>
          <w:tab w:pos="1722" w:val="left" w:leader="none"/>
        </w:tabs>
        <w:spacing w:line="247" w:lineRule="auto" w:before="108" w:after="0"/>
        <w:ind w:left="836" w:right="376" w:firstLine="721"/>
        <w:jc w:val="both"/>
        <w:rPr>
          <w:sz w:val="28"/>
        </w:rPr>
      </w:pPr>
      <w:r>
        <w:rPr>
          <w:i/>
          <w:sz w:val="28"/>
        </w:rPr>
        <w:t>Nguyên đơn</w:t>
      </w:r>
      <w:r>
        <w:rPr>
          <w:sz w:val="28"/>
        </w:rPr>
        <w:t>:</w:t>
      </w:r>
      <w:r>
        <w:rPr>
          <w:spacing w:val="-10"/>
          <w:sz w:val="28"/>
        </w:rPr>
        <w:t> </w:t>
      </w:r>
      <w:r>
        <w:rPr>
          <w:sz w:val="28"/>
        </w:rPr>
        <w:t>Ngân hàng TMCP NT, địa chỉ:</w:t>
      </w:r>
      <w:r>
        <w:rPr>
          <w:spacing w:val="-11"/>
          <w:sz w:val="28"/>
        </w:rPr>
        <w:t> </w:t>
      </w:r>
      <w:r>
        <w:rPr>
          <w:sz w:val="28"/>
        </w:rPr>
        <w:t>số MCT đường TQK, quận HK, Thành phố Hà Nội.</w:t>
      </w:r>
    </w:p>
    <w:p>
      <w:pPr>
        <w:pStyle w:val="BodyText"/>
        <w:spacing w:before="103"/>
        <w:ind w:right="377"/>
      </w:pPr>
      <w:r>
        <w:rPr>
          <w:i/>
        </w:rPr>
        <w:t>Người đại diện hợp pháp của nguyên đơn: </w:t>
      </w:r>
      <w:r>
        <w:rPr/>
        <w:t>Ông Trần Lý Phước Thọ, địa chỉ: số KB đường THĐ, Khóm S, Phường B, thành phố S, tỉnh Sóc Trăng; là người đại</w:t>
      </w:r>
      <w:r>
        <w:rPr>
          <w:spacing w:val="-12"/>
        </w:rPr>
        <w:t> </w:t>
      </w:r>
      <w:r>
        <w:rPr/>
        <w:t>diện ủy quyền theo văn bản ủy quyền ngày 18-02-2022</w:t>
      </w:r>
      <w:r>
        <w:rPr>
          <w:spacing w:val="40"/>
        </w:rPr>
        <w:t> </w:t>
      </w:r>
      <w:r>
        <w:rPr/>
        <w:t>(có mặt).</w:t>
      </w:r>
    </w:p>
    <w:p>
      <w:pPr>
        <w:pStyle w:val="ListParagraph"/>
        <w:numPr>
          <w:ilvl w:val="0"/>
          <w:numId w:val="1"/>
        </w:numPr>
        <w:tabs>
          <w:tab w:pos="1752" w:val="left" w:leader="none"/>
        </w:tabs>
        <w:spacing w:line="247" w:lineRule="auto" w:before="115" w:after="0"/>
        <w:ind w:left="836" w:right="388" w:firstLine="721"/>
        <w:jc w:val="both"/>
        <w:rPr>
          <w:sz w:val="28"/>
        </w:rPr>
      </w:pPr>
      <w:r>
        <w:rPr>
          <w:i/>
          <w:sz w:val="28"/>
        </w:rPr>
        <w:t>Bị đơn</w:t>
      </w:r>
      <w:r>
        <w:rPr>
          <w:sz w:val="28"/>
        </w:rPr>
        <w:t>: Công ty TNHH KA, địa chỉ: số NCH đường QL1, Phường H, thành phố S, tỉnh Sóc Trăng.</w:t>
      </w:r>
    </w:p>
    <w:p>
      <w:pPr>
        <w:pStyle w:val="BodyText"/>
        <w:spacing w:line="242" w:lineRule="auto" w:before="102"/>
        <w:ind w:right="378"/>
      </w:pPr>
      <w:r>
        <w:rPr>
          <w:i/>
        </w:rPr>
        <w:t>Người đại diện theo pháp luật của bị đơn: </w:t>
      </w:r>
      <w:r>
        <w:rPr/>
        <w:t>Ông Đỗ Ngọc Q, địa chỉ:</w:t>
      </w:r>
      <w:r>
        <w:rPr>
          <w:spacing w:val="-7"/>
        </w:rPr>
        <w:t> </w:t>
      </w:r>
      <w:r>
        <w:rPr/>
        <w:t>số TSA QL1, Phường B, thành phố S, tỉnh Sóc Trăng; chỗ ở hiện nay: số HMT đường PL, Phường H, thành phố S, tỉnh Sóc Trăng; là</w:t>
      </w:r>
      <w:r>
        <w:rPr>
          <w:spacing w:val="-1"/>
        </w:rPr>
        <w:t> </w:t>
      </w:r>
      <w:r>
        <w:rPr/>
        <w:t>Tổng</w:t>
      </w:r>
      <w:r>
        <w:rPr>
          <w:spacing w:val="-1"/>
        </w:rPr>
        <w:t> </w:t>
      </w:r>
      <w:r>
        <w:rPr/>
        <w:t>Giám</w:t>
      </w:r>
      <w:r>
        <w:rPr>
          <w:spacing w:val="-5"/>
        </w:rPr>
        <w:t> </w:t>
      </w:r>
      <w:r>
        <w:rPr/>
        <w:t>đốc Công</w:t>
      </w:r>
      <w:r>
        <w:rPr>
          <w:spacing w:val="-1"/>
        </w:rPr>
        <w:t> </w:t>
      </w:r>
      <w:r>
        <w:rPr/>
        <w:t>ty TNHH KA.</w:t>
      </w:r>
    </w:p>
    <w:p>
      <w:pPr>
        <w:spacing w:after="0" w:line="242" w:lineRule="auto"/>
        <w:sectPr>
          <w:type w:val="continuous"/>
          <w:pgSz w:w="11910" w:h="16850"/>
          <w:pgMar w:top="1400" w:bottom="280" w:left="860" w:right="740"/>
        </w:sectPr>
      </w:pPr>
    </w:p>
    <w:p>
      <w:pPr>
        <w:pStyle w:val="BodyText"/>
        <w:spacing w:line="235" w:lineRule="auto" w:before="85"/>
        <w:ind w:right="383"/>
      </w:pPr>
      <w:r>
        <w:rPr>
          <w:i/>
        </w:rPr>
        <w:t>Người đại diện hợp pháp của bị đơn: </w:t>
      </w:r>
      <w:r>
        <w:rPr/>
        <w:t>Ông Lê Bá T, địa chỉ: số HMT đường PL, Phường H, thành phố S, tỉnh Sóc Trăng; là người</w:t>
      </w:r>
      <w:r>
        <w:rPr>
          <w:spacing w:val="-1"/>
        </w:rPr>
        <w:t> </w:t>
      </w:r>
      <w:r>
        <w:rPr/>
        <w:t>đại</w:t>
      </w:r>
      <w:r>
        <w:rPr>
          <w:spacing w:val="-1"/>
        </w:rPr>
        <w:t> </w:t>
      </w:r>
      <w:r>
        <w:rPr/>
        <w:t>diện ủy quyền theo văn bản ủy quyền ngày 23-8-2017 (có mặt).</w:t>
      </w:r>
    </w:p>
    <w:p>
      <w:pPr>
        <w:pStyle w:val="ListParagraph"/>
        <w:numPr>
          <w:ilvl w:val="0"/>
          <w:numId w:val="1"/>
        </w:numPr>
        <w:tabs>
          <w:tab w:pos="1723" w:val="left" w:leader="none"/>
        </w:tabs>
        <w:spacing w:line="240" w:lineRule="auto" w:before="129" w:after="0"/>
        <w:ind w:left="1723" w:right="0" w:hanging="165"/>
        <w:jc w:val="both"/>
        <w:rPr>
          <w:i/>
          <w:sz w:val="28"/>
        </w:rPr>
      </w:pPr>
      <w:r>
        <w:rPr>
          <w:i/>
          <w:sz w:val="28"/>
        </w:rPr>
        <w:t>Người</w:t>
      </w:r>
      <w:r>
        <w:rPr>
          <w:i/>
          <w:spacing w:val="1"/>
          <w:sz w:val="28"/>
        </w:rPr>
        <w:t> </w:t>
      </w:r>
      <w:r>
        <w:rPr>
          <w:i/>
          <w:sz w:val="28"/>
        </w:rPr>
        <w:t>có</w:t>
      </w:r>
      <w:r>
        <w:rPr>
          <w:i/>
          <w:spacing w:val="-2"/>
          <w:sz w:val="28"/>
        </w:rPr>
        <w:t> </w:t>
      </w:r>
      <w:r>
        <w:rPr>
          <w:i/>
          <w:sz w:val="28"/>
        </w:rPr>
        <w:t>quyền</w:t>
      </w:r>
      <w:r>
        <w:rPr>
          <w:i/>
          <w:spacing w:val="12"/>
          <w:sz w:val="28"/>
        </w:rPr>
        <w:t> </w:t>
      </w:r>
      <w:r>
        <w:rPr>
          <w:i/>
          <w:sz w:val="28"/>
        </w:rPr>
        <w:t>lợi,</w:t>
      </w:r>
      <w:r>
        <w:rPr>
          <w:i/>
          <w:spacing w:val="9"/>
          <w:sz w:val="28"/>
        </w:rPr>
        <w:t> </w:t>
      </w:r>
      <w:r>
        <w:rPr>
          <w:i/>
          <w:sz w:val="28"/>
        </w:rPr>
        <w:t>nghĩa</w:t>
      </w:r>
      <w:r>
        <w:rPr>
          <w:i/>
          <w:spacing w:val="12"/>
          <w:sz w:val="28"/>
        </w:rPr>
        <w:t> </w:t>
      </w:r>
      <w:r>
        <w:rPr>
          <w:i/>
          <w:sz w:val="28"/>
        </w:rPr>
        <w:t>vụ</w:t>
      </w:r>
      <w:r>
        <w:rPr>
          <w:i/>
          <w:spacing w:val="14"/>
          <w:sz w:val="28"/>
        </w:rPr>
        <w:t> </w:t>
      </w:r>
      <w:r>
        <w:rPr>
          <w:i/>
          <w:sz w:val="28"/>
        </w:rPr>
        <w:t>liên</w:t>
      </w:r>
      <w:r>
        <w:rPr>
          <w:i/>
          <w:spacing w:val="12"/>
          <w:sz w:val="28"/>
        </w:rPr>
        <w:t> </w:t>
      </w:r>
      <w:r>
        <w:rPr>
          <w:i/>
          <w:spacing w:val="-2"/>
          <w:sz w:val="28"/>
        </w:rPr>
        <w:t>quan:</w:t>
      </w:r>
    </w:p>
    <w:p>
      <w:pPr>
        <w:pStyle w:val="BodyText"/>
        <w:spacing w:before="114"/>
        <w:ind w:right="384"/>
      </w:pPr>
      <w:r>
        <w:rPr/>
        <w:t>1/. Ông Đỗ Ngọc Q, địa chỉ: số TSA QL1, Phường B, thành phố S, tỉnh Sóc</w:t>
      </w:r>
      <w:r>
        <w:rPr>
          <w:spacing w:val="-17"/>
        </w:rPr>
        <w:t> </w:t>
      </w:r>
      <w:r>
        <w:rPr/>
        <w:t>Trăng; chỗ</w:t>
      </w:r>
      <w:r>
        <w:rPr>
          <w:spacing w:val="-3"/>
        </w:rPr>
        <w:t> </w:t>
      </w:r>
      <w:r>
        <w:rPr/>
        <w:t>ở</w:t>
      </w:r>
      <w:r>
        <w:rPr>
          <w:spacing w:val="-11"/>
        </w:rPr>
        <w:t> </w:t>
      </w:r>
      <w:r>
        <w:rPr/>
        <w:t>hiện</w:t>
      </w:r>
      <w:r>
        <w:rPr>
          <w:spacing w:val="27"/>
        </w:rPr>
        <w:t> </w:t>
      </w:r>
      <w:r>
        <w:rPr/>
        <w:t>nay: số</w:t>
      </w:r>
      <w:r>
        <w:rPr>
          <w:spacing w:val="-18"/>
        </w:rPr>
        <w:t> </w:t>
      </w:r>
      <w:r>
        <w:rPr/>
        <w:t>HMT đường</w:t>
      </w:r>
      <w:r>
        <w:rPr>
          <w:spacing w:val="-3"/>
        </w:rPr>
        <w:t> </w:t>
      </w:r>
      <w:r>
        <w:rPr/>
        <w:t>PL,</w:t>
      </w:r>
      <w:r>
        <w:rPr>
          <w:spacing w:val="-7"/>
        </w:rPr>
        <w:t> </w:t>
      </w:r>
      <w:r>
        <w:rPr/>
        <w:t>Phường</w:t>
      </w:r>
      <w:r>
        <w:rPr>
          <w:spacing w:val="-3"/>
        </w:rPr>
        <w:t> </w:t>
      </w:r>
      <w:r>
        <w:rPr/>
        <w:t>H, thành phố</w:t>
      </w:r>
      <w:r>
        <w:rPr>
          <w:spacing w:val="-3"/>
        </w:rPr>
        <w:t> </w:t>
      </w:r>
      <w:r>
        <w:rPr/>
        <w:t>S,</w:t>
      </w:r>
      <w:r>
        <w:rPr>
          <w:spacing w:val="-7"/>
        </w:rPr>
        <w:t> </w:t>
      </w:r>
      <w:r>
        <w:rPr/>
        <w:t>tỉnh</w:t>
      </w:r>
      <w:r>
        <w:rPr>
          <w:spacing w:val="-18"/>
        </w:rPr>
        <w:t> </w:t>
      </w:r>
      <w:r>
        <w:rPr/>
        <w:t>Sóc </w:t>
      </w:r>
      <w:r>
        <w:rPr>
          <w:spacing w:val="-2"/>
        </w:rPr>
        <w:t>Trăng.</w:t>
      </w:r>
    </w:p>
    <w:p>
      <w:pPr>
        <w:pStyle w:val="BodyText"/>
        <w:spacing w:before="130"/>
        <w:ind w:right="388"/>
      </w:pPr>
      <w:r>
        <w:rPr/>
        <w:t>2/. Bà Nguyễn Thị Mỹ L, địa chỉ:</w:t>
      </w:r>
      <w:r>
        <w:rPr>
          <w:spacing w:val="-1"/>
        </w:rPr>
        <w:t> </w:t>
      </w:r>
      <w:r>
        <w:rPr/>
        <w:t>số TSA QL1, Phường B, thành phố S, tỉnh Sóc</w:t>
      </w:r>
      <w:r>
        <w:rPr>
          <w:spacing w:val="40"/>
        </w:rPr>
        <w:t> </w:t>
      </w:r>
      <w:r>
        <w:rPr/>
        <w:t>Trăng; chỗ</w:t>
      </w:r>
      <w:r>
        <w:rPr>
          <w:spacing w:val="40"/>
        </w:rPr>
        <w:t> </w:t>
      </w:r>
      <w:r>
        <w:rPr/>
        <w:t>ở hiện nay: số</w:t>
      </w:r>
      <w:r>
        <w:rPr>
          <w:spacing w:val="40"/>
        </w:rPr>
        <w:t> </w:t>
      </w:r>
      <w:r>
        <w:rPr/>
        <w:t>HMT</w:t>
      </w:r>
      <w:r>
        <w:rPr>
          <w:spacing w:val="38"/>
        </w:rPr>
        <w:t> </w:t>
      </w:r>
      <w:r>
        <w:rPr/>
        <w:t>đường PL, Phường H, thành phố S, tỉnh Sóc Trăng.</w:t>
      </w:r>
    </w:p>
    <w:p>
      <w:pPr>
        <w:spacing w:line="242" w:lineRule="auto" w:before="115"/>
        <w:ind w:left="836" w:right="379" w:firstLine="721"/>
        <w:jc w:val="both"/>
        <w:rPr>
          <w:sz w:val="28"/>
        </w:rPr>
      </w:pPr>
      <w:r>
        <w:rPr>
          <w:i/>
          <w:sz w:val="28"/>
        </w:rPr>
        <w:t>Người đại diện hợp pháp</w:t>
      </w:r>
      <w:r>
        <w:rPr>
          <w:i/>
          <w:spacing w:val="40"/>
          <w:sz w:val="28"/>
        </w:rPr>
        <w:t> </w:t>
      </w:r>
      <w:r>
        <w:rPr>
          <w:i/>
          <w:sz w:val="28"/>
        </w:rPr>
        <w:t>của ông Đỗ Ngọc Q và bà Nguyễn Thị Mỹ L:</w:t>
      </w:r>
      <w:r>
        <w:rPr>
          <w:i/>
          <w:sz w:val="28"/>
        </w:rPr>
        <w:t> </w:t>
      </w:r>
      <w:r>
        <w:rPr>
          <w:sz w:val="28"/>
        </w:rPr>
        <w:t>Ông Trần Chí N, địa chỉ: số BB đường TQK, phường TĐ, Quận M, Thành phố Hồ Chí Minh; là người đại diện ủy quyền theo văn bản ủy quyền ngày 11-12- 2020 (có mặt).</w:t>
      </w:r>
    </w:p>
    <w:p>
      <w:pPr>
        <w:spacing w:line="247" w:lineRule="auto" w:before="110"/>
        <w:ind w:left="836" w:right="393" w:firstLine="706"/>
        <w:jc w:val="both"/>
        <w:rPr>
          <w:i/>
          <w:sz w:val="28"/>
        </w:rPr>
      </w:pPr>
      <w:r>
        <w:rPr>
          <w:i/>
          <w:sz w:val="28"/>
        </w:rPr>
        <w:t>Người bảo vệ quyền và lợi ích hợp pháp của</w:t>
      </w:r>
      <w:r>
        <w:rPr>
          <w:i/>
          <w:spacing w:val="40"/>
          <w:sz w:val="28"/>
        </w:rPr>
        <w:t> </w:t>
      </w:r>
      <w:r>
        <w:rPr>
          <w:i/>
          <w:sz w:val="28"/>
        </w:rPr>
        <w:t>ông Đỗ Ngọc Q và bà</w:t>
      </w:r>
      <w:r>
        <w:rPr>
          <w:i/>
          <w:sz w:val="28"/>
        </w:rPr>
        <w:t> Nguyễn Thị Mỹ L:</w:t>
      </w:r>
    </w:p>
    <w:p>
      <w:pPr>
        <w:pStyle w:val="BodyText"/>
        <w:spacing w:before="103"/>
        <w:ind w:right="368" w:firstLine="706"/>
      </w:pPr>
      <w:r>
        <w:rPr/>
        <w:t>+</w:t>
      </w:r>
      <w:r>
        <w:rPr>
          <w:spacing w:val="40"/>
        </w:rPr>
        <w:t> </w:t>
      </w:r>
      <w:r>
        <w:rPr/>
        <w:t>Ông Nguyễn Hải V là Luật sư của Công ty Luật TNHH A, địa chỉ: Phòng MM, tầng</w:t>
      </w:r>
      <w:r>
        <w:rPr>
          <w:spacing w:val="-5"/>
        </w:rPr>
        <w:t> </w:t>
      </w:r>
      <w:r>
        <w:rPr/>
        <w:t>B, Vũng</w:t>
      </w:r>
      <w:r>
        <w:rPr>
          <w:spacing w:val="-6"/>
        </w:rPr>
        <w:t> </w:t>
      </w:r>
      <w:r>
        <w:rPr/>
        <w:t>Tàu</w:t>
      </w:r>
      <w:r>
        <w:rPr>
          <w:spacing w:val="-6"/>
        </w:rPr>
        <w:t> </w:t>
      </w:r>
      <w:r>
        <w:rPr/>
        <w:t>Plaza, số HKB</w:t>
      </w:r>
      <w:r>
        <w:rPr>
          <w:spacing w:val="-8"/>
        </w:rPr>
        <w:t> </w:t>
      </w:r>
      <w:r>
        <w:rPr/>
        <w:t>đường</w:t>
      </w:r>
      <w:r>
        <w:rPr>
          <w:spacing w:val="-6"/>
        </w:rPr>
        <w:t> </w:t>
      </w:r>
      <w:r>
        <w:rPr/>
        <w:t>LHP, Phường</w:t>
      </w:r>
      <w:r>
        <w:rPr>
          <w:spacing w:val="-4"/>
        </w:rPr>
        <w:t> </w:t>
      </w:r>
      <w:r>
        <w:rPr/>
        <w:t>T, thành</w:t>
      </w:r>
      <w:r>
        <w:rPr>
          <w:spacing w:val="-6"/>
        </w:rPr>
        <w:t> </w:t>
      </w:r>
      <w:r>
        <w:rPr/>
        <w:t>phố V, tỉnh Bà Rịa - Vũng Tàu (có mặt).</w:t>
      </w:r>
    </w:p>
    <w:p>
      <w:pPr>
        <w:pStyle w:val="BodyText"/>
        <w:spacing w:line="244" w:lineRule="auto" w:before="115"/>
        <w:ind w:right="384" w:firstLine="706"/>
      </w:pPr>
      <w:r>
        <w:rPr/>
        <w:t>+ Ông Lê Văn N, là</w:t>
      </w:r>
      <w:r>
        <w:rPr>
          <w:spacing w:val="-4"/>
        </w:rPr>
        <w:t> </w:t>
      </w:r>
      <w:r>
        <w:rPr/>
        <w:t>Luật</w:t>
      </w:r>
      <w:r>
        <w:rPr>
          <w:spacing w:val="-2"/>
        </w:rPr>
        <w:t> </w:t>
      </w:r>
      <w:r>
        <w:rPr/>
        <w:t>sư</w:t>
      </w:r>
      <w:r>
        <w:rPr>
          <w:spacing w:val="-3"/>
        </w:rPr>
        <w:t> </w:t>
      </w:r>
      <w:r>
        <w:rPr/>
        <w:t>của</w:t>
      </w:r>
      <w:r>
        <w:rPr>
          <w:spacing w:val="-4"/>
        </w:rPr>
        <w:t> </w:t>
      </w:r>
      <w:r>
        <w:rPr/>
        <w:t>Công</w:t>
      </w:r>
      <w:r>
        <w:rPr>
          <w:spacing w:val="-5"/>
        </w:rPr>
        <w:t> </w:t>
      </w:r>
      <w:r>
        <w:rPr/>
        <w:t>ty</w:t>
      </w:r>
      <w:r>
        <w:rPr>
          <w:spacing w:val="-5"/>
        </w:rPr>
        <w:t> </w:t>
      </w:r>
      <w:r>
        <w:rPr/>
        <w:t>Luật</w:t>
      </w:r>
      <w:r>
        <w:rPr>
          <w:spacing w:val="-2"/>
        </w:rPr>
        <w:t> </w:t>
      </w:r>
      <w:r>
        <w:rPr/>
        <w:t>hợp danh</w:t>
      </w:r>
      <w:r>
        <w:rPr>
          <w:spacing w:val="-5"/>
        </w:rPr>
        <w:t> </w:t>
      </w:r>
      <w:r>
        <w:rPr/>
        <w:t>Đ, địa</w:t>
      </w:r>
      <w:r>
        <w:rPr>
          <w:spacing w:val="-4"/>
        </w:rPr>
        <w:t> </w:t>
      </w:r>
      <w:r>
        <w:rPr/>
        <w:t>chỉ:</w:t>
      </w:r>
      <w:r>
        <w:rPr>
          <w:spacing w:val="-17"/>
        </w:rPr>
        <w:t> </w:t>
      </w:r>
      <w:r>
        <w:rPr>
          <w:spacing w:val="11"/>
        </w:rPr>
        <w:t>số</w:t>
      </w:r>
      <w:r>
        <w:rPr>
          <w:spacing w:val="10"/>
        </w:rPr>
        <w:t> </w:t>
      </w:r>
      <w:r>
        <w:rPr/>
        <w:t>BB đường TQK, phường TĐ, Quận M, Thành phố Hồ Chí Minh (có mặt).</w:t>
      </w:r>
    </w:p>
    <w:p>
      <w:pPr>
        <w:pStyle w:val="BodyText"/>
        <w:spacing w:before="109"/>
        <w:ind w:right="388"/>
      </w:pPr>
      <w:r>
        <w:rPr/>
        <w:t>3/.</w:t>
      </w:r>
      <w:r>
        <w:rPr>
          <w:spacing w:val="24"/>
        </w:rPr>
        <w:t> </w:t>
      </w:r>
      <w:r>
        <w:rPr/>
        <w:t>Bà</w:t>
      </w:r>
      <w:r>
        <w:rPr>
          <w:spacing w:val="-2"/>
        </w:rPr>
        <w:t> </w:t>
      </w:r>
      <w:r>
        <w:rPr/>
        <w:t>Trần</w:t>
      </w:r>
      <w:r>
        <w:rPr>
          <w:spacing w:val="-3"/>
        </w:rPr>
        <w:t> </w:t>
      </w:r>
      <w:r>
        <w:rPr/>
        <w:t>Thị</w:t>
      </w:r>
      <w:r>
        <w:rPr>
          <w:spacing w:val="-14"/>
        </w:rPr>
        <w:t> </w:t>
      </w:r>
      <w:r>
        <w:rPr/>
        <w:t>Hồng</w:t>
      </w:r>
      <w:r>
        <w:rPr>
          <w:spacing w:val="-3"/>
        </w:rPr>
        <w:t> </w:t>
      </w:r>
      <w:r>
        <w:rPr/>
        <w:t>T, địa</w:t>
      </w:r>
      <w:r>
        <w:rPr>
          <w:spacing w:val="-3"/>
        </w:rPr>
        <w:t> </w:t>
      </w:r>
      <w:r>
        <w:rPr/>
        <w:t>chỉ:</w:t>
      </w:r>
      <w:r>
        <w:rPr>
          <w:spacing w:val="-15"/>
        </w:rPr>
        <w:t> </w:t>
      </w:r>
      <w:r>
        <w:rPr/>
        <w:t>số NBK</w:t>
      </w:r>
      <w:r>
        <w:rPr>
          <w:spacing w:val="-6"/>
        </w:rPr>
        <w:t> </w:t>
      </w:r>
      <w:r>
        <w:rPr/>
        <w:t>đường</w:t>
      </w:r>
      <w:r>
        <w:rPr>
          <w:spacing w:val="-3"/>
        </w:rPr>
        <w:t> </w:t>
      </w:r>
      <w:r>
        <w:rPr/>
        <w:t>NH, Khóm</w:t>
      </w:r>
      <w:r>
        <w:rPr>
          <w:spacing w:val="-5"/>
        </w:rPr>
        <w:t> </w:t>
      </w:r>
      <w:r>
        <w:rPr/>
        <w:t>B, Phường</w:t>
      </w:r>
      <w:r>
        <w:rPr>
          <w:spacing w:val="-3"/>
        </w:rPr>
        <w:t> </w:t>
      </w:r>
      <w:r>
        <w:rPr/>
        <w:t>C, thành phố S, tỉnh Sóc Trăng; địa chỉ liên hệ: số MMS đường LTK, Khóm B, Phường M, thành phố S, tỉnh Sóc Trăng (vắng mặt).</w:t>
      </w:r>
    </w:p>
    <w:p>
      <w:pPr>
        <w:pStyle w:val="BodyText"/>
        <w:spacing w:before="130"/>
        <w:ind w:right="377"/>
      </w:pPr>
      <w:r>
        <w:rPr/>
        <w:t>4/. Ông Nguyễn Quang H, địa chỉ:</w:t>
      </w:r>
      <w:r>
        <w:rPr>
          <w:spacing w:val="-1"/>
        </w:rPr>
        <w:t> </w:t>
      </w:r>
      <w:r>
        <w:rPr/>
        <w:t>TT, TT, Thái</w:t>
      </w:r>
      <w:r>
        <w:rPr>
          <w:spacing w:val="-1"/>
        </w:rPr>
        <w:t> </w:t>
      </w:r>
      <w:r>
        <w:rPr/>
        <w:t>Bình; địa chỉ liên hệ: số MMS đường LTK, Khóm B, Phường M, thành phố S, tỉnh Sóc Trăng (vắng</w:t>
      </w:r>
      <w:r>
        <w:rPr>
          <w:spacing w:val="40"/>
        </w:rPr>
        <w:t> </w:t>
      </w:r>
      <w:r>
        <w:rPr>
          <w:spacing w:val="-2"/>
        </w:rPr>
        <w:t>mặt).</w:t>
      </w:r>
    </w:p>
    <w:p>
      <w:pPr>
        <w:pStyle w:val="BodyText"/>
        <w:spacing w:before="115"/>
        <w:ind w:right="388"/>
      </w:pPr>
      <w:r>
        <w:rPr/>
        <w:t>5/. Bà Vương Vĩnh Ng, địa chỉ: số HS đường BT, Khóm M, Phường T, thành phố S, tỉnh Sóc Trăng; địa chỉ liên hệ: số MMS đường LTK, Khóm B, Phường M, thành phố S, tỉnh Sóc Trăng (vắng mặt).</w:t>
      </w:r>
    </w:p>
    <w:p>
      <w:pPr>
        <w:pStyle w:val="BodyText"/>
        <w:spacing w:before="115"/>
        <w:ind w:right="388"/>
      </w:pPr>
      <w:r>
        <w:rPr/>
        <w:t>6/. Ông Dương Minh L, địa chỉ: ấp ĐL, xã HĐK, huyện CT, tỉnh Sóc Trăng; địa chỉ liên hệ:</w:t>
      </w:r>
      <w:r>
        <w:rPr>
          <w:spacing w:val="-3"/>
        </w:rPr>
        <w:t> </w:t>
      </w:r>
      <w:r>
        <w:rPr/>
        <w:t>số MMS đường LTK, Khóm B, Phường M, thành</w:t>
      </w:r>
      <w:r>
        <w:rPr>
          <w:spacing w:val="-7"/>
        </w:rPr>
        <w:t> </w:t>
      </w:r>
      <w:r>
        <w:rPr/>
        <w:t>phố S, tỉnh Sóc Trăng (vắng mặt).</w:t>
      </w:r>
    </w:p>
    <w:p>
      <w:pPr>
        <w:pStyle w:val="BodyText"/>
        <w:spacing w:line="235" w:lineRule="auto" w:before="135"/>
        <w:ind w:right="388"/>
      </w:pPr>
      <w:r>
        <w:rPr/>
        <w:t>7/. Công ty J, địa chỉ:</w:t>
      </w:r>
      <w:r>
        <w:rPr>
          <w:spacing w:val="-11"/>
        </w:rPr>
        <w:t> </w:t>
      </w:r>
      <w:r>
        <w:rPr/>
        <w:t>lầu N, Tòa nhà SCIC, số MS đường TĐ, Phường S, Quận B, Thành phố Hồ Chí Minh.</w:t>
      </w:r>
    </w:p>
    <w:p>
      <w:pPr>
        <w:spacing w:line="240" w:lineRule="auto" w:before="129"/>
        <w:ind w:left="836" w:right="377" w:firstLine="721"/>
        <w:jc w:val="both"/>
        <w:rPr>
          <w:sz w:val="28"/>
        </w:rPr>
      </w:pPr>
      <w:r>
        <w:rPr>
          <w:i/>
          <w:sz w:val="28"/>
        </w:rPr>
        <w:t>Người</w:t>
      </w:r>
      <w:r>
        <w:rPr>
          <w:i/>
          <w:spacing w:val="-18"/>
          <w:sz w:val="28"/>
        </w:rPr>
        <w:t> </w:t>
      </w:r>
      <w:r>
        <w:rPr>
          <w:i/>
          <w:sz w:val="28"/>
        </w:rPr>
        <w:t>đại</w:t>
      </w:r>
      <w:r>
        <w:rPr>
          <w:i/>
          <w:spacing w:val="-17"/>
          <w:sz w:val="28"/>
        </w:rPr>
        <w:t> </w:t>
      </w:r>
      <w:r>
        <w:rPr>
          <w:i/>
          <w:sz w:val="28"/>
        </w:rPr>
        <w:t>diện</w:t>
      </w:r>
      <w:r>
        <w:rPr>
          <w:i/>
          <w:spacing w:val="-11"/>
          <w:sz w:val="28"/>
        </w:rPr>
        <w:t> </w:t>
      </w:r>
      <w:r>
        <w:rPr>
          <w:i/>
          <w:sz w:val="28"/>
        </w:rPr>
        <w:t>theo pháp</w:t>
      </w:r>
      <w:r>
        <w:rPr>
          <w:i/>
          <w:spacing w:val="-15"/>
          <w:sz w:val="28"/>
        </w:rPr>
        <w:t> </w:t>
      </w:r>
      <w:r>
        <w:rPr>
          <w:i/>
          <w:sz w:val="28"/>
        </w:rPr>
        <w:t>luật</w:t>
      </w:r>
      <w:r>
        <w:rPr>
          <w:i/>
          <w:spacing w:val="-18"/>
          <w:sz w:val="28"/>
        </w:rPr>
        <w:t> </w:t>
      </w:r>
      <w:r>
        <w:rPr>
          <w:i/>
          <w:sz w:val="28"/>
        </w:rPr>
        <w:t>của Công ty J: </w:t>
      </w:r>
      <w:r>
        <w:rPr>
          <w:sz w:val="28"/>
        </w:rPr>
        <w:t>Ông Lâm</w:t>
      </w:r>
      <w:r>
        <w:rPr>
          <w:spacing w:val="-2"/>
          <w:sz w:val="28"/>
        </w:rPr>
        <w:t> </w:t>
      </w:r>
      <w:r>
        <w:rPr>
          <w:sz w:val="28"/>
        </w:rPr>
        <w:t>Hồng Nguyễn, địa chỉ:</w:t>
      </w:r>
      <w:r>
        <w:rPr>
          <w:spacing w:val="-11"/>
          <w:sz w:val="28"/>
        </w:rPr>
        <w:t> </w:t>
      </w:r>
      <w:r>
        <w:rPr>
          <w:sz w:val="28"/>
        </w:rPr>
        <w:t>lầu N, Tòa</w:t>
      </w:r>
      <w:r>
        <w:rPr>
          <w:spacing w:val="-14"/>
          <w:sz w:val="28"/>
        </w:rPr>
        <w:t> </w:t>
      </w:r>
      <w:r>
        <w:rPr>
          <w:sz w:val="28"/>
        </w:rPr>
        <w:t>nhà SCIC, số MS đường TĐ, Phường S, Quận B, Thành phố Hồ Chí Minh (là Tổng Giám đốc Công ty J).</w:t>
      </w:r>
    </w:p>
    <w:p>
      <w:pPr>
        <w:spacing w:after="0" w:line="240" w:lineRule="auto"/>
        <w:jc w:val="both"/>
        <w:rPr>
          <w:sz w:val="28"/>
        </w:rPr>
        <w:sectPr>
          <w:footerReference w:type="default" r:id="rId5"/>
          <w:pgSz w:w="11910" w:h="16850"/>
          <w:pgMar w:header="0" w:footer="1120" w:top="1320" w:bottom="1320" w:left="860" w:right="740"/>
          <w:pgNumType w:start="2"/>
        </w:sectPr>
      </w:pPr>
    </w:p>
    <w:p>
      <w:pPr>
        <w:spacing w:line="235" w:lineRule="auto" w:before="85"/>
        <w:ind w:left="836" w:right="381" w:firstLine="721"/>
        <w:jc w:val="both"/>
        <w:rPr>
          <w:sz w:val="28"/>
        </w:rPr>
      </w:pPr>
      <w:r>
        <w:rPr>
          <w:i/>
          <w:sz w:val="28"/>
        </w:rPr>
        <w:t>Người đại diện hợp pháp</w:t>
      </w:r>
      <w:r>
        <w:rPr>
          <w:i/>
          <w:spacing w:val="40"/>
          <w:sz w:val="28"/>
        </w:rPr>
        <w:t> </w:t>
      </w:r>
      <w:r>
        <w:rPr>
          <w:i/>
          <w:sz w:val="28"/>
        </w:rPr>
        <w:t>của Công ty J: </w:t>
      </w:r>
      <w:r>
        <w:rPr>
          <w:sz w:val="28"/>
        </w:rPr>
        <w:t>Ông Lê Vũ H, địa chỉ: số MMMK QL1, Phường MK, thành phố S, tỉnh Sóc Trăng; là người</w:t>
      </w:r>
      <w:r>
        <w:rPr>
          <w:spacing w:val="-4"/>
          <w:sz w:val="28"/>
        </w:rPr>
        <w:t> </w:t>
      </w:r>
      <w:r>
        <w:rPr>
          <w:sz w:val="28"/>
        </w:rPr>
        <w:t>đại</w:t>
      </w:r>
      <w:r>
        <w:rPr>
          <w:spacing w:val="-4"/>
          <w:sz w:val="28"/>
        </w:rPr>
        <w:t> </w:t>
      </w:r>
      <w:r>
        <w:rPr>
          <w:sz w:val="28"/>
        </w:rPr>
        <w:t>diện ủy quyền theo văn bản ủy quyền ngày 27-01-2022</w:t>
      </w:r>
      <w:r>
        <w:rPr>
          <w:spacing w:val="40"/>
          <w:sz w:val="28"/>
        </w:rPr>
        <w:t> </w:t>
      </w:r>
      <w:r>
        <w:rPr>
          <w:sz w:val="28"/>
        </w:rPr>
        <w:t>(có mặt).</w:t>
      </w:r>
    </w:p>
    <w:p>
      <w:pPr>
        <w:pStyle w:val="BodyText"/>
        <w:spacing w:before="129"/>
        <w:ind w:right="384"/>
      </w:pPr>
      <w:r>
        <w:rPr/>
        <w:t>8/. Bà Nguyễn Thị Thúy A, địa chỉ: số HBS đường BMTT, Khóm N, Phường</w:t>
      </w:r>
      <w:r>
        <w:rPr>
          <w:spacing w:val="-5"/>
        </w:rPr>
        <w:t> </w:t>
      </w:r>
      <w:r>
        <w:rPr/>
        <w:t>H, thành phố</w:t>
      </w:r>
      <w:r>
        <w:rPr>
          <w:spacing w:val="-5"/>
        </w:rPr>
        <w:t> </w:t>
      </w:r>
      <w:r>
        <w:rPr/>
        <w:t>Sóc Trăng, tỉnh</w:t>
      </w:r>
      <w:r>
        <w:rPr>
          <w:spacing w:val="-5"/>
        </w:rPr>
        <w:t> </w:t>
      </w:r>
      <w:r>
        <w:rPr/>
        <w:t>Sóc Trăng;</w:t>
      </w:r>
      <w:r>
        <w:rPr>
          <w:spacing w:val="-2"/>
        </w:rPr>
        <w:t> </w:t>
      </w:r>
      <w:r>
        <w:rPr/>
        <w:t>địa</w:t>
      </w:r>
      <w:r>
        <w:rPr>
          <w:spacing w:val="-5"/>
        </w:rPr>
        <w:t> </w:t>
      </w:r>
      <w:r>
        <w:rPr/>
        <w:t>chỉ liên</w:t>
      </w:r>
      <w:r>
        <w:rPr>
          <w:spacing w:val="-5"/>
        </w:rPr>
        <w:t> </w:t>
      </w:r>
      <w:r>
        <w:rPr/>
        <w:t>hệ:</w:t>
      </w:r>
      <w:r>
        <w:rPr>
          <w:spacing w:val="-17"/>
        </w:rPr>
        <w:t> </w:t>
      </w:r>
      <w:r>
        <w:rPr/>
        <w:t>số MBT đường LTK, Khóm B, Phường M, thành phố S, tỉnh Sóc Trăng (vắng mặt).</w:t>
      </w:r>
    </w:p>
    <w:p>
      <w:pPr>
        <w:pStyle w:val="ListParagraph"/>
        <w:numPr>
          <w:ilvl w:val="0"/>
          <w:numId w:val="1"/>
        </w:numPr>
        <w:tabs>
          <w:tab w:pos="1723" w:val="left" w:leader="none"/>
        </w:tabs>
        <w:spacing w:line="240" w:lineRule="auto" w:before="115" w:after="0"/>
        <w:ind w:left="1723" w:right="0" w:hanging="165"/>
        <w:jc w:val="both"/>
        <w:rPr>
          <w:sz w:val="28"/>
        </w:rPr>
      </w:pPr>
      <w:r>
        <w:rPr>
          <w:i/>
          <w:sz w:val="28"/>
        </w:rPr>
        <w:t>Người</w:t>
      </w:r>
      <w:r>
        <w:rPr>
          <w:i/>
          <w:spacing w:val="-7"/>
          <w:sz w:val="28"/>
        </w:rPr>
        <w:t> </w:t>
      </w:r>
      <w:r>
        <w:rPr>
          <w:i/>
          <w:sz w:val="28"/>
        </w:rPr>
        <w:t>kháng</w:t>
      </w:r>
      <w:r>
        <w:rPr>
          <w:i/>
          <w:spacing w:val="3"/>
          <w:sz w:val="28"/>
        </w:rPr>
        <w:t> </w:t>
      </w:r>
      <w:r>
        <w:rPr>
          <w:i/>
          <w:sz w:val="28"/>
        </w:rPr>
        <w:t>cáo:</w:t>
      </w:r>
      <w:r>
        <w:rPr>
          <w:i/>
          <w:spacing w:val="-2"/>
          <w:sz w:val="28"/>
        </w:rPr>
        <w:t> </w:t>
      </w:r>
      <w:r>
        <w:rPr>
          <w:sz w:val="28"/>
        </w:rPr>
        <w:t>Ngân</w:t>
      </w:r>
      <w:r>
        <w:rPr>
          <w:spacing w:val="-9"/>
          <w:sz w:val="28"/>
        </w:rPr>
        <w:t> </w:t>
      </w:r>
      <w:r>
        <w:rPr>
          <w:sz w:val="28"/>
        </w:rPr>
        <w:t>hàng</w:t>
      </w:r>
      <w:r>
        <w:rPr>
          <w:spacing w:val="-9"/>
          <w:sz w:val="28"/>
        </w:rPr>
        <w:t> </w:t>
      </w:r>
      <w:r>
        <w:rPr>
          <w:sz w:val="28"/>
        </w:rPr>
        <w:t>TMCP</w:t>
      </w:r>
      <w:r>
        <w:rPr>
          <w:spacing w:val="2"/>
          <w:sz w:val="28"/>
        </w:rPr>
        <w:t> </w:t>
      </w:r>
      <w:r>
        <w:rPr>
          <w:sz w:val="28"/>
        </w:rPr>
        <w:t>NT,</w:t>
      </w:r>
      <w:r>
        <w:rPr>
          <w:spacing w:val="1"/>
          <w:sz w:val="28"/>
        </w:rPr>
        <w:t> </w:t>
      </w:r>
      <w:r>
        <w:rPr>
          <w:sz w:val="28"/>
        </w:rPr>
        <w:t>là</w:t>
      </w:r>
      <w:r>
        <w:rPr>
          <w:spacing w:val="-8"/>
          <w:sz w:val="28"/>
        </w:rPr>
        <w:t> </w:t>
      </w:r>
      <w:r>
        <w:rPr>
          <w:sz w:val="28"/>
        </w:rPr>
        <w:t>nguyên</w:t>
      </w:r>
      <w:r>
        <w:rPr>
          <w:spacing w:val="-10"/>
          <w:sz w:val="28"/>
        </w:rPr>
        <w:t> </w:t>
      </w:r>
      <w:r>
        <w:rPr>
          <w:spacing w:val="-4"/>
          <w:sz w:val="28"/>
        </w:rPr>
        <w:t>đơn.</w:t>
      </w:r>
    </w:p>
    <w:p>
      <w:pPr>
        <w:pStyle w:val="ListParagraph"/>
        <w:numPr>
          <w:ilvl w:val="0"/>
          <w:numId w:val="1"/>
        </w:numPr>
        <w:tabs>
          <w:tab w:pos="1767" w:val="left" w:leader="none"/>
        </w:tabs>
        <w:spacing w:line="235" w:lineRule="auto" w:before="134" w:after="0"/>
        <w:ind w:left="836" w:right="384" w:firstLine="721"/>
        <w:jc w:val="both"/>
        <w:rPr>
          <w:i/>
          <w:sz w:val="28"/>
        </w:rPr>
      </w:pPr>
      <w:r>
        <w:rPr>
          <w:i/>
          <w:sz w:val="28"/>
        </w:rPr>
        <w:t>Viện</w:t>
      </w:r>
      <w:r>
        <w:rPr>
          <w:i/>
          <w:spacing w:val="40"/>
          <w:sz w:val="28"/>
        </w:rPr>
        <w:t> </w:t>
      </w:r>
      <w:r>
        <w:rPr>
          <w:i/>
          <w:sz w:val="28"/>
        </w:rPr>
        <w:t>Kiểm sát kháng</w:t>
      </w:r>
      <w:r>
        <w:rPr>
          <w:i/>
          <w:spacing w:val="40"/>
          <w:sz w:val="28"/>
        </w:rPr>
        <w:t> </w:t>
      </w:r>
      <w:r>
        <w:rPr>
          <w:i/>
          <w:sz w:val="28"/>
        </w:rPr>
        <w:t>nghị:</w:t>
      </w:r>
      <w:r>
        <w:rPr>
          <w:i/>
          <w:spacing w:val="40"/>
          <w:sz w:val="28"/>
        </w:rPr>
        <w:t> </w:t>
      </w:r>
      <w:r>
        <w:rPr>
          <w:sz w:val="28"/>
        </w:rPr>
        <w:t>Viện trưởng Viện Kiểm sát nhân dân tỉnh Sóc Trăng.</w:t>
      </w:r>
    </w:p>
    <w:p>
      <w:pPr>
        <w:pStyle w:val="Heading1"/>
        <w:spacing w:before="249"/>
        <w:ind w:right="0"/>
        <w:rPr>
          <w:b w:val="0"/>
        </w:rPr>
      </w:pPr>
      <w:r>
        <w:rPr/>
        <w:t>NỘI</w:t>
      </w:r>
      <w:r>
        <w:rPr>
          <w:spacing w:val="-1"/>
        </w:rPr>
        <w:t> </w:t>
      </w:r>
      <w:r>
        <w:rPr/>
        <w:t>DUNG</w:t>
      </w:r>
      <w:r>
        <w:rPr>
          <w:spacing w:val="9"/>
        </w:rPr>
        <w:t> </w:t>
      </w:r>
      <w:r>
        <w:rPr/>
        <w:t>VỤ</w:t>
      </w:r>
      <w:r>
        <w:rPr>
          <w:spacing w:val="-5"/>
        </w:rPr>
        <w:t> ÁN</w:t>
      </w:r>
      <w:r>
        <w:rPr>
          <w:b w:val="0"/>
          <w:spacing w:val="-5"/>
        </w:rPr>
        <w:t>:</w:t>
      </w:r>
    </w:p>
    <w:p>
      <w:pPr>
        <w:pStyle w:val="BodyText"/>
        <w:spacing w:before="234"/>
        <w:ind w:left="1558" w:firstLine="0"/>
      </w:pPr>
      <w:r>
        <w:rPr/>
        <w:t>Theo</w:t>
      </w:r>
      <w:r>
        <w:rPr>
          <w:spacing w:val="5"/>
        </w:rPr>
        <w:t> </w:t>
      </w:r>
      <w:r>
        <w:rPr/>
        <w:t>các</w:t>
      </w:r>
      <w:r>
        <w:rPr>
          <w:spacing w:val="8"/>
        </w:rPr>
        <w:t> </w:t>
      </w:r>
      <w:r>
        <w:rPr/>
        <w:t>tài</w:t>
      </w:r>
      <w:r>
        <w:rPr>
          <w:spacing w:val="-18"/>
        </w:rPr>
        <w:t> </w:t>
      </w:r>
      <w:r>
        <w:rPr/>
        <w:t>liệu,</w:t>
      </w:r>
      <w:r>
        <w:rPr>
          <w:spacing w:val="18"/>
        </w:rPr>
        <w:t> </w:t>
      </w:r>
      <w:r>
        <w:rPr/>
        <w:t>chứng</w:t>
      </w:r>
      <w:r>
        <w:rPr>
          <w:spacing w:val="-7"/>
        </w:rPr>
        <w:t> </w:t>
      </w:r>
      <w:r>
        <w:rPr/>
        <w:t>cứ</w:t>
      </w:r>
      <w:r>
        <w:rPr>
          <w:spacing w:val="-5"/>
        </w:rPr>
        <w:t> </w:t>
      </w:r>
      <w:r>
        <w:rPr/>
        <w:t>có</w:t>
      </w:r>
      <w:r>
        <w:rPr>
          <w:spacing w:val="6"/>
        </w:rPr>
        <w:t> </w:t>
      </w:r>
      <w:r>
        <w:rPr/>
        <w:t>trong</w:t>
      </w:r>
      <w:r>
        <w:rPr>
          <w:spacing w:val="-6"/>
        </w:rPr>
        <w:t> </w:t>
      </w:r>
      <w:r>
        <w:rPr/>
        <w:t>hồ</w:t>
      </w:r>
      <w:r>
        <w:rPr>
          <w:spacing w:val="6"/>
        </w:rPr>
        <w:t> </w:t>
      </w:r>
      <w:r>
        <w:rPr/>
        <w:t>sơ,</w:t>
      </w:r>
      <w:r>
        <w:rPr>
          <w:spacing w:val="3"/>
        </w:rPr>
        <w:t> </w:t>
      </w:r>
      <w:r>
        <w:rPr/>
        <w:t>vụ</w:t>
      </w:r>
      <w:r>
        <w:rPr>
          <w:spacing w:val="-6"/>
        </w:rPr>
        <w:t> </w:t>
      </w:r>
      <w:r>
        <w:rPr/>
        <w:t>án</w:t>
      </w:r>
      <w:r>
        <w:rPr>
          <w:spacing w:val="-7"/>
        </w:rPr>
        <w:t> </w:t>
      </w:r>
      <w:r>
        <w:rPr/>
        <w:t>được</w:t>
      </w:r>
      <w:r>
        <w:rPr>
          <w:spacing w:val="7"/>
        </w:rPr>
        <w:t> </w:t>
      </w:r>
      <w:r>
        <w:rPr/>
        <w:t>tóm</w:t>
      </w:r>
      <w:r>
        <w:rPr>
          <w:spacing w:val="-10"/>
        </w:rPr>
        <w:t> </w:t>
      </w:r>
      <w:r>
        <w:rPr/>
        <w:t>tắt</w:t>
      </w:r>
      <w:r>
        <w:rPr>
          <w:spacing w:val="-4"/>
        </w:rPr>
        <w:t> </w:t>
      </w:r>
      <w:r>
        <w:rPr/>
        <w:t>như</w:t>
      </w:r>
      <w:r>
        <w:rPr>
          <w:spacing w:val="-5"/>
        </w:rPr>
        <w:t> </w:t>
      </w:r>
      <w:r>
        <w:rPr>
          <w:spacing w:val="-4"/>
        </w:rPr>
        <w:t>sau:</w:t>
      </w:r>
    </w:p>
    <w:p>
      <w:pPr>
        <w:pStyle w:val="ListParagraph"/>
        <w:numPr>
          <w:ilvl w:val="0"/>
          <w:numId w:val="1"/>
        </w:numPr>
        <w:tabs>
          <w:tab w:pos="1722" w:val="left" w:leader="none"/>
        </w:tabs>
        <w:spacing w:line="240" w:lineRule="auto" w:before="128" w:after="0"/>
        <w:ind w:left="836" w:right="380" w:firstLine="721"/>
        <w:jc w:val="both"/>
        <w:rPr>
          <w:i/>
          <w:sz w:val="28"/>
        </w:rPr>
      </w:pPr>
      <w:r>
        <w:rPr>
          <w:i/>
          <w:sz w:val="28"/>
        </w:rPr>
        <w:t>Theo</w:t>
      </w:r>
      <w:r>
        <w:rPr>
          <w:i/>
          <w:spacing w:val="-8"/>
          <w:sz w:val="28"/>
        </w:rPr>
        <w:t> </w:t>
      </w:r>
      <w:r>
        <w:rPr>
          <w:i/>
          <w:sz w:val="28"/>
        </w:rPr>
        <w:t>đơn</w:t>
      </w:r>
      <w:r>
        <w:rPr>
          <w:i/>
          <w:spacing w:val="-3"/>
          <w:sz w:val="28"/>
        </w:rPr>
        <w:t> </w:t>
      </w:r>
      <w:r>
        <w:rPr>
          <w:i/>
          <w:sz w:val="28"/>
        </w:rPr>
        <w:t>khởi kiện ngày</w:t>
      </w:r>
      <w:r>
        <w:rPr>
          <w:i/>
          <w:spacing w:val="-18"/>
          <w:sz w:val="28"/>
        </w:rPr>
        <w:t> </w:t>
      </w:r>
      <w:r>
        <w:rPr>
          <w:i/>
          <w:sz w:val="28"/>
        </w:rPr>
        <w:t>11-7-2017</w:t>
      </w:r>
      <w:r>
        <w:rPr>
          <w:i/>
          <w:spacing w:val="-17"/>
          <w:sz w:val="28"/>
        </w:rPr>
        <w:t> </w:t>
      </w:r>
      <w:r>
        <w:rPr>
          <w:i/>
          <w:sz w:val="28"/>
        </w:rPr>
        <w:t>của</w:t>
      </w:r>
      <w:r>
        <w:rPr>
          <w:i/>
          <w:spacing w:val="-2"/>
          <w:sz w:val="28"/>
        </w:rPr>
        <w:t> </w:t>
      </w:r>
      <w:r>
        <w:rPr>
          <w:i/>
          <w:sz w:val="28"/>
        </w:rPr>
        <w:t>Ngân</w:t>
      </w:r>
      <w:r>
        <w:rPr>
          <w:i/>
          <w:spacing w:val="-3"/>
          <w:sz w:val="28"/>
        </w:rPr>
        <w:t> </w:t>
      </w:r>
      <w:r>
        <w:rPr>
          <w:i/>
          <w:sz w:val="28"/>
        </w:rPr>
        <w:t>hàng TMCP NT</w:t>
      </w:r>
      <w:r>
        <w:rPr>
          <w:i/>
          <w:spacing w:val="40"/>
          <w:sz w:val="28"/>
        </w:rPr>
        <w:t> </w:t>
      </w:r>
      <w:r>
        <w:rPr>
          <w:i/>
          <w:sz w:val="28"/>
        </w:rPr>
        <w:t>(sau đây</w:t>
      </w:r>
      <w:r>
        <w:rPr>
          <w:i/>
          <w:sz w:val="28"/>
        </w:rPr>
        <w:t> viết</w:t>
      </w:r>
      <w:r>
        <w:rPr>
          <w:i/>
          <w:spacing w:val="20"/>
          <w:sz w:val="28"/>
        </w:rPr>
        <w:t> </w:t>
      </w:r>
      <w:r>
        <w:rPr>
          <w:i/>
          <w:sz w:val="28"/>
        </w:rPr>
        <w:t>tắt</w:t>
      </w:r>
      <w:r>
        <w:rPr>
          <w:i/>
          <w:spacing w:val="-4"/>
          <w:sz w:val="28"/>
        </w:rPr>
        <w:t> </w:t>
      </w:r>
      <w:r>
        <w:rPr>
          <w:i/>
          <w:sz w:val="28"/>
        </w:rPr>
        <w:t>là Ngân</w:t>
      </w:r>
      <w:r>
        <w:rPr>
          <w:i/>
          <w:spacing w:val="-9"/>
          <w:sz w:val="28"/>
        </w:rPr>
        <w:t> </w:t>
      </w:r>
      <w:r>
        <w:rPr>
          <w:i/>
          <w:sz w:val="28"/>
        </w:rPr>
        <w:t>hàng),</w:t>
      </w:r>
      <w:r>
        <w:rPr>
          <w:i/>
          <w:spacing w:val="-12"/>
          <w:sz w:val="28"/>
        </w:rPr>
        <w:t> </w:t>
      </w:r>
      <w:r>
        <w:rPr>
          <w:i/>
          <w:sz w:val="28"/>
        </w:rPr>
        <w:t>trình</w:t>
      </w:r>
      <w:r>
        <w:rPr>
          <w:i/>
          <w:spacing w:val="-9"/>
          <w:sz w:val="28"/>
        </w:rPr>
        <w:t> </w:t>
      </w:r>
      <w:r>
        <w:rPr>
          <w:i/>
          <w:sz w:val="28"/>
        </w:rPr>
        <w:t>bày</w:t>
      </w:r>
      <w:r>
        <w:rPr>
          <w:i/>
          <w:spacing w:val="-18"/>
          <w:sz w:val="28"/>
        </w:rPr>
        <w:t> </w:t>
      </w:r>
      <w:r>
        <w:rPr>
          <w:i/>
          <w:sz w:val="28"/>
        </w:rPr>
        <w:t>của ông</w:t>
      </w:r>
      <w:r>
        <w:rPr>
          <w:i/>
          <w:spacing w:val="-9"/>
          <w:sz w:val="28"/>
        </w:rPr>
        <w:t> </w:t>
      </w:r>
      <w:r>
        <w:rPr>
          <w:i/>
          <w:sz w:val="28"/>
        </w:rPr>
        <w:t>Trần</w:t>
      </w:r>
      <w:r>
        <w:rPr>
          <w:i/>
          <w:spacing w:val="-9"/>
          <w:sz w:val="28"/>
        </w:rPr>
        <w:t> </w:t>
      </w:r>
      <w:r>
        <w:rPr>
          <w:i/>
          <w:sz w:val="28"/>
        </w:rPr>
        <w:t>Lý Phước</w:t>
      </w:r>
      <w:r>
        <w:rPr>
          <w:i/>
          <w:spacing w:val="-18"/>
          <w:sz w:val="28"/>
        </w:rPr>
        <w:t> </w:t>
      </w:r>
      <w:r>
        <w:rPr>
          <w:i/>
          <w:sz w:val="28"/>
        </w:rPr>
        <w:t>Th trong quá</w:t>
      </w:r>
      <w:r>
        <w:rPr>
          <w:i/>
          <w:spacing w:val="28"/>
          <w:sz w:val="28"/>
        </w:rPr>
        <w:t> </w:t>
      </w:r>
      <w:r>
        <w:rPr>
          <w:i/>
          <w:sz w:val="28"/>
        </w:rPr>
        <w:t>trình</w:t>
      </w:r>
      <w:r>
        <w:rPr>
          <w:i/>
          <w:spacing w:val="28"/>
          <w:sz w:val="28"/>
        </w:rPr>
        <w:t> </w:t>
      </w:r>
      <w:r>
        <w:rPr>
          <w:i/>
          <w:sz w:val="28"/>
        </w:rPr>
        <w:t>giải quyết vụ án và tại phiên tòa sơ thẩm:</w:t>
      </w:r>
    </w:p>
    <w:p>
      <w:pPr>
        <w:pStyle w:val="BodyText"/>
        <w:spacing w:line="237" w:lineRule="auto" w:before="118"/>
        <w:ind w:right="378"/>
      </w:pPr>
      <w:r>
        <w:rPr/>
        <w:t>Từ ngày 24-6-2016 đến ngày 05-12-2016, Công ty TNHH KA (sau đây viết tắt là Công ty KA) có vay của Ngân hàng TMCP NT Chi</w:t>
      </w:r>
      <w:r>
        <w:rPr>
          <w:spacing w:val="-3"/>
        </w:rPr>
        <w:t> </w:t>
      </w:r>
      <w:r>
        <w:rPr/>
        <w:t>nhánh Sóc Trăng (sau đây viết tắt là Chi nhánh Ngân hàng) tất cả 22 hợp</w:t>
      </w:r>
      <w:r>
        <w:rPr>
          <w:spacing w:val="36"/>
        </w:rPr>
        <w:t> </w:t>
      </w:r>
      <w:r>
        <w:rPr/>
        <w:t>đồng tín dụng,</w:t>
      </w:r>
      <w:r>
        <w:rPr>
          <w:spacing w:val="34"/>
        </w:rPr>
        <w:t> </w:t>
      </w:r>
      <w:r>
        <w:rPr/>
        <w:t>cụ thể như sau:</w:t>
      </w:r>
    </w:p>
    <w:p>
      <w:pPr>
        <w:pStyle w:val="BodyText"/>
        <w:spacing w:before="5"/>
        <w:ind w:left="0" w:firstLine="0"/>
        <w:jc w:val="left"/>
        <w:rPr>
          <w:sz w:val="13"/>
        </w:rPr>
      </w:pPr>
    </w:p>
    <w:tbl>
      <w:tblPr>
        <w:tblW w:w="0" w:type="auto"/>
        <w:jc w:val="left"/>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6"/>
        <w:gridCol w:w="4401"/>
        <w:gridCol w:w="1562"/>
        <w:gridCol w:w="1697"/>
        <w:gridCol w:w="1712"/>
      </w:tblGrid>
      <w:tr>
        <w:trPr>
          <w:trHeight w:val="871" w:hRule="atLeast"/>
        </w:trPr>
        <w:tc>
          <w:tcPr>
            <w:tcW w:w="706" w:type="dxa"/>
            <w:tcBorders>
              <w:left w:val="single" w:sz="8" w:space="0" w:color="000000"/>
            </w:tcBorders>
          </w:tcPr>
          <w:p>
            <w:pPr>
              <w:pStyle w:val="TableParagraph"/>
              <w:spacing w:before="277"/>
              <w:ind w:left="12"/>
              <w:jc w:val="center"/>
              <w:rPr>
                <w:b/>
                <w:sz w:val="25"/>
              </w:rPr>
            </w:pPr>
            <w:r>
              <w:rPr>
                <w:b/>
                <w:spacing w:val="-5"/>
                <w:sz w:val="25"/>
              </w:rPr>
              <w:t>TT</w:t>
            </w:r>
          </w:p>
        </w:tc>
        <w:tc>
          <w:tcPr>
            <w:tcW w:w="4401" w:type="dxa"/>
            <w:tcBorders>
              <w:right w:val="single" w:sz="8" w:space="0" w:color="000000"/>
            </w:tcBorders>
          </w:tcPr>
          <w:p>
            <w:pPr>
              <w:pStyle w:val="TableParagraph"/>
              <w:spacing w:before="277"/>
              <w:ind w:left="533"/>
              <w:rPr>
                <w:b/>
                <w:sz w:val="25"/>
              </w:rPr>
            </w:pPr>
            <w:r>
              <w:rPr>
                <w:b/>
                <w:sz w:val="25"/>
              </w:rPr>
              <w:t>Số</w:t>
            </w:r>
            <w:r>
              <w:rPr>
                <w:b/>
                <w:spacing w:val="24"/>
                <w:sz w:val="25"/>
              </w:rPr>
              <w:t> </w:t>
            </w:r>
            <w:r>
              <w:rPr>
                <w:b/>
                <w:sz w:val="25"/>
              </w:rPr>
              <w:t>hợp</w:t>
            </w:r>
            <w:r>
              <w:rPr>
                <w:b/>
                <w:spacing w:val="25"/>
                <w:sz w:val="25"/>
              </w:rPr>
              <w:t> </w:t>
            </w:r>
            <w:r>
              <w:rPr>
                <w:b/>
                <w:sz w:val="25"/>
              </w:rPr>
              <w:t>đồng</w:t>
            </w:r>
            <w:r>
              <w:rPr>
                <w:b/>
                <w:spacing w:val="27"/>
                <w:sz w:val="25"/>
              </w:rPr>
              <w:t> </w:t>
            </w:r>
            <w:r>
              <w:rPr>
                <w:b/>
                <w:sz w:val="25"/>
              </w:rPr>
              <w:t>tín</w:t>
            </w:r>
            <w:r>
              <w:rPr>
                <w:b/>
                <w:spacing w:val="-8"/>
                <w:sz w:val="25"/>
              </w:rPr>
              <w:t> </w:t>
            </w:r>
            <w:r>
              <w:rPr>
                <w:b/>
                <w:sz w:val="25"/>
              </w:rPr>
              <w:t>dụng,</w:t>
            </w:r>
            <w:r>
              <w:rPr>
                <w:b/>
                <w:spacing w:val="28"/>
                <w:sz w:val="25"/>
              </w:rPr>
              <w:t> </w:t>
            </w:r>
            <w:r>
              <w:rPr>
                <w:b/>
                <w:sz w:val="25"/>
              </w:rPr>
              <w:t>ngày</w:t>
            </w:r>
            <w:r>
              <w:rPr>
                <w:b/>
                <w:spacing w:val="24"/>
                <w:sz w:val="25"/>
              </w:rPr>
              <w:t> </w:t>
            </w:r>
            <w:r>
              <w:rPr>
                <w:b/>
                <w:spacing w:val="-5"/>
                <w:sz w:val="25"/>
              </w:rPr>
              <w:t>ký</w:t>
            </w:r>
          </w:p>
        </w:tc>
        <w:tc>
          <w:tcPr>
            <w:tcW w:w="1562" w:type="dxa"/>
            <w:tcBorders>
              <w:left w:val="single" w:sz="8" w:space="0" w:color="000000"/>
              <w:right w:val="single" w:sz="8" w:space="0" w:color="000000"/>
            </w:tcBorders>
          </w:tcPr>
          <w:p>
            <w:pPr>
              <w:pStyle w:val="TableParagraph"/>
              <w:spacing w:before="127"/>
              <w:ind w:left="350"/>
              <w:rPr>
                <w:b/>
                <w:sz w:val="25"/>
              </w:rPr>
            </w:pPr>
            <w:r>
              <w:rPr>
                <w:b/>
                <w:sz w:val="25"/>
              </w:rPr>
              <w:t>Lãi</w:t>
            </w:r>
            <w:r>
              <w:rPr>
                <w:b/>
                <w:spacing w:val="9"/>
                <w:sz w:val="25"/>
              </w:rPr>
              <w:t> </w:t>
            </w:r>
            <w:r>
              <w:rPr>
                <w:b/>
                <w:spacing w:val="-4"/>
                <w:sz w:val="25"/>
              </w:rPr>
              <w:t>suất</w:t>
            </w:r>
          </w:p>
          <w:p>
            <w:pPr>
              <w:pStyle w:val="TableParagraph"/>
              <w:spacing w:before="12"/>
              <w:ind w:left="410"/>
              <w:rPr>
                <w:b/>
                <w:sz w:val="25"/>
              </w:rPr>
            </w:pPr>
            <w:r>
              <w:rPr>
                <w:b/>
                <w:spacing w:val="-2"/>
                <w:sz w:val="25"/>
              </w:rPr>
              <w:t>%/năm</w:t>
            </w:r>
          </w:p>
        </w:tc>
        <w:tc>
          <w:tcPr>
            <w:tcW w:w="1697" w:type="dxa"/>
            <w:tcBorders>
              <w:left w:val="single" w:sz="8" w:space="0" w:color="000000"/>
            </w:tcBorders>
          </w:tcPr>
          <w:p>
            <w:pPr>
              <w:pStyle w:val="TableParagraph"/>
              <w:spacing w:before="277"/>
              <w:ind w:left="260"/>
              <w:rPr>
                <w:b/>
                <w:sz w:val="25"/>
              </w:rPr>
            </w:pPr>
            <w:r>
              <w:rPr>
                <w:b/>
                <w:sz w:val="25"/>
              </w:rPr>
              <w:t>Số</w:t>
            </w:r>
            <w:r>
              <w:rPr>
                <w:b/>
                <w:spacing w:val="39"/>
                <w:sz w:val="25"/>
              </w:rPr>
              <w:t> </w:t>
            </w:r>
            <w:r>
              <w:rPr>
                <w:b/>
                <w:sz w:val="25"/>
              </w:rPr>
              <w:t>tiền</w:t>
            </w:r>
            <w:r>
              <w:rPr>
                <w:b/>
                <w:spacing w:val="4"/>
                <w:sz w:val="25"/>
              </w:rPr>
              <w:t> </w:t>
            </w:r>
            <w:r>
              <w:rPr>
                <w:b/>
                <w:spacing w:val="-5"/>
                <w:sz w:val="25"/>
              </w:rPr>
              <w:t>vay</w:t>
            </w:r>
          </w:p>
        </w:tc>
        <w:tc>
          <w:tcPr>
            <w:tcW w:w="1712" w:type="dxa"/>
          </w:tcPr>
          <w:p>
            <w:pPr>
              <w:pStyle w:val="TableParagraph"/>
              <w:spacing w:line="249" w:lineRule="auto" w:before="127"/>
              <w:ind w:left="728" w:hanging="541"/>
              <w:rPr>
                <w:b/>
                <w:sz w:val="25"/>
              </w:rPr>
            </w:pPr>
            <w:r>
              <w:rPr>
                <w:b/>
                <w:sz w:val="25"/>
              </w:rPr>
              <w:t>Số tiền</w:t>
            </w:r>
            <w:r>
              <w:rPr>
                <w:b/>
                <w:spacing w:val="-14"/>
                <w:sz w:val="25"/>
              </w:rPr>
              <w:t> </w:t>
            </w:r>
            <w:r>
              <w:rPr>
                <w:b/>
                <w:sz w:val="25"/>
              </w:rPr>
              <w:t>nhận </w:t>
            </w:r>
            <w:r>
              <w:rPr>
                <w:b/>
                <w:spacing w:val="-6"/>
                <w:sz w:val="25"/>
              </w:rPr>
              <w:t>nợ</w:t>
            </w:r>
          </w:p>
        </w:tc>
      </w:tr>
      <w:tr>
        <w:trPr>
          <w:trHeight w:val="540" w:hRule="atLeast"/>
        </w:trPr>
        <w:tc>
          <w:tcPr>
            <w:tcW w:w="706" w:type="dxa"/>
            <w:tcBorders>
              <w:left w:val="single" w:sz="8" w:space="0" w:color="000000"/>
            </w:tcBorders>
          </w:tcPr>
          <w:p>
            <w:pPr>
              <w:pStyle w:val="TableParagraph"/>
              <w:spacing w:before="105"/>
              <w:ind w:left="12"/>
              <w:jc w:val="center"/>
              <w:rPr>
                <w:sz w:val="24"/>
              </w:rPr>
            </w:pPr>
            <w:r>
              <w:rPr>
                <w:spacing w:val="-10"/>
                <w:sz w:val="24"/>
              </w:rPr>
              <w:t>1</w:t>
            </w:r>
          </w:p>
        </w:tc>
        <w:tc>
          <w:tcPr>
            <w:tcW w:w="4401" w:type="dxa"/>
            <w:tcBorders>
              <w:right w:val="single" w:sz="8" w:space="0" w:color="000000"/>
            </w:tcBorders>
          </w:tcPr>
          <w:p>
            <w:pPr>
              <w:pStyle w:val="TableParagraph"/>
              <w:spacing w:line="244" w:lineRule="exact"/>
              <w:ind w:left="128"/>
              <w:rPr>
                <w:sz w:val="24"/>
              </w:rPr>
            </w:pPr>
            <w:r>
              <w:rPr>
                <w:sz w:val="24"/>
              </w:rPr>
              <w:t>Hợp</w:t>
            </w:r>
            <w:r>
              <w:rPr>
                <w:spacing w:val="-7"/>
                <w:sz w:val="24"/>
              </w:rPr>
              <w:t> </w:t>
            </w:r>
            <w:r>
              <w:rPr>
                <w:sz w:val="24"/>
              </w:rPr>
              <w:t>đồng</w:t>
            </w:r>
            <w:r>
              <w:rPr>
                <w:spacing w:val="-6"/>
                <w:sz w:val="24"/>
              </w:rPr>
              <w:t> </w:t>
            </w:r>
            <w:r>
              <w:rPr>
                <w:sz w:val="24"/>
              </w:rPr>
              <w:t>tín</w:t>
            </w:r>
            <w:r>
              <w:rPr>
                <w:spacing w:val="4"/>
                <w:sz w:val="24"/>
              </w:rPr>
              <w:t> </w:t>
            </w:r>
            <w:r>
              <w:rPr>
                <w:sz w:val="24"/>
              </w:rPr>
              <w:t>dụng</w:t>
            </w:r>
            <w:r>
              <w:rPr>
                <w:spacing w:val="5"/>
                <w:sz w:val="24"/>
              </w:rPr>
              <w:t> </w:t>
            </w:r>
            <w:r>
              <w:rPr>
                <w:sz w:val="24"/>
              </w:rPr>
              <w:t>từng</w:t>
            </w:r>
            <w:r>
              <w:rPr>
                <w:spacing w:val="-6"/>
                <w:sz w:val="24"/>
              </w:rPr>
              <w:t> </w:t>
            </w:r>
            <w:r>
              <w:rPr>
                <w:sz w:val="24"/>
              </w:rPr>
              <w:t>lần</w:t>
            </w:r>
            <w:r>
              <w:rPr>
                <w:spacing w:val="9"/>
                <w:sz w:val="24"/>
              </w:rPr>
              <w:t> </w:t>
            </w:r>
            <w:r>
              <w:rPr>
                <w:spacing w:val="-5"/>
                <w:sz w:val="24"/>
              </w:rPr>
              <w:t>số</w:t>
            </w:r>
          </w:p>
          <w:p>
            <w:pPr>
              <w:pStyle w:val="TableParagraph"/>
              <w:spacing w:line="273" w:lineRule="exact"/>
              <w:ind w:left="128"/>
              <w:rPr>
                <w:sz w:val="24"/>
              </w:rPr>
            </w:pPr>
            <w:r>
              <w:rPr>
                <w:spacing w:val="-2"/>
                <w:sz w:val="24"/>
              </w:rPr>
              <w:t>0106/16/HĐTL/ST/DN1,</w:t>
            </w:r>
            <w:r>
              <w:rPr>
                <w:spacing w:val="45"/>
                <w:sz w:val="24"/>
              </w:rPr>
              <w:t> </w:t>
            </w:r>
            <w:r>
              <w:rPr>
                <w:spacing w:val="-2"/>
                <w:sz w:val="24"/>
              </w:rPr>
              <w:t>ngày</w:t>
            </w:r>
            <w:r>
              <w:rPr>
                <w:spacing w:val="24"/>
                <w:sz w:val="24"/>
              </w:rPr>
              <w:t> </w:t>
            </w:r>
            <w:r>
              <w:rPr>
                <w:spacing w:val="-2"/>
                <w:sz w:val="24"/>
              </w:rPr>
              <w:t>24-6-</w:t>
            </w:r>
            <w:r>
              <w:rPr>
                <w:spacing w:val="-4"/>
                <w:sz w:val="24"/>
              </w:rPr>
              <w:t>2016</w:t>
            </w:r>
          </w:p>
        </w:tc>
        <w:tc>
          <w:tcPr>
            <w:tcW w:w="1562" w:type="dxa"/>
            <w:tcBorders>
              <w:left w:val="single" w:sz="8" w:space="0" w:color="000000"/>
              <w:right w:val="single" w:sz="8" w:space="0" w:color="000000"/>
            </w:tcBorders>
          </w:tcPr>
          <w:p>
            <w:pPr>
              <w:pStyle w:val="TableParagraph"/>
              <w:spacing w:before="105"/>
              <w:ind w:left="48"/>
              <w:jc w:val="center"/>
              <w:rPr>
                <w:sz w:val="24"/>
              </w:rPr>
            </w:pPr>
            <w:r>
              <w:rPr>
                <w:spacing w:val="-4"/>
                <w:sz w:val="24"/>
              </w:rPr>
              <w:t>4,2%</w:t>
            </w:r>
          </w:p>
        </w:tc>
        <w:tc>
          <w:tcPr>
            <w:tcW w:w="1697" w:type="dxa"/>
            <w:tcBorders>
              <w:left w:val="single" w:sz="8" w:space="0" w:color="000000"/>
            </w:tcBorders>
          </w:tcPr>
          <w:p>
            <w:pPr>
              <w:pStyle w:val="TableParagraph"/>
              <w:spacing w:before="105"/>
              <w:ind w:right="59"/>
              <w:jc w:val="right"/>
              <w:rPr>
                <w:sz w:val="24"/>
              </w:rPr>
            </w:pPr>
            <w:r>
              <w:rPr>
                <w:spacing w:val="-2"/>
                <w:sz w:val="24"/>
              </w:rPr>
              <w:t>111.300USD</w:t>
            </w:r>
          </w:p>
        </w:tc>
        <w:tc>
          <w:tcPr>
            <w:tcW w:w="1712" w:type="dxa"/>
          </w:tcPr>
          <w:p>
            <w:pPr>
              <w:pStyle w:val="TableParagraph"/>
              <w:spacing w:before="105"/>
              <w:ind w:right="73"/>
              <w:jc w:val="right"/>
              <w:rPr>
                <w:sz w:val="24"/>
              </w:rPr>
            </w:pPr>
            <w:r>
              <w:rPr>
                <w:spacing w:val="-2"/>
                <w:sz w:val="24"/>
              </w:rPr>
              <w:t>111.300USD</w:t>
            </w:r>
          </w:p>
        </w:tc>
      </w:tr>
      <w:tr>
        <w:trPr>
          <w:trHeight w:val="540" w:hRule="atLeast"/>
        </w:trPr>
        <w:tc>
          <w:tcPr>
            <w:tcW w:w="706" w:type="dxa"/>
            <w:tcBorders>
              <w:left w:val="single" w:sz="8" w:space="0" w:color="000000"/>
            </w:tcBorders>
          </w:tcPr>
          <w:p>
            <w:pPr>
              <w:pStyle w:val="TableParagraph"/>
              <w:spacing w:before="121"/>
              <w:ind w:left="12"/>
              <w:jc w:val="center"/>
              <w:rPr>
                <w:sz w:val="24"/>
              </w:rPr>
            </w:pPr>
            <w:r>
              <w:rPr>
                <w:spacing w:val="-10"/>
                <w:sz w:val="24"/>
              </w:rPr>
              <w:t>2</w:t>
            </w:r>
          </w:p>
        </w:tc>
        <w:tc>
          <w:tcPr>
            <w:tcW w:w="4401" w:type="dxa"/>
            <w:tcBorders>
              <w:right w:val="single" w:sz="8" w:space="0" w:color="000000"/>
            </w:tcBorders>
          </w:tcPr>
          <w:p>
            <w:pPr>
              <w:pStyle w:val="TableParagraph"/>
              <w:spacing w:line="247" w:lineRule="exact"/>
              <w:ind w:left="128"/>
              <w:rPr>
                <w:sz w:val="24"/>
              </w:rPr>
            </w:pPr>
            <w:r>
              <w:rPr>
                <w:sz w:val="24"/>
              </w:rPr>
              <w:t>Hợp</w:t>
            </w:r>
            <w:r>
              <w:rPr>
                <w:spacing w:val="-7"/>
                <w:sz w:val="24"/>
              </w:rPr>
              <w:t> </w:t>
            </w:r>
            <w:r>
              <w:rPr>
                <w:sz w:val="24"/>
              </w:rPr>
              <w:t>đồng</w:t>
            </w:r>
            <w:r>
              <w:rPr>
                <w:spacing w:val="-6"/>
                <w:sz w:val="24"/>
              </w:rPr>
              <w:t> </w:t>
            </w:r>
            <w:r>
              <w:rPr>
                <w:sz w:val="24"/>
              </w:rPr>
              <w:t>tín</w:t>
            </w:r>
            <w:r>
              <w:rPr>
                <w:spacing w:val="4"/>
                <w:sz w:val="24"/>
              </w:rPr>
              <w:t> </w:t>
            </w:r>
            <w:r>
              <w:rPr>
                <w:sz w:val="24"/>
              </w:rPr>
              <w:t>dụng</w:t>
            </w:r>
            <w:r>
              <w:rPr>
                <w:spacing w:val="5"/>
                <w:sz w:val="24"/>
              </w:rPr>
              <w:t> </w:t>
            </w:r>
            <w:r>
              <w:rPr>
                <w:sz w:val="24"/>
              </w:rPr>
              <w:t>từng</w:t>
            </w:r>
            <w:r>
              <w:rPr>
                <w:spacing w:val="-6"/>
                <w:sz w:val="24"/>
              </w:rPr>
              <w:t> </w:t>
            </w:r>
            <w:r>
              <w:rPr>
                <w:sz w:val="24"/>
              </w:rPr>
              <w:t>lần</w:t>
            </w:r>
            <w:r>
              <w:rPr>
                <w:spacing w:val="9"/>
                <w:sz w:val="24"/>
              </w:rPr>
              <w:t> </w:t>
            </w:r>
            <w:r>
              <w:rPr>
                <w:spacing w:val="-5"/>
                <w:sz w:val="24"/>
              </w:rPr>
              <w:t>số</w:t>
            </w:r>
          </w:p>
          <w:p>
            <w:pPr>
              <w:pStyle w:val="TableParagraph"/>
              <w:spacing w:line="264" w:lineRule="exact" w:before="9"/>
              <w:ind w:left="128"/>
              <w:rPr>
                <w:sz w:val="24"/>
              </w:rPr>
            </w:pPr>
            <w:r>
              <w:rPr>
                <w:spacing w:val="-2"/>
                <w:sz w:val="24"/>
              </w:rPr>
              <w:t>0109/16/HĐTL/ST/DN1,</w:t>
            </w:r>
            <w:r>
              <w:rPr>
                <w:spacing w:val="45"/>
                <w:sz w:val="24"/>
              </w:rPr>
              <w:t> </w:t>
            </w:r>
            <w:r>
              <w:rPr>
                <w:spacing w:val="-2"/>
                <w:sz w:val="24"/>
              </w:rPr>
              <w:t>ngày</w:t>
            </w:r>
            <w:r>
              <w:rPr>
                <w:spacing w:val="24"/>
                <w:sz w:val="24"/>
              </w:rPr>
              <w:t> </w:t>
            </w:r>
            <w:r>
              <w:rPr>
                <w:spacing w:val="-2"/>
                <w:sz w:val="24"/>
              </w:rPr>
              <w:t>27-6-</w:t>
            </w:r>
            <w:r>
              <w:rPr>
                <w:spacing w:val="-4"/>
                <w:sz w:val="24"/>
              </w:rPr>
              <w:t>2016</w:t>
            </w:r>
          </w:p>
        </w:tc>
        <w:tc>
          <w:tcPr>
            <w:tcW w:w="1562" w:type="dxa"/>
            <w:tcBorders>
              <w:left w:val="single" w:sz="8" w:space="0" w:color="000000"/>
              <w:right w:val="single" w:sz="8" w:space="0" w:color="000000"/>
            </w:tcBorders>
          </w:tcPr>
          <w:p>
            <w:pPr>
              <w:pStyle w:val="TableParagraph"/>
              <w:spacing w:before="121"/>
              <w:ind w:left="48"/>
              <w:jc w:val="center"/>
              <w:rPr>
                <w:sz w:val="24"/>
              </w:rPr>
            </w:pPr>
            <w:r>
              <w:rPr>
                <w:spacing w:val="-4"/>
                <w:sz w:val="24"/>
              </w:rPr>
              <w:t>4,2%</w:t>
            </w:r>
          </w:p>
        </w:tc>
        <w:tc>
          <w:tcPr>
            <w:tcW w:w="1697" w:type="dxa"/>
            <w:tcBorders>
              <w:left w:val="single" w:sz="8" w:space="0" w:color="000000"/>
            </w:tcBorders>
          </w:tcPr>
          <w:p>
            <w:pPr>
              <w:pStyle w:val="TableParagraph"/>
              <w:spacing w:before="121"/>
              <w:ind w:right="58"/>
              <w:jc w:val="right"/>
              <w:rPr>
                <w:sz w:val="24"/>
              </w:rPr>
            </w:pPr>
            <w:r>
              <w:rPr>
                <w:spacing w:val="-2"/>
                <w:sz w:val="24"/>
              </w:rPr>
              <w:t>100.0BKUSD</w:t>
            </w:r>
          </w:p>
        </w:tc>
        <w:tc>
          <w:tcPr>
            <w:tcW w:w="1712" w:type="dxa"/>
          </w:tcPr>
          <w:p>
            <w:pPr>
              <w:pStyle w:val="TableParagraph"/>
              <w:spacing w:before="121"/>
              <w:ind w:right="72"/>
              <w:jc w:val="right"/>
              <w:rPr>
                <w:sz w:val="24"/>
              </w:rPr>
            </w:pPr>
            <w:r>
              <w:rPr>
                <w:spacing w:val="-2"/>
                <w:sz w:val="24"/>
              </w:rPr>
              <w:t>78.2BKUSD</w:t>
            </w:r>
          </w:p>
        </w:tc>
      </w:tr>
      <w:tr>
        <w:trPr>
          <w:trHeight w:val="540" w:hRule="atLeast"/>
        </w:trPr>
        <w:tc>
          <w:tcPr>
            <w:tcW w:w="706" w:type="dxa"/>
            <w:tcBorders>
              <w:left w:val="single" w:sz="8" w:space="0" w:color="000000"/>
            </w:tcBorders>
          </w:tcPr>
          <w:p>
            <w:pPr>
              <w:pStyle w:val="TableParagraph"/>
              <w:spacing w:before="120"/>
              <w:ind w:left="12"/>
              <w:jc w:val="center"/>
              <w:rPr>
                <w:sz w:val="24"/>
              </w:rPr>
            </w:pPr>
            <w:r>
              <w:rPr>
                <w:spacing w:val="-10"/>
                <w:sz w:val="24"/>
              </w:rPr>
              <w:t>3</w:t>
            </w:r>
          </w:p>
        </w:tc>
        <w:tc>
          <w:tcPr>
            <w:tcW w:w="4401" w:type="dxa"/>
            <w:tcBorders>
              <w:right w:val="single" w:sz="8" w:space="0" w:color="000000"/>
            </w:tcBorders>
          </w:tcPr>
          <w:p>
            <w:pPr>
              <w:pStyle w:val="TableParagraph"/>
              <w:spacing w:line="259" w:lineRule="exact"/>
              <w:ind w:left="128"/>
              <w:rPr>
                <w:sz w:val="24"/>
              </w:rPr>
            </w:pPr>
            <w:r>
              <w:rPr>
                <w:sz w:val="24"/>
              </w:rPr>
              <w:t>Hợp</w:t>
            </w:r>
            <w:r>
              <w:rPr>
                <w:spacing w:val="-7"/>
                <w:sz w:val="24"/>
              </w:rPr>
              <w:t> </w:t>
            </w:r>
            <w:r>
              <w:rPr>
                <w:sz w:val="24"/>
              </w:rPr>
              <w:t>đồng</w:t>
            </w:r>
            <w:r>
              <w:rPr>
                <w:spacing w:val="-6"/>
                <w:sz w:val="24"/>
              </w:rPr>
              <w:t> </w:t>
            </w:r>
            <w:r>
              <w:rPr>
                <w:sz w:val="24"/>
              </w:rPr>
              <w:t>tín</w:t>
            </w:r>
            <w:r>
              <w:rPr>
                <w:spacing w:val="4"/>
                <w:sz w:val="24"/>
              </w:rPr>
              <w:t> </w:t>
            </w:r>
            <w:r>
              <w:rPr>
                <w:sz w:val="24"/>
              </w:rPr>
              <w:t>dụng</w:t>
            </w:r>
            <w:r>
              <w:rPr>
                <w:spacing w:val="5"/>
                <w:sz w:val="24"/>
              </w:rPr>
              <w:t> </w:t>
            </w:r>
            <w:r>
              <w:rPr>
                <w:sz w:val="24"/>
              </w:rPr>
              <w:t>từng</w:t>
            </w:r>
            <w:r>
              <w:rPr>
                <w:spacing w:val="-6"/>
                <w:sz w:val="24"/>
              </w:rPr>
              <w:t> </w:t>
            </w:r>
            <w:r>
              <w:rPr>
                <w:sz w:val="24"/>
              </w:rPr>
              <w:t>lần</w:t>
            </w:r>
            <w:r>
              <w:rPr>
                <w:spacing w:val="9"/>
                <w:sz w:val="24"/>
              </w:rPr>
              <w:t> </w:t>
            </w:r>
            <w:r>
              <w:rPr>
                <w:spacing w:val="-5"/>
                <w:sz w:val="24"/>
              </w:rPr>
              <w:t>số</w:t>
            </w:r>
          </w:p>
          <w:p>
            <w:pPr>
              <w:pStyle w:val="TableParagraph"/>
              <w:spacing w:line="261" w:lineRule="exact"/>
              <w:ind w:left="128"/>
              <w:rPr>
                <w:sz w:val="24"/>
              </w:rPr>
            </w:pPr>
            <w:r>
              <w:rPr>
                <w:spacing w:val="-2"/>
                <w:sz w:val="24"/>
              </w:rPr>
              <w:t>0115/16/HĐTL/ST/DN1,</w:t>
            </w:r>
            <w:r>
              <w:rPr>
                <w:spacing w:val="45"/>
                <w:sz w:val="24"/>
              </w:rPr>
              <w:t> </w:t>
            </w:r>
            <w:r>
              <w:rPr>
                <w:spacing w:val="-2"/>
                <w:sz w:val="24"/>
              </w:rPr>
              <w:t>ngày</w:t>
            </w:r>
            <w:r>
              <w:rPr>
                <w:spacing w:val="24"/>
                <w:sz w:val="24"/>
              </w:rPr>
              <w:t> </w:t>
            </w:r>
            <w:r>
              <w:rPr>
                <w:spacing w:val="-2"/>
                <w:sz w:val="24"/>
              </w:rPr>
              <w:t>01-7-</w:t>
            </w:r>
            <w:r>
              <w:rPr>
                <w:spacing w:val="-4"/>
                <w:sz w:val="24"/>
              </w:rPr>
              <w:t>2016</w:t>
            </w:r>
          </w:p>
        </w:tc>
        <w:tc>
          <w:tcPr>
            <w:tcW w:w="1562" w:type="dxa"/>
            <w:tcBorders>
              <w:left w:val="single" w:sz="8" w:space="0" w:color="000000"/>
              <w:right w:val="single" w:sz="8" w:space="0" w:color="000000"/>
            </w:tcBorders>
          </w:tcPr>
          <w:p>
            <w:pPr>
              <w:pStyle w:val="TableParagraph"/>
              <w:spacing w:before="120"/>
              <w:ind w:left="48"/>
              <w:jc w:val="center"/>
              <w:rPr>
                <w:sz w:val="24"/>
              </w:rPr>
            </w:pPr>
            <w:r>
              <w:rPr>
                <w:spacing w:val="-4"/>
                <w:sz w:val="24"/>
              </w:rPr>
              <w:t>4,2%</w:t>
            </w:r>
          </w:p>
        </w:tc>
        <w:tc>
          <w:tcPr>
            <w:tcW w:w="1697" w:type="dxa"/>
            <w:tcBorders>
              <w:left w:val="single" w:sz="8" w:space="0" w:color="000000"/>
            </w:tcBorders>
          </w:tcPr>
          <w:p>
            <w:pPr>
              <w:pStyle w:val="TableParagraph"/>
              <w:spacing w:before="120"/>
              <w:ind w:right="58"/>
              <w:jc w:val="right"/>
              <w:rPr>
                <w:sz w:val="24"/>
              </w:rPr>
            </w:pPr>
            <w:r>
              <w:rPr>
                <w:spacing w:val="-2"/>
                <w:sz w:val="24"/>
              </w:rPr>
              <w:t>111.3BKUSD</w:t>
            </w:r>
          </w:p>
        </w:tc>
        <w:tc>
          <w:tcPr>
            <w:tcW w:w="1712" w:type="dxa"/>
          </w:tcPr>
          <w:p>
            <w:pPr>
              <w:pStyle w:val="TableParagraph"/>
              <w:spacing w:before="120"/>
              <w:ind w:right="72"/>
              <w:jc w:val="right"/>
              <w:rPr>
                <w:sz w:val="24"/>
              </w:rPr>
            </w:pPr>
            <w:r>
              <w:rPr>
                <w:spacing w:val="-2"/>
                <w:sz w:val="24"/>
              </w:rPr>
              <w:t>111.3BKUSD</w:t>
            </w:r>
          </w:p>
        </w:tc>
      </w:tr>
      <w:tr>
        <w:trPr>
          <w:trHeight w:val="555" w:hRule="atLeast"/>
        </w:trPr>
        <w:tc>
          <w:tcPr>
            <w:tcW w:w="706" w:type="dxa"/>
            <w:tcBorders>
              <w:left w:val="single" w:sz="8" w:space="0" w:color="000000"/>
            </w:tcBorders>
          </w:tcPr>
          <w:p>
            <w:pPr>
              <w:pStyle w:val="TableParagraph"/>
              <w:spacing w:before="121"/>
              <w:ind w:left="12"/>
              <w:jc w:val="center"/>
              <w:rPr>
                <w:sz w:val="24"/>
              </w:rPr>
            </w:pPr>
            <w:r>
              <w:rPr>
                <w:spacing w:val="-10"/>
                <w:sz w:val="24"/>
              </w:rPr>
              <w:t>4</w:t>
            </w:r>
          </w:p>
        </w:tc>
        <w:tc>
          <w:tcPr>
            <w:tcW w:w="4401" w:type="dxa"/>
            <w:tcBorders>
              <w:right w:val="single" w:sz="8" w:space="0" w:color="000000"/>
            </w:tcBorders>
          </w:tcPr>
          <w:p>
            <w:pPr>
              <w:pStyle w:val="TableParagraph"/>
              <w:spacing w:line="235" w:lineRule="auto"/>
              <w:ind w:left="128"/>
              <w:rPr>
                <w:sz w:val="24"/>
              </w:rPr>
            </w:pPr>
            <w:r>
              <w:rPr>
                <w:sz w:val="24"/>
              </w:rPr>
              <w:t>Hợp đồng tín dụng từng lần</w:t>
            </w:r>
            <w:r>
              <w:rPr>
                <w:spacing w:val="38"/>
                <w:sz w:val="24"/>
              </w:rPr>
              <w:t> </w:t>
            </w:r>
            <w:r>
              <w:rPr>
                <w:sz w:val="24"/>
              </w:rPr>
              <w:t>số </w:t>
            </w:r>
            <w:r>
              <w:rPr>
                <w:spacing w:val="-2"/>
                <w:sz w:val="24"/>
              </w:rPr>
              <w:t>0119/16/HĐTL/ST/DN1,</w:t>
            </w:r>
            <w:r>
              <w:rPr>
                <w:spacing w:val="32"/>
                <w:sz w:val="24"/>
              </w:rPr>
              <w:t> </w:t>
            </w:r>
            <w:r>
              <w:rPr>
                <w:spacing w:val="-2"/>
                <w:sz w:val="24"/>
              </w:rPr>
              <w:t>ngày</w:t>
            </w:r>
            <w:r>
              <w:rPr>
                <w:spacing w:val="13"/>
                <w:sz w:val="24"/>
              </w:rPr>
              <w:t> </w:t>
            </w:r>
            <w:r>
              <w:rPr>
                <w:spacing w:val="-2"/>
                <w:sz w:val="24"/>
              </w:rPr>
              <w:t>08-7-2016</w:t>
            </w:r>
          </w:p>
        </w:tc>
        <w:tc>
          <w:tcPr>
            <w:tcW w:w="1562" w:type="dxa"/>
            <w:tcBorders>
              <w:left w:val="single" w:sz="8" w:space="0" w:color="000000"/>
              <w:right w:val="single" w:sz="8" w:space="0" w:color="000000"/>
            </w:tcBorders>
          </w:tcPr>
          <w:p>
            <w:pPr>
              <w:pStyle w:val="TableParagraph"/>
              <w:spacing w:before="121"/>
              <w:ind w:left="48"/>
              <w:jc w:val="center"/>
              <w:rPr>
                <w:sz w:val="24"/>
              </w:rPr>
            </w:pPr>
            <w:r>
              <w:rPr>
                <w:spacing w:val="-4"/>
                <w:sz w:val="24"/>
              </w:rPr>
              <w:t>4,2%</w:t>
            </w:r>
          </w:p>
        </w:tc>
        <w:tc>
          <w:tcPr>
            <w:tcW w:w="1697" w:type="dxa"/>
            <w:tcBorders>
              <w:left w:val="single" w:sz="8" w:space="0" w:color="000000"/>
            </w:tcBorders>
          </w:tcPr>
          <w:p>
            <w:pPr>
              <w:pStyle w:val="TableParagraph"/>
              <w:spacing w:before="121"/>
              <w:ind w:right="59"/>
              <w:jc w:val="right"/>
              <w:rPr>
                <w:sz w:val="24"/>
              </w:rPr>
            </w:pPr>
            <w:r>
              <w:rPr>
                <w:spacing w:val="-2"/>
                <w:sz w:val="24"/>
              </w:rPr>
              <w:t>172.490USD</w:t>
            </w:r>
          </w:p>
        </w:tc>
        <w:tc>
          <w:tcPr>
            <w:tcW w:w="1712" w:type="dxa"/>
          </w:tcPr>
          <w:p>
            <w:pPr>
              <w:pStyle w:val="TableParagraph"/>
              <w:spacing w:before="121"/>
              <w:ind w:right="73"/>
              <w:jc w:val="right"/>
              <w:rPr>
                <w:sz w:val="24"/>
              </w:rPr>
            </w:pPr>
            <w:r>
              <w:rPr>
                <w:spacing w:val="-2"/>
                <w:sz w:val="24"/>
              </w:rPr>
              <w:t>172.490USD</w:t>
            </w:r>
          </w:p>
        </w:tc>
      </w:tr>
      <w:tr>
        <w:trPr>
          <w:trHeight w:val="540" w:hRule="atLeast"/>
        </w:trPr>
        <w:tc>
          <w:tcPr>
            <w:tcW w:w="706" w:type="dxa"/>
            <w:tcBorders>
              <w:left w:val="single" w:sz="8" w:space="0" w:color="000000"/>
            </w:tcBorders>
          </w:tcPr>
          <w:p>
            <w:pPr>
              <w:pStyle w:val="TableParagraph"/>
              <w:spacing w:before="106"/>
              <w:ind w:left="12"/>
              <w:jc w:val="center"/>
              <w:rPr>
                <w:sz w:val="24"/>
              </w:rPr>
            </w:pPr>
            <w:r>
              <w:rPr>
                <w:spacing w:val="-10"/>
                <w:sz w:val="24"/>
              </w:rPr>
              <w:t>5</w:t>
            </w:r>
          </w:p>
        </w:tc>
        <w:tc>
          <w:tcPr>
            <w:tcW w:w="4401" w:type="dxa"/>
            <w:tcBorders>
              <w:right w:val="single" w:sz="8" w:space="0" w:color="000000"/>
            </w:tcBorders>
          </w:tcPr>
          <w:p>
            <w:pPr>
              <w:pStyle w:val="TableParagraph"/>
              <w:spacing w:line="247" w:lineRule="exact"/>
              <w:ind w:left="128"/>
              <w:rPr>
                <w:sz w:val="24"/>
              </w:rPr>
            </w:pPr>
            <w:r>
              <w:rPr>
                <w:sz w:val="24"/>
              </w:rPr>
              <w:t>Hợp</w:t>
            </w:r>
            <w:r>
              <w:rPr>
                <w:spacing w:val="-7"/>
                <w:sz w:val="24"/>
              </w:rPr>
              <w:t> </w:t>
            </w:r>
            <w:r>
              <w:rPr>
                <w:sz w:val="24"/>
              </w:rPr>
              <w:t>đồng</w:t>
            </w:r>
            <w:r>
              <w:rPr>
                <w:spacing w:val="-6"/>
                <w:sz w:val="24"/>
              </w:rPr>
              <w:t> </w:t>
            </w:r>
            <w:r>
              <w:rPr>
                <w:sz w:val="24"/>
              </w:rPr>
              <w:t>tín</w:t>
            </w:r>
            <w:r>
              <w:rPr>
                <w:spacing w:val="4"/>
                <w:sz w:val="24"/>
              </w:rPr>
              <w:t> </w:t>
            </w:r>
            <w:r>
              <w:rPr>
                <w:sz w:val="24"/>
              </w:rPr>
              <w:t>dụng</w:t>
            </w:r>
            <w:r>
              <w:rPr>
                <w:spacing w:val="5"/>
                <w:sz w:val="24"/>
              </w:rPr>
              <w:t> </w:t>
            </w:r>
            <w:r>
              <w:rPr>
                <w:sz w:val="24"/>
              </w:rPr>
              <w:t>từng</w:t>
            </w:r>
            <w:r>
              <w:rPr>
                <w:spacing w:val="-6"/>
                <w:sz w:val="24"/>
              </w:rPr>
              <w:t> </w:t>
            </w:r>
            <w:r>
              <w:rPr>
                <w:sz w:val="24"/>
              </w:rPr>
              <w:t>lần</w:t>
            </w:r>
            <w:r>
              <w:rPr>
                <w:spacing w:val="9"/>
                <w:sz w:val="24"/>
              </w:rPr>
              <w:t> </w:t>
            </w:r>
            <w:r>
              <w:rPr>
                <w:spacing w:val="-5"/>
                <w:sz w:val="24"/>
              </w:rPr>
              <w:t>số</w:t>
            </w:r>
          </w:p>
          <w:p>
            <w:pPr>
              <w:pStyle w:val="TableParagraph"/>
              <w:spacing w:line="264" w:lineRule="exact" w:before="9"/>
              <w:ind w:left="128"/>
              <w:rPr>
                <w:sz w:val="24"/>
              </w:rPr>
            </w:pPr>
            <w:r>
              <w:rPr>
                <w:spacing w:val="-2"/>
                <w:sz w:val="24"/>
              </w:rPr>
              <w:t>0122/16/HĐTL/ST/DN1,</w:t>
            </w:r>
            <w:r>
              <w:rPr>
                <w:spacing w:val="45"/>
                <w:sz w:val="24"/>
              </w:rPr>
              <w:t> </w:t>
            </w:r>
            <w:r>
              <w:rPr>
                <w:spacing w:val="-2"/>
                <w:sz w:val="24"/>
              </w:rPr>
              <w:t>ngày</w:t>
            </w:r>
            <w:r>
              <w:rPr>
                <w:spacing w:val="24"/>
                <w:sz w:val="24"/>
              </w:rPr>
              <w:t> </w:t>
            </w:r>
            <w:r>
              <w:rPr>
                <w:spacing w:val="-2"/>
                <w:sz w:val="24"/>
              </w:rPr>
              <w:t>12-7-</w:t>
            </w:r>
            <w:r>
              <w:rPr>
                <w:spacing w:val="-4"/>
                <w:sz w:val="24"/>
              </w:rPr>
              <w:t>2016</w:t>
            </w:r>
          </w:p>
        </w:tc>
        <w:tc>
          <w:tcPr>
            <w:tcW w:w="1562" w:type="dxa"/>
            <w:tcBorders>
              <w:left w:val="single" w:sz="8" w:space="0" w:color="000000"/>
              <w:right w:val="single" w:sz="8" w:space="0" w:color="000000"/>
            </w:tcBorders>
          </w:tcPr>
          <w:p>
            <w:pPr>
              <w:pStyle w:val="TableParagraph"/>
              <w:spacing w:before="106"/>
              <w:ind w:left="48"/>
              <w:jc w:val="center"/>
              <w:rPr>
                <w:sz w:val="24"/>
              </w:rPr>
            </w:pPr>
            <w:r>
              <w:rPr>
                <w:spacing w:val="-4"/>
                <w:sz w:val="24"/>
              </w:rPr>
              <w:t>4,2%</w:t>
            </w:r>
          </w:p>
        </w:tc>
        <w:tc>
          <w:tcPr>
            <w:tcW w:w="1697" w:type="dxa"/>
            <w:tcBorders>
              <w:left w:val="single" w:sz="8" w:space="0" w:color="000000"/>
            </w:tcBorders>
          </w:tcPr>
          <w:p>
            <w:pPr>
              <w:pStyle w:val="TableParagraph"/>
              <w:spacing w:before="106"/>
              <w:ind w:right="59"/>
              <w:jc w:val="right"/>
              <w:rPr>
                <w:sz w:val="24"/>
              </w:rPr>
            </w:pPr>
            <w:r>
              <w:rPr>
                <w:spacing w:val="-2"/>
                <w:sz w:val="24"/>
              </w:rPr>
              <w:t>219.250USD</w:t>
            </w:r>
          </w:p>
        </w:tc>
        <w:tc>
          <w:tcPr>
            <w:tcW w:w="1712" w:type="dxa"/>
          </w:tcPr>
          <w:p>
            <w:pPr>
              <w:pStyle w:val="TableParagraph"/>
              <w:spacing w:before="106"/>
              <w:ind w:right="73"/>
              <w:jc w:val="right"/>
              <w:rPr>
                <w:sz w:val="24"/>
              </w:rPr>
            </w:pPr>
            <w:r>
              <w:rPr>
                <w:spacing w:val="-2"/>
                <w:sz w:val="24"/>
              </w:rPr>
              <w:t>201.900USD</w:t>
            </w:r>
          </w:p>
        </w:tc>
      </w:tr>
      <w:tr>
        <w:trPr>
          <w:trHeight w:val="540" w:hRule="atLeast"/>
        </w:trPr>
        <w:tc>
          <w:tcPr>
            <w:tcW w:w="706" w:type="dxa"/>
            <w:tcBorders>
              <w:left w:val="single" w:sz="8" w:space="0" w:color="000000"/>
            </w:tcBorders>
          </w:tcPr>
          <w:p>
            <w:pPr>
              <w:pStyle w:val="TableParagraph"/>
              <w:spacing w:before="121"/>
              <w:ind w:left="12"/>
              <w:jc w:val="center"/>
              <w:rPr>
                <w:sz w:val="24"/>
              </w:rPr>
            </w:pPr>
            <w:r>
              <w:rPr>
                <w:spacing w:val="-10"/>
                <w:sz w:val="24"/>
              </w:rPr>
              <w:t>6</w:t>
            </w:r>
          </w:p>
        </w:tc>
        <w:tc>
          <w:tcPr>
            <w:tcW w:w="4401" w:type="dxa"/>
            <w:tcBorders>
              <w:right w:val="single" w:sz="8" w:space="0" w:color="000000"/>
            </w:tcBorders>
          </w:tcPr>
          <w:p>
            <w:pPr>
              <w:pStyle w:val="TableParagraph"/>
              <w:spacing w:line="247" w:lineRule="exact"/>
              <w:ind w:left="128"/>
              <w:rPr>
                <w:sz w:val="24"/>
              </w:rPr>
            </w:pPr>
            <w:r>
              <w:rPr>
                <w:sz w:val="24"/>
              </w:rPr>
              <w:t>Hợp</w:t>
            </w:r>
            <w:r>
              <w:rPr>
                <w:spacing w:val="-7"/>
                <w:sz w:val="24"/>
              </w:rPr>
              <w:t> </w:t>
            </w:r>
            <w:r>
              <w:rPr>
                <w:sz w:val="24"/>
              </w:rPr>
              <w:t>đồng</w:t>
            </w:r>
            <w:r>
              <w:rPr>
                <w:spacing w:val="-6"/>
                <w:sz w:val="24"/>
              </w:rPr>
              <w:t> </w:t>
            </w:r>
            <w:r>
              <w:rPr>
                <w:sz w:val="24"/>
              </w:rPr>
              <w:t>tín</w:t>
            </w:r>
            <w:r>
              <w:rPr>
                <w:spacing w:val="4"/>
                <w:sz w:val="24"/>
              </w:rPr>
              <w:t> </w:t>
            </w:r>
            <w:r>
              <w:rPr>
                <w:sz w:val="24"/>
              </w:rPr>
              <w:t>dụng</w:t>
            </w:r>
            <w:r>
              <w:rPr>
                <w:spacing w:val="5"/>
                <w:sz w:val="24"/>
              </w:rPr>
              <w:t> </w:t>
            </w:r>
            <w:r>
              <w:rPr>
                <w:sz w:val="24"/>
              </w:rPr>
              <w:t>từng</w:t>
            </w:r>
            <w:r>
              <w:rPr>
                <w:spacing w:val="-6"/>
                <w:sz w:val="24"/>
              </w:rPr>
              <w:t> </w:t>
            </w:r>
            <w:r>
              <w:rPr>
                <w:sz w:val="24"/>
              </w:rPr>
              <w:t>lần</w:t>
            </w:r>
            <w:r>
              <w:rPr>
                <w:spacing w:val="9"/>
                <w:sz w:val="24"/>
              </w:rPr>
              <w:t> </w:t>
            </w:r>
            <w:r>
              <w:rPr>
                <w:spacing w:val="-5"/>
                <w:sz w:val="24"/>
              </w:rPr>
              <w:t>số</w:t>
            </w:r>
          </w:p>
          <w:p>
            <w:pPr>
              <w:pStyle w:val="TableParagraph"/>
              <w:spacing w:line="264" w:lineRule="exact" w:before="9"/>
              <w:ind w:left="128"/>
              <w:rPr>
                <w:sz w:val="24"/>
              </w:rPr>
            </w:pPr>
            <w:r>
              <w:rPr>
                <w:spacing w:val="-2"/>
                <w:sz w:val="24"/>
              </w:rPr>
              <w:t>0124/16/HĐTL/ST/DN1,</w:t>
            </w:r>
            <w:r>
              <w:rPr>
                <w:spacing w:val="45"/>
                <w:sz w:val="24"/>
              </w:rPr>
              <w:t> </w:t>
            </w:r>
            <w:r>
              <w:rPr>
                <w:spacing w:val="-2"/>
                <w:sz w:val="24"/>
              </w:rPr>
              <w:t>ngày</w:t>
            </w:r>
            <w:r>
              <w:rPr>
                <w:spacing w:val="21"/>
                <w:sz w:val="24"/>
              </w:rPr>
              <w:t> </w:t>
            </w:r>
            <w:r>
              <w:rPr>
                <w:spacing w:val="-2"/>
                <w:sz w:val="24"/>
              </w:rPr>
              <w:t>13-7-</w:t>
            </w:r>
            <w:r>
              <w:rPr>
                <w:spacing w:val="-4"/>
                <w:sz w:val="24"/>
              </w:rPr>
              <w:t>2016</w:t>
            </w:r>
          </w:p>
        </w:tc>
        <w:tc>
          <w:tcPr>
            <w:tcW w:w="1562" w:type="dxa"/>
            <w:tcBorders>
              <w:left w:val="single" w:sz="8" w:space="0" w:color="000000"/>
              <w:right w:val="single" w:sz="8" w:space="0" w:color="000000"/>
            </w:tcBorders>
          </w:tcPr>
          <w:p>
            <w:pPr>
              <w:pStyle w:val="TableParagraph"/>
              <w:spacing w:before="121"/>
              <w:ind w:left="48"/>
              <w:jc w:val="center"/>
              <w:rPr>
                <w:sz w:val="24"/>
              </w:rPr>
            </w:pPr>
            <w:r>
              <w:rPr>
                <w:spacing w:val="-4"/>
                <w:sz w:val="24"/>
              </w:rPr>
              <w:t>4,2%</w:t>
            </w:r>
          </w:p>
        </w:tc>
        <w:tc>
          <w:tcPr>
            <w:tcW w:w="1697" w:type="dxa"/>
            <w:tcBorders>
              <w:left w:val="single" w:sz="8" w:space="0" w:color="000000"/>
            </w:tcBorders>
          </w:tcPr>
          <w:p>
            <w:pPr>
              <w:pStyle w:val="TableParagraph"/>
              <w:spacing w:before="121"/>
              <w:ind w:right="59"/>
              <w:jc w:val="right"/>
              <w:rPr>
                <w:sz w:val="24"/>
              </w:rPr>
            </w:pPr>
            <w:r>
              <w:rPr>
                <w:spacing w:val="-2"/>
                <w:sz w:val="24"/>
              </w:rPr>
              <w:t>120.000USD</w:t>
            </w:r>
          </w:p>
        </w:tc>
        <w:tc>
          <w:tcPr>
            <w:tcW w:w="1712" w:type="dxa"/>
          </w:tcPr>
          <w:p>
            <w:pPr>
              <w:pStyle w:val="TableParagraph"/>
              <w:spacing w:before="121"/>
              <w:ind w:right="73"/>
              <w:jc w:val="right"/>
              <w:rPr>
                <w:sz w:val="24"/>
              </w:rPr>
            </w:pPr>
            <w:r>
              <w:rPr>
                <w:spacing w:val="-2"/>
                <w:sz w:val="24"/>
              </w:rPr>
              <w:t>60.BK0USD</w:t>
            </w:r>
          </w:p>
        </w:tc>
      </w:tr>
      <w:tr>
        <w:trPr>
          <w:trHeight w:val="540" w:hRule="atLeast"/>
        </w:trPr>
        <w:tc>
          <w:tcPr>
            <w:tcW w:w="706" w:type="dxa"/>
            <w:tcBorders>
              <w:left w:val="single" w:sz="8" w:space="0" w:color="000000"/>
            </w:tcBorders>
          </w:tcPr>
          <w:p>
            <w:pPr>
              <w:pStyle w:val="TableParagraph"/>
              <w:spacing w:before="121"/>
              <w:ind w:left="12"/>
              <w:jc w:val="center"/>
              <w:rPr>
                <w:sz w:val="24"/>
              </w:rPr>
            </w:pPr>
            <w:r>
              <w:rPr>
                <w:spacing w:val="-10"/>
                <w:sz w:val="24"/>
              </w:rPr>
              <w:t>7</w:t>
            </w:r>
          </w:p>
        </w:tc>
        <w:tc>
          <w:tcPr>
            <w:tcW w:w="4401" w:type="dxa"/>
            <w:tcBorders>
              <w:right w:val="single" w:sz="8" w:space="0" w:color="000000"/>
            </w:tcBorders>
          </w:tcPr>
          <w:p>
            <w:pPr>
              <w:pStyle w:val="TableParagraph"/>
              <w:spacing w:line="259" w:lineRule="exact"/>
              <w:ind w:left="128"/>
              <w:rPr>
                <w:sz w:val="24"/>
              </w:rPr>
            </w:pPr>
            <w:r>
              <w:rPr>
                <w:sz w:val="24"/>
              </w:rPr>
              <w:t>Hợp</w:t>
            </w:r>
            <w:r>
              <w:rPr>
                <w:spacing w:val="-7"/>
                <w:sz w:val="24"/>
              </w:rPr>
              <w:t> </w:t>
            </w:r>
            <w:r>
              <w:rPr>
                <w:sz w:val="24"/>
              </w:rPr>
              <w:t>đồng</w:t>
            </w:r>
            <w:r>
              <w:rPr>
                <w:spacing w:val="-6"/>
                <w:sz w:val="24"/>
              </w:rPr>
              <w:t> </w:t>
            </w:r>
            <w:r>
              <w:rPr>
                <w:sz w:val="24"/>
              </w:rPr>
              <w:t>tín</w:t>
            </w:r>
            <w:r>
              <w:rPr>
                <w:spacing w:val="4"/>
                <w:sz w:val="24"/>
              </w:rPr>
              <w:t> </w:t>
            </w:r>
            <w:r>
              <w:rPr>
                <w:sz w:val="24"/>
              </w:rPr>
              <w:t>dụng</w:t>
            </w:r>
            <w:r>
              <w:rPr>
                <w:spacing w:val="5"/>
                <w:sz w:val="24"/>
              </w:rPr>
              <w:t> </w:t>
            </w:r>
            <w:r>
              <w:rPr>
                <w:sz w:val="24"/>
              </w:rPr>
              <w:t>từng</w:t>
            </w:r>
            <w:r>
              <w:rPr>
                <w:spacing w:val="-6"/>
                <w:sz w:val="24"/>
              </w:rPr>
              <w:t> </w:t>
            </w:r>
            <w:r>
              <w:rPr>
                <w:sz w:val="24"/>
              </w:rPr>
              <w:t>lần</w:t>
            </w:r>
            <w:r>
              <w:rPr>
                <w:spacing w:val="9"/>
                <w:sz w:val="24"/>
              </w:rPr>
              <w:t> </w:t>
            </w:r>
            <w:r>
              <w:rPr>
                <w:spacing w:val="-5"/>
                <w:sz w:val="24"/>
              </w:rPr>
              <w:t>số</w:t>
            </w:r>
          </w:p>
          <w:p>
            <w:pPr>
              <w:pStyle w:val="TableParagraph"/>
              <w:spacing w:line="261" w:lineRule="exact"/>
              <w:ind w:left="128"/>
              <w:rPr>
                <w:sz w:val="24"/>
              </w:rPr>
            </w:pPr>
            <w:r>
              <w:rPr>
                <w:spacing w:val="-2"/>
                <w:sz w:val="24"/>
              </w:rPr>
              <w:t>0131/16/HĐTL/ST/DN1,</w:t>
            </w:r>
            <w:r>
              <w:rPr>
                <w:spacing w:val="45"/>
                <w:sz w:val="24"/>
              </w:rPr>
              <w:t> </w:t>
            </w:r>
            <w:r>
              <w:rPr>
                <w:spacing w:val="-2"/>
                <w:sz w:val="24"/>
              </w:rPr>
              <w:t>ngày</w:t>
            </w:r>
            <w:r>
              <w:rPr>
                <w:spacing w:val="21"/>
                <w:sz w:val="24"/>
              </w:rPr>
              <w:t> </w:t>
            </w:r>
            <w:r>
              <w:rPr>
                <w:spacing w:val="-2"/>
                <w:sz w:val="24"/>
              </w:rPr>
              <w:t>26-7-</w:t>
            </w:r>
            <w:r>
              <w:rPr>
                <w:spacing w:val="-4"/>
                <w:sz w:val="24"/>
              </w:rPr>
              <w:t>2016</w:t>
            </w:r>
          </w:p>
        </w:tc>
        <w:tc>
          <w:tcPr>
            <w:tcW w:w="1562" w:type="dxa"/>
            <w:tcBorders>
              <w:left w:val="single" w:sz="8" w:space="0" w:color="000000"/>
              <w:right w:val="single" w:sz="8" w:space="0" w:color="000000"/>
            </w:tcBorders>
          </w:tcPr>
          <w:p>
            <w:pPr>
              <w:pStyle w:val="TableParagraph"/>
              <w:spacing w:before="121"/>
              <w:ind w:left="48"/>
              <w:jc w:val="center"/>
              <w:rPr>
                <w:sz w:val="24"/>
              </w:rPr>
            </w:pPr>
            <w:r>
              <w:rPr>
                <w:spacing w:val="-4"/>
                <w:sz w:val="24"/>
              </w:rPr>
              <w:t>4,2%</w:t>
            </w:r>
          </w:p>
        </w:tc>
        <w:tc>
          <w:tcPr>
            <w:tcW w:w="1697" w:type="dxa"/>
            <w:tcBorders>
              <w:left w:val="single" w:sz="8" w:space="0" w:color="000000"/>
            </w:tcBorders>
          </w:tcPr>
          <w:p>
            <w:pPr>
              <w:pStyle w:val="TableParagraph"/>
              <w:spacing w:before="121"/>
              <w:ind w:right="58"/>
              <w:jc w:val="right"/>
              <w:rPr>
                <w:sz w:val="24"/>
              </w:rPr>
            </w:pPr>
            <w:r>
              <w:rPr>
                <w:spacing w:val="-2"/>
                <w:sz w:val="24"/>
              </w:rPr>
              <w:t>80.400USD</w:t>
            </w:r>
          </w:p>
        </w:tc>
        <w:tc>
          <w:tcPr>
            <w:tcW w:w="1712" w:type="dxa"/>
          </w:tcPr>
          <w:p>
            <w:pPr>
              <w:pStyle w:val="TableParagraph"/>
              <w:spacing w:before="121"/>
              <w:ind w:right="73"/>
              <w:jc w:val="right"/>
              <w:rPr>
                <w:sz w:val="24"/>
              </w:rPr>
            </w:pPr>
            <w:r>
              <w:rPr>
                <w:spacing w:val="-2"/>
                <w:sz w:val="24"/>
              </w:rPr>
              <w:t>80.400USD</w:t>
            </w:r>
          </w:p>
        </w:tc>
      </w:tr>
      <w:tr>
        <w:trPr>
          <w:trHeight w:val="555" w:hRule="atLeast"/>
        </w:trPr>
        <w:tc>
          <w:tcPr>
            <w:tcW w:w="706" w:type="dxa"/>
            <w:tcBorders>
              <w:left w:val="single" w:sz="8" w:space="0" w:color="000000"/>
            </w:tcBorders>
          </w:tcPr>
          <w:p>
            <w:pPr>
              <w:pStyle w:val="TableParagraph"/>
              <w:spacing w:before="121"/>
              <w:ind w:left="12"/>
              <w:jc w:val="center"/>
              <w:rPr>
                <w:sz w:val="24"/>
              </w:rPr>
            </w:pPr>
            <w:r>
              <w:rPr>
                <w:spacing w:val="-10"/>
                <w:sz w:val="24"/>
              </w:rPr>
              <w:t>8</w:t>
            </w:r>
          </w:p>
        </w:tc>
        <w:tc>
          <w:tcPr>
            <w:tcW w:w="4401" w:type="dxa"/>
            <w:tcBorders>
              <w:right w:val="single" w:sz="8" w:space="0" w:color="000000"/>
            </w:tcBorders>
          </w:tcPr>
          <w:p>
            <w:pPr>
              <w:pStyle w:val="TableParagraph"/>
              <w:spacing w:line="235" w:lineRule="auto"/>
              <w:ind w:left="128"/>
              <w:rPr>
                <w:sz w:val="24"/>
              </w:rPr>
            </w:pPr>
            <w:r>
              <w:rPr>
                <w:sz w:val="24"/>
              </w:rPr>
              <w:t>Hợp đồng tín dụng từng lần</w:t>
            </w:r>
            <w:r>
              <w:rPr>
                <w:spacing w:val="38"/>
                <w:sz w:val="24"/>
              </w:rPr>
              <w:t> </w:t>
            </w:r>
            <w:r>
              <w:rPr>
                <w:sz w:val="24"/>
              </w:rPr>
              <w:t>số </w:t>
            </w:r>
            <w:r>
              <w:rPr>
                <w:spacing w:val="-2"/>
                <w:sz w:val="24"/>
              </w:rPr>
              <w:t>0132/16/HĐTL/ST/DN1,</w:t>
            </w:r>
            <w:r>
              <w:rPr>
                <w:spacing w:val="35"/>
                <w:sz w:val="24"/>
              </w:rPr>
              <w:t> </w:t>
            </w:r>
            <w:r>
              <w:rPr>
                <w:spacing w:val="-2"/>
                <w:sz w:val="24"/>
              </w:rPr>
              <w:t>ngày 27-7-2016</w:t>
            </w:r>
          </w:p>
        </w:tc>
        <w:tc>
          <w:tcPr>
            <w:tcW w:w="1562" w:type="dxa"/>
            <w:tcBorders>
              <w:left w:val="single" w:sz="8" w:space="0" w:color="000000"/>
              <w:right w:val="single" w:sz="8" w:space="0" w:color="000000"/>
            </w:tcBorders>
          </w:tcPr>
          <w:p>
            <w:pPr>
              <w:pStyle w:val="TableParagraph"/>
              <w:spacing w:before="121"/>
              <w:ind w:left="48"/>
              <w:jc w:val="center"/>
              <w:rPr>
                <w:sz w:val="24"/>
              </w:rPr>
            </w:pPr>
            <w:r>
              <w:rPr>
                <w:spacing w:val="-4"/>
                <w:sz w:val="24"/>
              </w:rPr>
              <w:t>4,2%</w:t>
            </w:r>
          </w:p>
        </w:tc>
        <w:tc>
          <w:tcPr>
            <w:tcW w:w="1697" w:type="dxa"/>
            <w:tcBorders>
              <w:left w:val="single" w:sz="8" w:space="0" w:color="000000"/>
            </w:tcBorders>
          </w:tcPr>
          <w:p>
            <w:pPr>
              <w:pStyle w:val="TableParagraph"/>
              <w:spacing w:before="121"/>
              <w:ind w:right="59"/>
              <w:jc w:val="right"/>
              <w:rPr>
                <w:sz w:val="24"/>
              </w:rPr>
            </w:pPr>
            <w:r>
              <w:rPr>
                <w:spacing w:val="-2"/>
                <w:sz w:val="24"/>
              </w:rPr>
              <w:t>105.200USD</w:t>
            </w:r>
          </w:p>
        </w:tc>
        <w:tc>
          <w:tcPr>
            <w:tcW w:w="1712" w:type="dxa"/>
          </w:tcPr>
          <w:p>
            <w:pPr>
              <w:pStyle w:val="TableParagraph"/>
              <w:spacing w:before="121"/>
              <w:ind w:right="73"/>
              <w:jc w:val="right"/>
              <w:rPr>
                <w:sz w:val="24"/>
              </w:rPr>
            </w:pPr>
            <w:r>
              <w:rPr>
                <w:spacing w:val="-2"/>
                <w:sz w:val="24"/>
              </w:rPr>
              <w:t>105.200USD</w:t>
            </w:r>
          </w:p>
        </w:tc>
      </w:tr>
      <w:tr>
        <w:trPr>
          <w:trHeight w:val="540" w:hRule="atLeast"/>
        </w:trPr>
        <w:tc>
          <w:tcPr>
            <w:tcW w:w="706" w:type="dxa"/>
            <w:tcBorders>
              <w:left w:val="single" w:sz="8" w:space="0" w:color="000000"/>
            </w:tcBorders>
          </w:tcPr>
          <w:p>
            <w:pPr>
              <w:pStyle w:val="TableParagraph"/>
              <w:spacing w:before="106"/>
              <w:ind w:left="12"/>
              <w:jc w:val="center"/>
              <w:rPr>
                <w:sz w:val="24"/>
              </w:rPr>
            </w:pPr>
            <w:r>
              <w:rPr>
                <w:spacing w:val="-10"/>
                <w:sz w:val="24"/>
              </w:rPr>
              <w:t>9</w:t>
            </w:r>
          </w:p>
        </w:tc>
        <w:tc>
          <w:tcPr>
            <w:tcW w:w="4401" w:type="dxa"/>
            <w:tcBorders>
              <w:right w:val="single" w:sz="8" w:space="0" w:color="000000"/>
            </w:tcBorders>
          </w:tcPr>
          <w:p>
            <w:pPr>
              <w:pStyle w:val="TableParagraph"/>
              <w:spacing w:line="247" w:lineRule="exact"/>
              <w:ind w:left="128"/>
              <w:rPr>
                <w:sz w:val="24"/>
              </w:rPr>
            </w:pPr>
            <w:r>
              <w:rPr>
                <w:sz w:val="24"/>
              </w:rPr>
              <w:t>Hợp</w:t>
            </w:r>
            <w:r>
              <w:rPr>
                <w:spacing w:val="-7"/>
                <w:sz w:val="24"/>
              </w:rPr>
              <w:t> </w:t>
            </w:r>
            <w:r>
              <w:rPr>
                <w:sz w:val="24"/>
              </w:rPr>
              <w:t>đồng</w:t>
            </w:r>
            <w:r>
              <w:rPr>
                <w:spacing w:val="-6"/>
                <w:sz w:val="24"/>
              </w:rPr>
              <w:t> </w:t>
            </w:r>
            <w:r>
              <w:rPr>
                <w:sz w:val="24"/>
              </w:rPr>
              <w:t>tín</w:t>
            </w:r>
            <w:r>
              <w:rPr>
                <w:spacing w:val="4"/>
                <w:sz w:val="24"/>
              </w:rPr>
              <w:t> </w:t>
            </w:r>
            <w:r>
              <w:rPr>
                <w:sz w:val="24"/>
              </w:rPr>
              <w:t>dụng</w:t>
            </w:r>
            <w:r>
              <w:rPr>
                <w:spacing w:val="5"/>
                <w:sz w:val="24"/>
              </w:rPr>
              <w:t> </w:t>
            </w:r>
            <w:r>
              <w:rPr>
                <w:sz w:val="24"/>
              </w:rPr>
              <w:t>từng</w:t>
            </w:r>
            <w:r>
              <w:rPr>
                <w:spacing w:val="-6"/>
                <w:sz w:val="24"/>
              </w:rPr>
              <w:t> </w:t>
            </w:r>
            <w:r>
              <w:rPr>
                <w:sz w:val="24"/>
              </w:rPr>
              <w:t>lần</w:t>
            </w:r>
            <w:r>
              <w:rPr>
                <w:spacing w:val="9"/>
                <w:sz w:val="24"/>
              </w:rPr>
              <w:t> </w:t>
            </w:r>
            <w:r>
              <w:rPr>
                <w:spacing w:val="-5"/>
                <w:sz w:val="24"/>
              </w:rPr>
              <w:t>số</w:t>
            </w:r>
          </w:p>
          <w:p>
            <w:pPr>
              <w:pStyle w:val="TableParagraph"/>
              <w:spacing w:line="264" w:lineRule="exact" w:before="9"/>
              <w:ind w:left="128"/>
              <w:rPr>
                <w:sz w:val="24"/>
              </w:rPr>
            </w:pPr>
            <w:r>
              <w:rPr>
                <w:spacing w:val="-2"/>
                <w:sz w:val="24"/>
              </w:rPr>
              <w:t>0141/16/HĐTL/ST/DN1,</w:t>
            </w:r>
            <w:r>
              <w:rPr>
                <w:spacing w:val="45"/>
                <w:sz w:val="24"/>
              </w:rPr>
              <w:t> </w:t>
            </w:r>
            <w:r>
              <w:rPr>
                <w:spacing w:val="-2"/>
                <w:sz w:val="24"/>
              </w:rPr>
              <w:t>ngày</w:t>
            </w:r>
            <w:r>
              <w:rPr>
                <w:spacing w:val="21"/>
                <w:sz w:val="24"/>
              </w:rPr>
              <w:t> </w:t>
            </w:r>
            <w:r>
              <w:rPr>
                <w:spacing w:val="-2"/>
                <w:sz w:val="24"/>
              </w:rPr>
              <w:t>29-7-</w:t>
            </w:r>
            <w:r>
              <w:rPr>
                <w:spacing w:val="-4"/>
                <w:sz w:val="24"/>
              </w:rPr>
              <w:t>2016</w:t>
            </w:r>
          </w:p>
        </w:tc>
        <w:tc>
          <w:tcPr>
            <w:tcW w:w="1562" w:type="dxa"/>
            <w:tcBorders>
              <w:left w:val="single" w:sz="8" w:space="0" w:color="000000"/>
              <w:right w:val="single" w:sz="8" w:space="0" w:color="000000"/>
            </w:tcBorders>
          </w:tcPr>
          <w:p>
            <w:pPr>
              <w:pStyle w:val="TableParagraph"/>
              <w:spacing w:before="106"/>
              <w:ind w:left="48"/>
              <w:jc w:val="center"/>
              <w:rPr>
                <w:sz w:val="24"/>
              </w:rPr>
            </w:pPr>
            <w:r>
              <w:rPr>
                <w:spacing w:val="-4"/>
                <w:sz w:val="24"/>
              </w:rPr>
              <w:t>4,2%</w:t>
            </w:r>
          </w:p>
        </w:tc>
        <w:tc>
          <w:tcPr>
            <w:tcW w:w="1697" w:type="dxa"/>
            <w:tcBorders>
              <w:left w:val="single" w:sz="8" w:space="0" w:color="000000"/>
            </w:tcBorders>
          </w:tcPr>
          <w:p>
            <w:pPr>
              <w:pStyle w:val="TableParagraph"/>
              <w:spacing w:before="106"/>
              <w:ind w:right="58"/>
              <w:jc w:val="right"/>
              <w:rPr>
                <w:sz w:val="24"/>
              </w:rPr>
            </w:pPr>
            <w:r>
              <w:rPr>
                <w:spacing w:val="-2"/>
                <w:sz w:val="24"/>
              </w:rPr>
              <w:t>94.BK0USD</w:t>
            </w:r>
          </w:p>
        </w:tc>
        <w:tc>
          <w:tcPr>
            <w:tcW w:w="1712" w:type="dxa"/>
          </w:tcPr>
          <w:p>
            <w:pPr>
              <w:pStyle w:val="TableParagraph"/>
              <w:spacing w:before="106"/>
              <w:ind w:right="73"/>
              <w:jc w:val="right"/>
              <w:rPr>
                <w:sz w:val="24"/>
              </w:rPr>
            </w:pPr>
            <w:r>
              <w:rPr>
                <w:spacing w:val="-2"/>
                <w:sz w:val="24"/>
              </w:rPr>
              <w:t>88.450USD</w:t>
            </w:r>
          </w:p>
        </w:tc>
      </w:tr>
      <w:tr>
        <w:trPr>
          <w:trHeight w:val="540" w:hRule="atLeast"/>
        </w:trPr>
        <w:tc>
          <w:tcPr>
            <w:tcW w:w="706" w:type="dxa"/>
            <w:tcBorders>
              <w:left w:val="single" w:sz="8" w:space="0" w:color="000000"/>
            </w:tcBorders>
          </w:tcPr>
          <w:p>
            <w:pPr>
              <w:pStyle w:val="TableParagraph"/>
              <w:spacing w:before="121"/>
              <w:ind w:left="12"/>
              <w:jc w:val="center"/>
              <w:rPr>
                <w:sz w:val="24"/>
              </w:rPr>
            </w:pPr>
            <w:r>
              <w:rPr>
                <w:spacing w:val="-5"/>
                <w:sz w:val="24"/>
              </w:rPr>
              <w:t>10</w:t>
            </w:r>
          </w:p>
        </w:tc>
        <w:tc>
          <w:tcPr>
            <w:tcW w:w="4401" w:type="dxa"/>
            <w:tcBorders>
              <w:right w:val="single" w:sz="8" w:space="0" w:color="000000"/>
            </w:tcBorders>
          </w:tcPr>
          <w:p>
            <w:pPr>
              <w:pStyle w:val="TableParagraph"/>
              <w:spacing w:line="247" w:lineRule="exact"/>
              <w:ind w:left="128"/>
              <w:rPr>
                <w:sz w:val="24"/>
              </w:rPr>
            </w:pPr>
            <w:r>
              <w:rPr>
                <w:sz w:val="24"/>
              </w:rPr>
              <w:t>Hợp</w:t>
            </w:r>
            <w:r>
              <w:rPr>
                <w:spacing w:val="-7"/>
                <w:sz w:val="24"/>
              </w:rPr>
              <w:t> </w:t>
            </w:r>
            <w:r>
              <w:rPr>
                <w:sz w:val="24"/>
              </w:rPr>
              <w:t>đồng</w:t>
            </w:r>
            <w:r>
              <w:rPr>
                <w:spacing w:val="-6"/>
                <w:sz w:val="24"/>
              </w:rPr>
              <w:t> </w:t>
            </w:r>
            <w:r>
              <w:rPr>
                <w:sz w:val="24"/>
              </w:rPr>
              <w:t>tín</w:t>
            </w:r>
            <w:r>
              <w:rPr>
                <w:spacing w:val="4"/>
                <w:sz w:val="24"/>
              </w:rPr>
              <w:t> </w:t>
            </w:r>
            <w:r>
              <w:rPr>
                <w:sz w:val="24"/>
              </w:rPr>
              <w:t>dụng</w:t>
            </w:r>
            <w:r>
              <w:rPr>
                <w:spacing w:val="5"/>
                <w:sz w:val="24"/>
              </w:rPr>
              <w:t> </w:t>
            </w:r>
            <w:r>
              <w:rPr>
                <w:sz w:val="24"/>
              </w:rPr>
              <w:t>từng</w:t>
            </w:r>
            <w:r>
              <w:rPr>
                <w:spacing w:val="-6"/>
                <w:sz w:val="24"/>
              </w:rPr>
              <w:t> </w:t>
            </w:r>
            <w:r>
              <w:rPr>
                <w:sz w:val="24"/>
              </w:rPr>
              <w:t>lần</w:t>
            </w:r>
            <w:r>
              <w:rPr>
                <w:spacing w:val="9"/>
                <w:sz w:val="24"/>
              </w:rPr>
              <w:t> </w:t>
            </w:r>
            <w:r>
              <w:rPr>
                <w:spacing w:val="-5"/>
                <w:sz w:val="24"/>
              </w:rPr>
              <w:t>số</w:t>
            </w:r>
          </w:p>
          <w:p>
            <w:pPr>
              <w:pStyle w:val="TableParagraph"/>
              <w:spacing w:line="264" w:lineRule="exact" w:before="9"/>
              <w:ind w:left="128"/>
              <w:rPr>
                <w:sz w:val="24"/>
              </w:rPr>
            </w:pPr>
            <w:r>
              <w:rPr>
                <w:spacing w:val="-2"/>
                <w:sz w:val="24"/>
              </w:rPr>
              <w:t>0145/16/HĐTL/ST/DN1,</w:t>
            </w:r>
            <w:r>
              <w:rPr>
                <w:spacing w:val="45"/>
                <w:sz w:val="24"/>
              </w:rPr>
              <w:t> </w:t>
            </w:r>
            <w:r>
              <w:rPr>
                <w:spacing w:val="-2"/>
                <w:sz w:val="24"/>
              </w:rPr>
              <w:t>ngày</w:t>
            </w:r>
            <w:r>
              <w:rPr>
                <w:spacing w:val="21"/>
                <w:sz w:val="24"/>
              </w:rPr>
              <w:t> </w:t>
            </w:r>
            <w:r>
              <w:rPr>
                <w:spacing w:val="-2"/>
                <w:sz w:val="24"/>
              </w:rPr>
              <w:t>05-8-</w:t>
            </w:r>
            <w:r>
              <w:rPr>
                <w:spacing w:val="-4"/>
                <w:sz w:val="24"/>
              </w:rPr>
              <w:t>2016</w:t>
            </w:r>
          </w:p>
        </w:tc>
        <w:tc>
          <w:tcPr>
            <w:tcW w:w="1562" w:type="dxa"/>
            <w:tcBorders>
              <w:left w:val="single" w:sz="8" w:space="0" w:color="000000"/>
              <w:right w:val="single" w:sz="8" w:space="0" w:color="000000"/>
            </w:tcBorders>
          </w:tcPr>
          <w:p>
            <w:pPr>
              <w:pStyle w:val="TableParagraph"/>
              <w:spacing w:before="121"/>
              <w:ind w:left="48"/>
              <w:jc w:val="center"/>
              <w:rPr>
                <w:sz w:val="24"/>
              </w:rPr>
            </w:pPr>
            <w:r>
              <w:rPr>
                <w:spacing w:val="-4"/>
                <w:sz w:val="24"/>
              </w:rPr>
              <w:t>4,2%</w:t>
            </w:r>
          </w:p>
        </w:tc>
        <w:tc>
          <w:tcPr>
            <w:tcW w:w="1697" w:type="dxa"/>
            <w:tcBorders>
              <w:left w:val="single" w:sz="8" w:space="0" w:color="000000"/>
            </w:tcBorders>
          </w:tcPr>
          <w:p>
            <w:pPr>
              <w:pStyle w:val="TableParagraph"/>
              <w:spacing w:before="121"/>
              <w:ind w:right="59"/>
              <w:jc w:val="right"/>
              <w:rPr>
                <w:sz w:val="24"/>
              </w:rPr>
            </w:pPr>
            <w:r>
              <w:rPr>
                <w:spacing w:val="-2"/>
                <w:sz w:val="24"/>
              </w:rPr>
              <w:t>120.000USD</w:t>
            </w:r>
          </w:p>
        </w:tc>
        <w:tc>
          <w:tcPr>
            <w:tcW w:w="1712" w:type="dxa"/>
          </w:tcPr>
          <w:p>
            <w:pPr>
              <w:pStyle w:val="TableParagraph"/>
              <w:spacing w:before="121"/>
              <w:ind w:right="73"/>
              <w:jc w:val="right"/>
              <w:rPr>
                <w:sz w:val="24"/>
              </w:rPr>
            </w:pPr>
            <w:r>
              <w:rPr>
                <w:spacing w:val="-2"/>
                <w:sz w:val="24"/>
              </w:rPr>
              <w:t>118.150USD</w:t>
            </w:r>
          </w:p>
        </w:tc>
      </w:tr>
      <w:tr>
        <w:trPr>
          <w:trHeight w:val="480" w:hRule="atLeast"/>
        </w:trPr>
        <w:tc>
          <w:tcPr>
            <w:tcW w:w="706" w:type="dxa"/>
            <w:tcBorders>
              <w:left w:val="single" w:sz="8" w:space="0" w:color="000000"/>
            </w:tcBorders>
          </w:tcPr>
          <w:p>
            <w:pPr>
              <w:pStyle w:val="TableParagraph"/>
              <w:spacing w:before="91"/>
              <w:ind w:left="12"/>
              <w:jc w:val="center"/>
              <w:rPr>
                <w:sz w:val="24"/>
              </w:rPr>
            </w:pPr>
            <w:r>
              <w:rPr>
                <w:spacing w:val="-5"/>
                <w:sz w:val="24"/>
              </w:rPr>
              <w:t>11</w:t>
            </w:r>
          </w:p>
        </w:tc>
        <w:tc>
          <w:tcPr>
            <w:tcW w:w="4401" w:type="dxa"/>
            <w:tcBorders>
              <w:right w:val="single" w:sz="8" w:space="0" w:color="000000"/>
            </w:tcBorders>
          </w:tcPr>
          <w:p>
            <w:pPr>
              <w:pStyle w:val="TableParagraph"/>
              <w:spacing w:before="91"/>
              <w:ind w:left="128"/>
              <w:rPr>
                <w:sz w:val="24"/>
              </w:rPr>
            </w:pPr>
            <w:r>
              <w:rPr>
                <w:sz w:val="24"/>
              </w:rPr>
              <w:t>Hợp</w:t>
            </w:r>
            <w:r>
              <w:rPr>
                <w:spacing w:val="-7"/>
                <w:sz w:val="24"/>
              </w:rPr>
              <w:t> </w:t>
            </w:r>
            <w:r>
              <w:rPr>
                <w:sz w:val="24"/>
              </w:rPr>
              <w:t>đồng</w:t>
            </w:r>
            <w:r>
              <w:rPr>
                <w:spacing w:val="-6"/>
                <w:sz w:val="24"/>
              </w:rPr>
              <w:t> </w:t>
            </w:r>
            <w:r>
              <w:rPr>
                <w:sz w:val="24"/>
              </w:rPr>
              <w:t>tín</w:t>
            </w:r>
            <w:r>
              <w:rPr>
                <w:spacing w:val="4"/>
                <w:sz w:val="24"/>
              </w:rPr>
              <w:t> </w:t>
            </w:r>
            <w:r>
              <w:rPr>
                <w:sz w:val="24"/>
              </w:rPr>
              <w:t>dụng</w:t>
            </w:r>
            <w:r>
              <w:rPr>
                <w:spacing w:val="5"/>
                <w:sz w:val="24"/>
              </w:rPr>
              <w:t> </w:t>
            </w:r>
            <w:r>
              <w:rPr>
                <w:sz w:val="24"/>
              </w:rPr>
              <w:t>từng</w:t>
            </w:r>
            <w:r>
              <w:rPr>
                <w:spacing w:val="-6"/>
                <w:sz w:val="24"/>
              </w:rPr>
              <w:t> </w:t>
            </w:r>
            <w:r>
              <w:rPr>
                <w:sz w:val="24"/>
              </w:rPr>
              <w:t>lần</w:t>
            </w:r>
            <w:r>
              <w:rPr>
                <w:spacing w:val="9"/>
                <w:sz w:val="24"/>
              </w:rPr>
              <w:t> </w:t>
            </w:r>
            <w:r>
              <w:rPr>
                <w:spacing w:val="-5"/>
                <w:sz w:val="24"/>
              </w:rPr>
              <w:t>số</w:t>
            </w:r>
          </w:p>
        </w:tc>
        <w:tc>
          <w:tcPr>
            <w:tcW w:w="1562" w:type="dxa"/>
            <w:tcBorders>
              <w:left w:val="single" w:sz="8" w:space="0" w:color="000000"/>
              <w:right w:val="single" w:sz="8" w:space="0" w:color="000000"/>
            </w:tcBorders>
          </w:tcPr>
          <w:p>
            <w:pPr>
              <w:pStyle w:val="TableParagraph"/>
              <w:spacing w:before="91"/>
              <w:ind w:left="48"/>
              <w:jc w:val="center"/>
              <w:rPr>
                <w:sz w:val="24"/>
              </w:rPr>
            </w:pPr>
            <w:r>
              <w:rPr>
                <w:spacing w:val="-4"/>
                <w:sz w:val="24"/>
              </w:rPr>
              <w:t>4,2%</w:t>
            </w:r>
          </w:p>
        </w:tc>
        <w:tc>
          <w:tcPr>
            <w:tcW w:w="1697" w:type="dxa"/>
            <w:tcBorders>
              <w:left w:val="single" w:sz="8" w:space="0" w:color="000000"/>
            </w:tcBorders>
          </w:tcPr>
          <w:p>
            <w:pPr>
              <w:pStyle w:val="TableParagraph"/>
              <w:spacing w:before="91"/>
              <w:ind w:right="59"/>
              <w:jc w:val="right"/>
              <w:rPr>
                <w:sz w:val="24"/>
              </w:rPr>
            </w:pPr>
            <w:r>
              <w:rPr>
                <w:spacing w:val="-2"/>
                <w:sz w:val="24"/>
              </w:rPr>
              <w:t>120.000USD</w:t>
            </w:r>
          </w:p>
        </w:tc>
        <w:tc>
          <w:tcPr>
            <w:tcW w:w="1712" w:type="dxa"/>
          </w:tcPr>
          <w:p>
            <w:pPr>
              <w:pStyle w:val="TableParagraph"/>
              <w:spacing w:before="91"/>
              <w:ind w:right="73"/>
              <w:jc w:val="right"/>
              <w:rPr>
                <w:sz w:val="24"/>
              </w:rPr>
            </w:pPr>
            <w:r>
              <w:rPr>
                <w:spacing w:val="-2"/>
                <w:sz w:val="24"/>
              </w:rPr>
              <w:t>105.300USD</w:t>
            </w:r>
          </w:p>
        </w:tc>
      </w:tr>
    </w:tbl>
    <w:p>
      <w:pPr>
        <w:spacing w:after="0"/>
        <w:jc w:val="right"/>
        <w:rPr>
          <w:sz w:val="24"/>
        </w:rPr>
        <w:sectPr>
          <w:pgSz w:w="11910" w:h="16850"/>
          <w:pgMar w:header="0" w:footer="1120" w:top="1320" w:bottom="1320" w:left="860" w:right="740"/>
        </w:sect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06"/>
        <w:gridCol w:w="4401"/>
        <w:gridCol w:w="1562"/>
        <w:gridCol w:w="1697"/>
        <w:gridCol w:w="1712"/>
      </w:tblGrid>
      <w:tr>
        <w:trPr>
          <w:trHeight w:val="495" w:hRule="atLeast"/>
        </w:trPr>
        <w:tc>
          <w:tcPr>
            <w:tcW w:w="706" w:type="dxa"/>
            <w:tcBorders>
              <w:top w:val="nil"/>
              <w:bottom w:val="single" w:sz="6" w:space="0" w:color="000000"/>
              <w:right w:val="single" w:sz="6" w:space="0" w:color="000000"/>
            </w:tcBorders>
          </w:tcPr>
          <w:p>
            <w:pPr>
              <w:pStyle w:val="TableParagraph"/>
              <w:rPr>
                <w:sz w:val="24"/>
              </w:rPr>
            </w:pPr>
          </w:p>
        </w:tc>
        <w:tc>
          <w:tcPr>
            <w:tcW w:w="4401" w:type="dxa"/>
            <w:tcBorders>
              <w:top w:val="nil"/>
              <w:left w:val="single" w:sz="6" w:space="0" w:color="000000"/>
              <w:bottom w:val="single" w:sz="6" w:space="0" w:color="000000"/>
            </w:tcBorders>
          </w:tcPr>
          <w:p>
            <w:pPr>
              <w:pStyle w:val="TableParagraph"/>
              <w:spacing w:line="262" w:lineRule="exact"/>
              <w:ind w:left="128"/>
              <w:rPr>
                <w:sz w:val="24"/>
              </w:rPr>
            </w:pPr>
            <w:r>
              <w:rPr>
                <w:spacing w:val="-2"/>
                <w:sz w:val="24"/>
              </w:rPr>
              <w:t>0150/16/HĐTL/ST/DN1,</w:t>
            </w:r>
            <w:r>
              <w:rPr>
                <w:spacing w:val="45"/>
                <w:sz w:val="24"/>
              </w:rPr>
              <w:t> </w:t>
            </w:r>
            <w:r>
              <w:rPr>
                <w:spacing w:val="-2"/>
                <w:sz w:val="24"/>
              </w:rPr>
              <w:t>ngày</w:t>
            </w:r>
            <w:r>
              <w:rPr>
                <w:spacing w:val="21"/>
                <w:sz w:val="24"/>
              </w:rPr>
              <w:t> </w:t>
            </w:r>
            <w:r>
              <w:rPr>
                <w:spacing w:val="-2"/>
                <w:sz w:val="24"/>
              </w:rPr>
              <w:t>10-8-</w:t>
            </w:r>
            <w:r>
              <w:rPr>
                <w:spacing w:val="-4"/>
                <w:sz w:val="24"/>
              </w:rPr>
              <w:t>2016</w:t>
            </w:r>
          </w:p>
        </w:tc>
        <w:tc>
          <w:tcPr>
            <w:tcW w:w="1562" w:type="dxa"/>
            <w:tcBorders>
              <w:top w:val="nil"/>
              <w:bottom w:val="single" w:sz="6" w:space="0" w:color="000000"/>
            </w:tcBorders>
          </w:tcPr>
          <w:p>
            <w:pPr>
              <w:pStyle w:val="TableParagraph"/>
              <w:rPr>
                <w:sz w:val="24"/>
              </w:rPr>
            </w:pPr>
          </w:p>
        </w:tc>
        <w:tc>
          <w:tcPr>
            <w:tcW w:w="1697" w:type="dxa"/>
            <w:tcBorders>
              <w:top w:val="nil"/>
              <w:bottom w:val="single" w:sz="6" w:space="0" w:color="000000"/>
              <w:right w:val="single" w:sz="6" w:space="0" w:color="000000"/>
            </w:tcBorders>
          </w:tcPr>
          <w:p>
            <w:pPr>
              <w:pStyle w:val="TableParagraph"/>
              <w:rPr>
                <w:sz w:val="24"/>
              </w:rPr>
            </w:pPr>
          </w:p>
        </w:tc>
        <w:tc>
          <w:tcPr>
            <w:tcW w:w="1712" w:type="dxa"/>
            <w:tcBorders>
              <w:top w:val="nil"/>
              <w:left w:val="single" w:sz="6" w:space="0" w:color="000000"/>
              <w:bottom w:val="single" w:sz="6" w:space="0" w:color="000000"/>
              <w:right w:val="single" w:sz="6" w:space="0" w:color="000000"/>
            </w:tcBorders>
          </w:tcPr>
          <w:p>
            <w:pPr>
              <w:pStyle w:val="TableParagraph"/>
              <w:rPr>
                <w:sz w:val="24"/>
              </w:rPr>
            </w:pPr>
          </w:p>
        </w:tc>
      </w:tr>
      <w:tr>
        <w:trPr>
          <w:trHeight w:val="540" w:hRule="atLeast"/>
        </w:trPr>
        <w:tc>
          <w:tcPr>
            <w:tcW w:w="706" w:type="dxa"/>
            <w:tcBorders>
              <w:top w:val="single" w:sz="6" w:space="0" w:color="000000"/>
              <w:bottom w:val="single" w:sz="6" w:space="0" w:color="000000"/>
              <w:right w:val="single" w:sz="6" w:space="0" w:color="000000"/>
            </w:tcBorders>
          </w:tcPr>
          <w:p>
            <w:pPr>
              <w:pStyle w:val="TableParagraph"/>
              <w:spacing w:before="106"/>
              <w:ind w:left="12"/>
              <w:jc w:val="center"/>
              <w:rPr>
                <w:sz w:val="24"/>
              </w:rPr>
            </w:pPr>
            <w:r>
              <w:rPr>
                <w:spacing w:val="-5"/>
                <w:sz w:val="24"/>
              </w:rPr>
              <w:t>12</w:t>
            </w:r>
          </w:p>
        </w:tc>
        <w:tc>
          <w:tcPr>
            <w:tcW w:w="4401" w:type="dxa"/>
            <w:tcBorders>
              <w:top w:val="single" w:sz="6" w:space="0" w:color="000000"/>
              <w:left w:val="single" w:sz="6" w:space="0" w:color="000000"/>
              <w:bottom w:val="single" w:sz="6" w:space="0" w:color="000000"/>
            </w:tcBorders>
          </w:tcPr>
          <w:p>
            <w:pPr>
              <w:pStyle w:val="TableParagraph"/>
              <w:spacing w:line="247" w:lineRule="exact"/>
              <w:ind w:left="128"/>
              <w:rPr>
                <w:sz w:val="24"/>
              </w:rPr>
            </w:pPr>
            <w:r>
              <w:rPr>
                <w:sz w:val="24"/>
              </w:rPr>
              <w:t>Hợp</w:t>
            </w:r>
            <w:r>
              <w:rPr>
                <w:spacing w:val="-7"/>
                <w:sz w:val="24"/>
              </w:rPr>
              <w:t> </w:t>
            </w:r>
            <w:r>
              <w:rPr>
                <w:sz w:val="24"/>
              </w:rPr>
              <w:t>đồng</w:t>
            </w:r>
            <w:r>
              <w:rPr>
                <w:spacing w:val="-6"/>
                <w:sz w:val="24"/>
              </w:rPr>
              <w:t> </w:t>
            </w:r>
            <w:r>
              <w:rPr>
                <w:sz w:val="24"/>
              </w:rPr>
              <w:t>tín</w:t>
            </w:r>
            <w:r>
              <w:rPr>
                <w:spacing w:val="4"/>
                <w:sz w:val="24"/>
              </w:rPr>
              <w:t> </w:t>
            </w:r>
            <w:r>
              <w:rPr>
                <w:sz w:val="24"/>
              </w:rPr>
              <w:t>dụng</w:t>
            </w:r>
            <w:r>
              <w:rPr>
                <w:spacing w:val="5"/>
                <w:sz w:val="24"/>
              </w:rPr>
              <w:t> </w:t>
            </w:r>
            <w:r>
              <w:rPr>
                <w:sz w:val="24"/>
              </w:rPr>
              <w:t>từng</w:t>
            </w:r>
            <w:r>
              <w:rPr>
                <w:spacing w:val="-3"/>
                <w:sz w:val="24"/>
              </w:rPr>
              <w:t> </w:t>
            </w:r>
            <w:r>
              <w:rPr>
                <w:sz w:val="24"/>
              </w:rPr>
              <w:t>lần</w:t>
            </w:r>
            <w:r>
              <w:rPr>
                <w:spacing w:val="6"/>
                <w:sz w:val="24"/>
              </w:rPr>
              <w:t> </w:t>
            </w:r>
            <w:r>
              <w:rPr>
                <w:spacing w:val="-5"/>
                <w:sz w:val="24"/>
              </w:rPr>
              <w:t>số</w:t>
            </w:r>
          </w:p>
          <w:p>
            <w:pPr>
              <w:pStyle w:val="TableParagraph"/>
              <w:spacing w:line="264" w:lineRule="exact" w:before="9"/>
              <w:ind w:left="128"/>
              <w:rPr>
                <w:sz w:val="24"/>
              </w:rPr>
            </w:pPr>
            <w:r>
              <w:rPr>
                <w:spacing w:val="-2"/>
                <w:sz w:val="24"/>
              </w:rPr>
              <w:t>0158/16/HĐTL/ST/DN1,</w:t>
            </w:r>
            <w:r>
              <w:rPr>
                <w:spacing w:val="45"/>
                <w:sz w:val="24"/>
              </w:rPr>
              <w:t> </w:t>
            </w:r>
            <w:r>
              <w:rPr>
                <w:spacing w:val="-2"/>
                <w:sz w:val="24"/>
              </w:rPr>
              <w:t>ngày</w:t>
            </w:r>
            <w:r>
              <w:rPr>
                <w:spacing w:val="21"/>
                <w:sz w:val="24"/>
              </w:rPr>
              <w:t> </w:t>
            </w:r>
            <w:r>
              <w:rPr>
                <w:spacing w:val="-2"/>
                <w:sz w:val="24"/>
              </w:rPr>
              <w:t>15-8-</w:t>
            </w:r>
            <w:r>
              <w:rPr>
                <w:spacing w:val="-4"/>
                <w:sz w:val="24"/>
              </w:rPr>
              <w:t>2016</w:t>
            </w:r>
          </w:p>
        </w:tc>
        <w:tc>
          <w:tcPr>
            <w:tcW w:w="1562" w:type="dxa"/>
            <w:tcBorders>
              <w:top w:val="single" w:sz="6" w:space="0" w:color="000000"/>
              <w:bottom w:val="single" w:sz="6" w:space="0" w:color="000000"/>
            </w:tcBorders>
          </w:tcPr>
          <w:p>
            <w:pPr>
              <w:pStyle w:val="TableParagraph"/>
              <w:spacing w:before="106"/>
              <w:ind w:left="48"/>
              <w:jc w:val="center"/>
              <w:rPr>
                <w:sz w:val="24"/>
              </w:rPr>
            </w:pPr>
            <w:r>
              <w:rPr>
                <w:spacing w:val="-4"/>
                <w:sz w:val="24"/>
              </w:rPr>
              <w:t>4,2%</w:t>
            </w:r>
          </w:p>
        </w:tc>
        <w:tc>
          <w:tcPr>
            <w:tcW w:w="1697" w:type="dxa"/>
            <w:tcBorders>
              <w:top w:val="single" w:sz="6" w:space="0" w:color="000000"/>
              <w:bottom w:val="single" w:sz="6" w:space="0" w:color="000000"/>
              <w:right w:val="single" w:sz="6" w:space="0" w:color="000000"/>
            </w:tcBorders>
          </w:tcPr>
          <w:p>
            <w:pPr>
              <w:pStyle w:val="TableParagraph"/>
              <w:spacing w:before="106"/>
              <w:ind w:right="59"/>
              <w:jc w:val="right"/>
              <w:rPr>
                <w:sz w:val="24"/>
              </w:rPr>
            </w:pPr>
            <w:r>
              <w:rPr>
                <w:spacing w:val="-2"/>
                <w:sz w:val="24"/>
              </w:rPr>
              <w:t>215.000USD</w:t>
            </w:r>
          </w:p>
        </w:tc>
        <w:tc>
          <w:tcPr>
            <w:tcW w:w="1712" w:type="dxa"/>
            <w:tcBorders>
              <w:top w:val="single" w:sz="6" w:space="0" w:color="000000"/>
              <w:left w:val="single" w:sz="6" w:space="0" w:color="000000"/>
              <w:bottom w:val="single" w:sz="6" w:space="0" w:color="000000"/>
              <w:right w:val="single" w:sz="6" w:space="0" w:color="000000"/>
            </w:tcBorders>
          </w:tcPr>
          <w:p>
            <w:pPr>
              <w:pStyle w:val="TableParagraph"/>
              <w:spacing w:before="106"/>
              <w:ind w:right="73"/>
              <w:jc w:val="right"/>
              <w:rPr>
                <w:sz w:val="24"/>
              </w:rPr>
            </w:pPr>
            <w:r>
              <w:rPr>
                <w:spacing w:val="-2"/>
                <w:sz w:val="24"/>
              </w:rPr>
              <w:t>211.760USD</w:t>
            </w:r>
          </w:p>
        </w:tc>
      </w:tr>
      <w:tr>
        <w:trPr>
          <w:trHeight w:val="540" w:hRule="atLeast"/>
        </w:trPr>
        <w:tc>
          <w:tcPr>
            <w:tcW w:w="706" w:type="dxa"/>
            <w:tcBorders>
              <w:top w:val="single" w:sz="6" w:space="0" w:color="000000"/>
              <w:bottom w:val="single" w:sz="6" w:space="0" w:color="000000"/>
              <w:right w:val="single" w:sz="6" w:space="0" w:color="000000"/>
            </w:tcBorders>
          </w:tcPr>
          <w:p>
            <w:pPr>
              <w:pStyle w:val="TableParagraph"/>
              <w:spacing w:before="121"/>
              <w:ind w:left="12"/>
              <w:jc w:val="center"/>
              <w:rPr>
                <w:sz w:val="24"/>
              </w:rPr>
            </w:pPr>
            <w:r>
              <w:rPr>
                <w:spacing w:val="-5"/>
                <w:sz w:val="24"/>
              </w:rPr>
              <w:t>13</w:t>
            </w:r>
          </w:p>
        </w:tc>
        <w:tc>
          <w:tcPr>
            <w:tcW w:w="4401" w:type="dxa"/>
            <w:tcBorders>
              <w:top w:val="single" w:sz="6" w:space="0" w:color="000000"/>
              <w:left w:val="single" w:sz="6" w:space="0" w:color="000000"/>
              <w:bottom w:val="single" w:sz="6" w:space="0" w:color="000000"/>
            </w:tcBorders>
          </w:tcPr>
          <w:p>
            <w:pPr>
              <w:pStyle w:val="TableParagraph"/>
              <w:spacing w:line="247" w:lineRule="exact"/>
              <w:ind w:left="128"/>
              <w:rPr>
                <w:sz w:val="24"/>
              </w:rPr>
            </w:pPr>
            <w:r>
              <w:rPr>
                <w:sz w:val="24"/>
              </w:rPr>
              <w:t>Hợp</w:t>
            </w:r>
            <w:r>
              <w:rPr>
                <w:spacing w:val="-7"/>
                <w:sz w:val="24"/>
              </w:rPr>
              <w:t> </w:t>
            </w:r>
            <w:r>
              <w:rPr>
                <w:sz w:val="24"/>
              </w:rPr>
              <w:t>đồng</w:t>
            </w:r>
            <w:r>
              <w:rPr>
                <w:spacing w:val="-6"/>
                <w:sz w:val="24"/>
              </w:rPr>
              <w:t> </w:t>
            </w:r>
            <w:r>
              <w:rPr>
                <w:sz w:val="24"/>
              </w:rPr>
              <w:t>tín</w:t>
            </w:r>
            <w:r>
              <w:rPr>
                <w:spacing w:val="4"/>
                <w:sz w:val="24"/>
              </w:rPr>
              <w:t> </w:t>
            </w:r>
            <w:r>
              <w:rPr>
                <w:sz w:val="24"/>
              </w:rPr>
              <w:t>dụng</w:t>
            </w:r>
            <w:r>
              <w:rPr>
                <w:spacing w:val="5"/>
                <w:sz w:val="24"/>
              </w:rPr>
              <w:t> </w:t>
            </w:r>
            <w:r>
              <w:rPr>
                <w:sz w:val="24"/>
              </w:rPr>
              <w:t>từng</w:t>
            </w:r>
            <w:r>
              <w:rPr>
                <w:spacing w:val="-6"/>
                <w:sz w:val="24"/>
              </w:rPr>
              <w:t> </w:t>
            </w:r>
            <w:r>
              <w:rPr>
                <w:sz w:val="24"/>
              </w:rPr>
              <w:t>lần</w:t>
            </w:r>
            <w:r>
              <w:rPr>
                <w:spacing w:val="9"/>
                <w:sz w:val="24"/>
              </w:rPr>
              <w:t> </w:t>
            </w:r>
            <w:r>
              <w:rPr>
                <w:spacing w:val="-5"/>
                <w:sz w:val="24"/>
              </w:rPr>
              <w:t>số</w:t>
            </w:r>
          </w:p>
          <w:p>
            <w:pPr>
              <w:pStyle w:val="TableParagraph"/>
              <w:spacing w:line="264" w:lineRule="exact" w:before="9"/>
              <w:ind w:left="128"/>
              <w:rPr>
                <w:sz w:val="24"/>
              </w:rPr>
            </w:pPr>
            <w:r>
              <w:rPr>
                <w:spacing w:val="-2"/>
                <w:sz w:val="24"/>
              </w:rPr>
              <w:t>0160/16/HĐTL/ST/DN1,</w:t>
            </w:r>
            <w:r>
              <w:rPr>
                <w:spacing w:val="45"/>
                <w:sz w:val="24"/>
              </w:rPr>
              <w:t> </w:t>
            </w:r>
            <w:r>
              <w:rPr>
                <w:spacing w:val="-2"/>
                <w:sz w:val="24"/>
              </w:rPr>
              <w:t>ngày</w:t>
            </w:r>
            <w:r>
              <w:rPr>
                <w:spacing w:val="21"/>
                <w:sz w:val="24"/>
              </w:rPr>
              <w:t> </w:t>
            </w:r>
            <w:r>
              <w:rPr>
                <w:spacing w:val="-2"/>
                <w:sz w:val="24"/>
              </w:rPr>
              <w:t>17-8-</w:t>
            </w:r>
            <w:r>
              <w:rPr>
                <w:spacing w:val="-4"/>
                <w:sz w:val="24"/>
              </w:rPr>
              <w:t>2016</w:t>
            </w:r>
          </w:p>
        </w:tc>
        <w:tc>
          <w:tcPr>
            <w:tcW w:w="1562" w:type="dxa"/>
            <w:tcBorders>
              <w:top w:val="single" w:sz="6" w:space="0" w:color="000000"/>
              <w:bottom w:val="single" w:sz="6" w:space="0" w:color="000000"/>
            </w:tcBorders>
          </w:tcPr>
          <w:p>
            <w:pPr>
              <w:pStyle w:val="TableParagraph"/>
              <w:spacing w:before="121"/>
              <w:ind w:left="48"/>
              <w:jc w:val="center"/>
              <w:rPr>
                <w:sz w:val="24"/>
              </w:rPr>
            </w:pPr>
            <w:r>
              <w:rPr>
                <w:spacing w:val="-4"/>
                <w:sz w:val="24"/>
              </w:rPr>
              <w:t>4,2%</w:t>
            </w:r>
          </w:p>
        </w:tc>
        <w:tc>
          <w:tcPr>
            <w:tcW w:w="1697" w:type="dxa"/>
            <w:tcBorders>
              <w:top w:val="single" w:sz="6" w:space="0" w:color="000000"/>
              <w:bottom w:val="single" w:sz="6" w:space="0" w:color="000000"/>
              <w:right w:val="single" w:sz="6" w:space="0" w:color="000000"/>
            </w:tcBorders>
          </w:tcPr>
          <w:p>
            <w:pPr>
              <w:pStyle w:val="TableParagraph"/>
              <w:spacing w:before="121"/>
              <w:ind w:right="58"/>
              <w:jc w:val="right"/>
              <w:rPr>
                <w:sz w:val="24"/>
              </w:rPr>
            </w:pPr>
            <w:r>
              <w:rPr>
                <w:spacing w:val="-2"/>
                <w:sz w:val="24"/>
              </w:rPr>
              <w:t>1BK.000USD</w:t>
            </w:r>
          </w:p>
        </w:tc>
        <w:tc>
          <w:tcPr>
            <w:tcW w:w="1712" w:type="dxa"/>
            <w:tcBorders>
              <w:top w:val="single" w:sz="6" w:space="0" w:color="000000"/>
              <w:left w:val="single" w:sz="6" w:space="0" w:color="000000"/>
              <w:bottom w:val="single" w:sz="6" w:space="0" w:color="000000"/>
              <w:right w:val="single" w:sz="6" w:space="0" w:color="000000"/>
            </w:tcBorders>
          </w:tcPr>
          <w:p>
            <w:pPr>
              <w:pStyle w:val="TableParagraph"/>
              <w:spacing w:before="121"/>
              <w:ind w:right="73"/>
              <w:jc w:val="right"/>
              <w:rPr>
                <w:sz w:val="24"/>
              </w:rPr>
            </w:pPr>
            <w:r>
              <w:rPr>
                <w:spacing w:val="-2"/>
                <w:sz w:val="24"/>
              </w:rPr>
              <w:t>139.250USD</w:t>
            </w:r>
          </w:p>
        </w:tc>
      </w:tr>
      <w:tr>
        <w:trPr>
          <w:trHeight w:val="553" w:hRule="atLeast"/>
        </w:trPr>
        <w:tc>
          <w:tcPr>
            <w:tcW w:w="706" w:type="dxa"/>
            <w:tcBorders>
              <w:top w:val="single" w:sz="6" w:space="0" w:color="000000"/>
              <w:right w:val="single" w:sz="6" w:space="0" w:color="000000"/>
            </w:tcBorders>
          </w:tcPr>
          <w:p>
            <w:pPr>
              <w:pStyle w:val="TableParagraph"/>
              <w:spacing w:before="121"/>
              <w:ind w:left="12"/>
              <w:jc w:val="center"/>
              <w:rPr>
                <w:sz w:val="24"/>
              </w:rPr>
            </w:pPr>
            <w:r>
              <w:rPr>
                <w:spacing w:val="-5"/>
                <w:sz w:val="24"/>
              </w:rPr>
              <w:t>14</w:t>
            </w:r>
          </w:p>
        </w:tc>
        <w:tc>
          <w:tcPr>
            <w:tcW w:w="4401" w:type="dxa"/>
            <w:tcBorders>
              <w:top w:val="single" w:sz="6" w:space="0" w:color="000000"/>
              <w:left w:val="single" w:sz="6" w:space="0" w:color="000000"/>
            </w:tcBorders>
          </w:tcPr>
          <w:p>
            <w:pPr>
              <w:pStyle w:val="TableParagraph"/>
              <w:spacing w:line="235" w:lineRule="auto"/>
              <w:ind w:left="128"/>
              <w:rPr>
                <w:sz w:val="24"/>
              </w:rPr>
            </w:pPr>
            <w:r>
              <w:rPr>
                <w:sz w:val="24"/>
              </w:rPr>
              <w:t>Hợp đồng tín dụng từng lần</w:t>
            </w:r>
            <w:r>
              <w:rPr>
                <w:spacing w:val="38"/>
                <w:sz w:val="24"/>
              </w:rPr>
              <w:t> </w:t>
            </w:r>
            <w:r>
              <w:rPr>
                <w:sz w:val="24"/>
              </w:rPr>
              <w:t>số </w:t>
            </w:r>
            <w:r>
              <w:rPr>
                <w:spacing w:val="-2"/>
                <w:sz w:val="24"/>
              </w:rPr>
              <w:t>0162/16/HĐTL/ST/DN1,</w:t>
            </w:r>
            <w:r>
              <w:rPr>
                <w:spacing w:val="35"/>
                <w:sz w:val="24"/>
              </w:rPr>
              <w:t> </w:t>
            </w:r>
            <w:r>
              <w:rPr>
                <w:spacing w:val="-2"/>
                <w:sz w:val="24"/>
              </w:rPr>
              <w:t>ngày 24-8-2016</w:t>
            </w:r>
          </w:p>
        </w:tc>
        <w:tc>
          <w:tcPr>
            <w:tcW w:w="1562" w:type="dxa"/>
            <w:tcBorders>
              <w:top w:val="single" w:sz="6" w:space="0" w:color="000000"/>
            </w:tcBorders>
          </w:tcPr>
          <w:p>
            <w:pPr>
              <w:pStyle w:val="TableParagraph"/>
              <w:spacing w:before="121"/>
              <w:ind w:left="48"/>
              <w:jc w:val="center"/>
              <w:rPr>
                <w:sz w:val="24"/>
              </w:rPr>
            </w:pPr>
            <w:r>
              <w:rPr>
                <w:spacing w:val="-4"/>
                <w:sz w:val="24"/>
              </w:rPr>
              <w:t>4,2%</w:t>
            </w:r>
          </w:p>
        </w:tc>
        <w:tc>
          <w:tcPr>
            <w:tcW w:w="1697" w:type="dxa"/>
            <w:tcBorders>
              <w:top w:val="single" w:sz="6" w:space="0" w:color="000000"/>
              <w:right w:val="single" w:sz="6" w:space="0" w:color="000000"/>
            </w:tcBorders>
          </w:tcPr>
          <w:p>
            <w:pPr>
              <w:pStyle w:val="TableParagraph"/>
              <w:spacing w:before="121"/>
              <w:ind w:right="59"/>
              <w:jc w:val="right"/>
              <w:rPr>
                <w:sz w:val="24"/>
              </w:rPr>
            </w:pPr>
            <w:r>
              <w:rPr>
                <w:spacing w:val="-2"/>
                <w:sz w:val="24"/>
              </w:rPr>
              <w:t>240.000USD</w:t>
            </w:r>
          </w:p>
        </w:tc>
        <w:tc>
          <w:tcPr>
            <w:tcW w:w="1712" w:type="dxa"/>
            <w:tcBorders>
              <w:top w:val="single" w:sz="6" w:space="0" w:color="000000"/>
              <w:left w:val="single" w:sz="6" w:space="0" w:color="000000"/>
              <w:right w:val="single" w:sz="6" w:space="0" w:color="000000"/>
            </w:tcBorders>
          </w:tcPr>
          <w:p>
            <w:pPr>
              <w:pStyle w:val="TableParagraph"/>
              <w:spacing w:before="121"/>
              <w:ind w:right="73"/>
              <w:jc w:val="right"/>
              <w:rPr>
                <w:sz w:val="24"/>
              </w:rPr>
            </w:pPr>
            <w:r>
              <w:rPr>
                <w:spacing w:val="-2"/>
                <w:sz w:val="24"/>
              </w:rPr>
              <w:t>174.460USD</w:t>
            </w:r>
          </w:p>
        </w:tc>
      </w:tr>
      <w:tr>
        <w:trPr>
          <w:trHeight w:val="535" w:hRule="atLeast"/>
        </w:trPr>
        <w:tc>
          <w:tcPr>
            <w:tcW w:w="706" w:type="dxa"/>
            <w:tcBorders>
              <w:right w:val="single" w:sz="6" w:space="0" w:color="000000"/>
            </w:tcBorders>
          </w:tcPr>
          <w:p>
            <w:pPr>
              <w:pStyle w:val="TableParagraph"/>
              <w:spacing w:before="103"/>
              <w:ind w:left="12"/>
              <w:jc w:val="center"/>
              <w:rPr>
                <w:sz w:val="24"/>
              </w:rPr>
            </w:pPr>
            <w:r>
              <w:rPr>
                <w:spacing w:val="-5"/>
                <w:sz w:val="24"/>
              </w:rPr>
              <w:t>15</w:t>
            </w:r>
          </w:p>
        </w:tc>
        <w:tc>
          <w:tcPr>
            <w:tcW w:w="4401" w:type="dxa"/>
            <w:tcBorders>
              <w:left w:val="single" w:sz="6" w:space="0" w:color="000000"/>
            </w:tcBorders>
          </w:tcPr>
          <w:p>
            <w:pPr>
              <w:pStyle w:val="TableParagraph"/>
              <w:spacing w:line="241" w:lineRule="exact"/>
              <w:ind w:left="128"/>
              <w:rPr>
                <w:sz w:val="24"/>
              </w:rPr>
            </w:pPr>
            <w:r>
              <w:rPr>
                <w:sz w:val="24"/>
              </w:rPr>
              <w:t>Hợp</w:t>
            </w:r>
            <w:r>
              <w:rPr>
                <w:spacing w:val="-7"/>
                <w:sz w:val="24"/>
              </w:rPr>
              <w:t> </w:t>
            </w:r>
            <w:r>
              <w:rPr>
                <w:sz w:val="24"/>
              </w:rPr>
              <w:t>đồng</w:t>
            </w:r>
            <w:r>
              <w:rPr>
                <w:spacing w:val="-6"/>
                <w:sz w:val="24"/>
              </w:rPr>
              <w:t> </w:t>
            </w:r>
            <w:r>
              <w:rPr>
                <w:sz w:val="24"/>
              </w:rPr>
              <w:t>tín</w:t>
            </w:r>
            <w:r>
              <w:rPr>
                <w:spacing w:val="4"/>
                <w:sz w:val="24"/>
              </w:rPr>
              <w:t> </w:t>
            </w:r>
            <w:r>
              <w:rPr>
                <w:sz w:val="24"/>
              </w:rPr>
              <w:t>dụng</w:t>
            </w:r>
            <w:r>
              <w:rPr>
                <w:spacing w:val="5"/>
                <w:sz w:val="24"/>
              </w:rPr>
              <w:t> </w:t>
            </w:r>
            <w:r>
              <w:rPr>
                <w:sz w:val="24"/>
              </w:rPr>
              <w:t>từng</w:t>
            </w:r>
            <w:r>
              <w:rPr>
                <w:spacing w:val="-6"/>
                <w:sz w:val="24"/>
              </w:rPr>
              <w:t> </w:t>
            </w:r>
            <w:r>
              <w:rPr>
                <w:sz w:val="24"/>
              </w:rPr>
              <w:t>lần</w:t>
            </w:r>
            <w:r>
              <w:rPr>
                <w:spacing w:val="9"/>
                <w:sz w:val="24"/>
              </w:rPr>
              <w:t> </w:t>
            </w:r>
            <w:r>
              <w:rPr>
                <w:spacing w:val="-5"/>
                <w:sz w:val="24"/>
              </w:rPr>
              <w:t>số</w:t>
            </w:r>
          </w:p>
          <w:p>
            <w:pPr>
              <w:pStyle w:val="TableParagraph"/>
              <w:spacing w:line="273" w:lineRule="exact"/>
              <w:ind w:left="128"/>
              <w:rPr>
                <w:sz w:val="24"/>
              </w:rPr>
            </w:pPr>
            <w:r>
              <w:rPr>
                <w:spacing w:val="-2"/>
                <w:sz w:val="24"/>
              </w:rPr>
              <w:t>0171/16/HĐTL/ST/DN1,</w:t>
            </w:r>
            <w:r>
              <w:rPr>
                <w:spacing w:val="45"/>
                <w:sz w:val="24"/>
              </w:rPr>
              <w:t> </w:t>
            </w:r>
            <w:r>
              <w:rPr>
                <w:spacing w:val="-2"/>
                <w:sz w:val="24"/>
              </w:rPr>
              <w:t>ngày</w:t>
            </w:r>
            <w:r>
              <w:rPr>
                <w:spacing w:val="21"/>
                <w:sz w:val="24"/>
              </w:rPr>
              <w:t> </w:t>
            </w:r>
            <w:r>
              <w:rPr>
                <w:spacing w:val="-2"/>
                <w:sz w:val="24"/>
              </w:rPr>
              <w:t>09-9-</w:t>
            </w:r>
            <w:r>
              <w:rPr>
                <w:spacing w:val="-4"/>
                <w:sz w:val="24"/>
              </w:rPr>
              <w:t>2016</w:t>
            </w:r>
          </w:p>
        </w:tc>
        <w:tc>
          <w:tcPr>
            <w:tcW w:w="1562" w:type="dxa"/>
          </w:tcPr>
          <w:p>
            <w:pPr>
              <w:pStyle w:val="TableParagraph"/>
              <w:spacing w:before="103"/>
              <w:ind w:left="48"/>
              <w:jc w:val="center"/>
              <w:rPr>
                <w:sz w:val="24"/>
              </w:rPr>
            </w:pPr>
            <w:r>
              <w:rPr>
                <w:spacing w:val="-4"/>
                <w:sz w:val="24"/>
              </w:rPr>
              <w:t>4,2%</w:t>
            </w:r>
          </w:p>
        </w:tc>
        <w:tc>
          <w:tcPr>
            <w:tcW w:w="1697" w:type="dxa"/>
            <w:tcBorders>
              <w:right w:val="single" w:sz="6" w:space="0" w:color="000000"/>
            </w:tcBorders>
          </w:tcPr>
          <w:p>
            <w:pPr>
              <w:pStyle w:val="TableParagraph"/>
              <w:spacing w:before="103"/>
              <w:ind w:right="59"/>
              <w:jc w:val="right"/>
              <w:rPr>
                <w:sz w:val="24"/>
              </w:rPr>
            </w:pPr>
            <w:r>
              <w:rPr>
                <w:spacing w:val="-2"/>
                <w:sz w:val="24"/>
              </w:rPr>
              <w:t>115.000USD</w:t>
            </w:r>
          </w:p>
        </w:tc>
        <w:tc>
          <w:tcPr>
            <w:tcW w:w="1712" w:type="dxa"/>
            <w:tcBorders>
              <w:left w:val="single" w:sz="6" w:space="0" w:color="000000"/>
              <w:right w:val="single" w:sz="6" w:space="0" w:color="000000"/>
            </w:tcBorders>
          </w:tcPr>
          <w:p>
            <w:pPr>
              <w:pStyle w:val="TableParagraph"/>
              <w:spacing w:before="103"/>
              <w:ind w:right="73"/>
              <w:jc w:val="right"/>
              <w:rPr>
                <w:sz w:val="24"/>
              </w:rPr>
            </w:pPr>
            <w:r>
              <w:rPr>
                <w:spacing w:val="-2"/>
                <w:sz w:val="24"/>
              </w:rPr>
              <w:t>105.630USD</w:t>
            </w:r>
          </w:p>
        </w:tc>
      </w:tr>
      <w:tr>
        <w:trPr>
          <w:trHeight w:val="535" w:hRule="atLeast"/>
        </w:trPr>
        <w:tc>
          <w:tcPr>
            <w:tcW w:w="706" w:type="dxa"/>
            <w:tcBorders>
              <w:right w:val="single" w:sz="6" w:space="0" w:color="000000"/>
            </w:tcBorders>
          </w:tcPr>
          <w:p>
            <w:pPr>
              <w:pStyle w:val="TableParagraph"/>
              <w:spacing w:before="103"/>
              <w:ind w:left="12"/>
              <w:jc w:val="center"/>
              <w:rPr>
                <w:sz w:val="24"/>
              </w:rPr>
            </w:pPr>
            <w:r>
              <w:rPr>
                <w:spacing w:val="-5"/>
                <w:sz w:val="24"/>
              </w:rPr>
              <w:t>16</w:t>
            </w:r>
          </w:p>
        </w:tc>
        <w:tc>
          <w:tcPr>
            <w:tcW w:w="4401" w:type="dxa"/>
            <w:tcBorders>
              <w:left w:val="single" w:sz="6" w:space="0" w:color="000000"/>
            </w:tcBorders>
          </w:tcPr>
          <w:p>
            <w:pPr>
              <w:pStyle w:val="TableParagraph"/>
              <w:spacing w:line="245" w:lineRule="exact"/>
              <w:ind w:left="128"/>
              <w:rPr>
                <w:sz w:val="24"/>
              </w:rPr>
            </w:pPr>
            <w:r>
              <w:rPr>
                <w:sz w:val="24"/>
              </w:rPr>
              <w:t>Hợp</w:t>
            </w:r>
            <w:r>
              <w:rPr>
                <w:spacing w:val="-7"/>
                <w:sz w:val="24"/>
              </w:rPr>
              <w:t> </w:t>
            </w:r>
            <w:r>
              <w:rPr>
                <w:sz w:val="24"/>
              </w:rPr>
              <w:t>đồng</w:t>
            </w:r>
            <w:r>
              <w:rPr>
                <w:spacing w:val="-6"/>
                <w:sz w:val="24"/>
              </w:rPr>
              <w:t> </w:t>
            </w:r>
            <w:r>
              <w:rPr>
                <w:sz w:val="24"/>
              </w:rPr>
              <w:t>tín</w:t>
            </w:r>
            <w:r>
              <w:rPr>
                <w:spacing w:val="4"/>
                <w:sz w:val="24"/>
              </w:rPr>
              <w:t> </w:t>
            </w:r>
            <w:r>
              <w:rPr>
                <w:sz w:val="24"/>
              </w:rPr>
              <w:t>dụng</w:t>
            </w:r>
            <w:r>
              <w:rPr>
                <w:spacing w:val="5"/>
                <w:sz w:val="24"/>
              </w:rPr>
              <w:t> </w:t>
            </w:r>
            <w:r>
              <w:rPr>
                <w:sz w:val="24"/>
              </w:rPr>
              <w:t>từng</w:t>
            </w:r>
            <w:r>
              <w:rPr>
                <w:spacing w:val="-6"/>
                <w:sz w:val="24"/>
              </w:rPr>
              <w:t> </w:t>
            </w:r>
            <w:r>
              <w:rPr>
                <w:sz w:val="24"/>
              </w:rPr>
              <w:t>lần</w:t>
            </w:r>
            <w:r>
              <w:rPr>
                <w:spacing w:val="9"/>
                <w:sz w:val="24"/>
              </w:rPr>
              <w:t> </w:t>
            </w:r>
            <w:r>
              <w:rPr>
                <w:spacing w:val="-5"/>
                <w:sz w:val="24"/>
              </w:rPr>
              <w:t>số</w:t>
            </w:r>
          </w:p>
          <w:p>
            <w:pPr>
              <w:pStyle w:val="TableParagraph"/>
              <w:spacing w:line="262" w:lineRule="exact" w:before="9"/>
              <w:ind w:left="128"/>
              <w:rPr>
                <w:sz w:val="24"/>
              </w:rPr>
            </w:pPr>
            <w:r>
              <w:rPr>
                <w:spacing w:val="-2"/>
                <w:sz w:val="24"/>
              </w:rPr>
              <w:t>0172/16/HĐTL/ST/DN1,</w:t>
            </w:r>
            <w:r>
              <w:rPr>
                <w:spacing w:val="45"/>
                <w:sz w:val="24"/>
              </w:rPr>
              <w:t> </w:t>
            </w:r>
            <w:r>
              <w:rPr>
                <w:spacing w:val="-2"/>
                <w:sz w:val="24"/>
              </w:rPr>
              <w:t>ngày</w:t>
            </w:r>
            <w:r>
              <w:rPr>
                <w:spacing w:val="21"/>
                <w:sz w:val="24"/>
              </w:rPr>
              <w:t> </w:t>
            </w:r>
            <w:r>
              <w:rPr>
                <w:spacing w:val="-2"/>
                <w:sz w:val="24"/>
              </w:rPr>
              <w:t>12-9-</w:t>
            </w:r>
            <w:r>
              <w:rPr>
                <w:spacing w:val="-4"/>
                <w:sz w:val="24"/>
              </w:rPr>
              <w:t>2016</w:t>
            </w:r>
          </w:p>
        </w:tc>
        <w:tc>
          <w:tcPr>
            <w:tcW w:w="1562" w:type="dxa"/>
          </w:tcPr>
          <w:p>
            <w:pPr>
              <w:pStyle w:val="TableParagraph"/>
              <w:spacing w:before="103"/>
              <w:ind w:left="48"/>
              <w:jc w:val="center"/>
              <w:rPr>
                <w:sz w:val="24"/>
              </w:rPr>
            </w:pPr>
            <w:r>
              <w:rPr>
                <w:spacing w:val="-4"/>
                <w:sz w:val="24"/>
              </w:rPr>
              <w:t>4,2%</w:t>
            </w:r>
          </w:p>
        </w:tc>
        <w:tc>
          <w:tcPr>
            <w:tcW w:w="1697" w:type="dxa"/>
            <w:tcBorders>
              <w:right w:val="single" w:sz="6" w:space="0" w:color="000000"/>
            </w:tcBorders>
          </w:tcPr>
          <w:p>
            <w:pPr>
              <w:pStyle w:val="TableParagraph"/>
              <w:spacing w:before="103"/>
              <w:ind w:right="59"/>
              <w:jc w:val="right"/>
              <w:rPr>
                <w:sz w:val="24"/>
              </w:rPr>
            </w:pPr>
            <w:r>
              <w:rPr>
                <w:spacing w:val="-2"/>
                <w:sz w:val="24"/>
              </w:rPr>
              <w:t>225.000USD</w:t>
            </w:r>
          </w:p>
        </w:tc>
        <w:tc>
          <w:tcPr>
            <w:tcW w:w="1712" w:type="dxa"/>
            <w:tcBorders>
              <w:left w:val="single" w:sz="6" w:space="0" w:color="000000"/>
              <w:right w:val="single" w:sz="6" w:space="0" w:color="000000"/>
            </w:tcBorders>
          </w:tcPr>
          <w:p>
            <w:pPr>
              <w:pStyle w:val="TableParagraph"/>
              <w:spacing w:before="103"/>
              <w:ind w:right="73"/>
              <w:jc w:val="right"/>
              <w:rPr>
                <w:sz w:val="24"/>
              </w:rPr>
            </w:pPr>
            <w:r>
              <w:rPr>
                <w:spacing w:val="-2"/>
                <w:sz w:val="24"/>
              </w:rPr>
              <w:t>220.800USD</w:t>
            </w:r>
          </w:p>
        </w:tc>
      </w:tr>
      <w:tr>
        <w:trPr>
          <w:trHeight w:val="535" w:hRule="atLeast"/>
        </w:trPr>
        <w:tc>
          <w:tcPr>
            <w:tcW w:w="706" w:type="dxa"/>
            <w:tcBorders>
              <w:right w:val="single" w:sz="6" w:space="0" w:color="000000"/>
            </w:tcBorders>
          </w:tcPr>
          <w:p>
            <w:pPr>
              <w:pStyle w:val="TableParagraph"/>
              <w:spacing w:before="118"/>
              <w:ind w:left="12"/>
              <w:jc w:val="center"/>
              <w:rPr>
                <w:sz w:val="24"/>
              </w:rPr>
            </w:pPr>
            <w:r>
              <w:rPr>
                <w:spacing w:val="-5"/>
                <w:sz w:val="24"/>
              </w:rPr>
              <w:t>17</w:t>
            </w:r>
          </w:p>
        </w:tc>
        <w:tc>
          <w:tcPr>
            <w:tcW w:w="4401" w:type="dxa"/>
            <w:tcBorders>
              <w:left w:val="single" w:sz="6" w:space="0" w:color="000000"/>
            </w:tcBorders>
          </w:tcPr>
          <w:p>
            <w:pPr>
              <w:pStyle w:val="TableParagraph"/>
              <w:spacing w:line="256" w:lineRule="exact"/>
              <w:ind w:left="128"/>
              <w:rPr>
                <w:sz w:val="24"/>
              </w:rPr>
            </w:pPr>
            <w:r>
              <w:rPr>
                <w:sz w:val="24"/>
              </w:rPr>
              <w:t>Hợp</w:t>
            </w:r>
            <w:r>
              <w:rPr>
                <w:spacing w:val="-7"/>
                <w:sz w:val="24"/>
              </w:rPr>
              <w:t> </w:t>
            </w:r>
            <w:r>
              <w:rPr>
                <w:sz w:val="24"/>
              </w:rPr>
              <w:t>đồng</w:t>
            </w:r>
            <w:r>
              <w:rPr>
                <w:spacing w:val="-6"/>
                <w:sz w:val="24"/>
              </w:rPr>
              <w:t> </w:t>
            </w:r>
            <w:r>
              <w:rPr>
                <w:sz w:val="24"/>
              </w:rPr>
              <w:t>tín</w:t>
            </w:r>
            <w:r>
              <w:rPr>
                <w:spacing w:val="4"/>
                <w:sz w:val="24"/>
              </w:rPr>
              <w:t> </w:t>
            </w:r>
            <w:r>
              <w:rPr>
                <w:sz w:val="24"/>
              </w:rPr>
              <w:t>dụng</w:t>
            </w:r>
            <w:r>
              <w:rPr>
                <w:spacing w:val="5"/>
                <w:sz w:val="24"/>
              </w:rPr>
              <w:t> </w:t>
            </w:r>
            <w:r>
              <w:rPr>
                <w:sz w:val="24"/>
              </w:rPr>
              <w:t>từng</w:t>
            </w:r>
            <w:r>
              <w:rPr>
                <w:spacing w:val="-6"/>
                <w:sz w:val="24"/>
              </w:rPr>
              <w:t> </w:t>
            </w:r>
            <w:r>
              <w:rPr>
                <w:sz w:val="24"/>
              </w:rPr>
              <w:t>lần</w:t>
            </w:r>
            <w:r>
              <w:rPr>
                <w:spacing w:val="9"/>
                <w:sz w:val="24"/>
              </w:rPr>
              <w:t> </w:t>
            </w:r>
            <w:r>
              <w:rPr>
                <w:spacing w:val="-5"/>
                <w:sz w:val="24"/>
              </w:rPr>
              <w:t>số</w:t>
            </w:r>
          </w:p>
          <w:p>
            <w:pPr>
              <w:pStyle w:val="TableParagraph"/>
              <w:spacing w:line="259" w:lineRule="exact"/>
              <w:ind w:left="128"/>
              <w:rPr>
                <w:sz w:val="24"/>
              </w:rPr>
            </w:pPr>
            <w:r>
              <w:rPr>
                <w:spacing w:val="-2"/>
                <w:sz w:val="24"/>
              </w:rPr>
              <w:t>0175/16/HĐTL/ST/DN1,</w:t>
            </w:r>
            <w:r>
              <w:rPr>
                <w:spacing w:val="45"/>
                <w:sz w:val="24"/>
              </w:rPr>
              <w:t> </w:t>
            </w:r>
            <w:r>
              <w:rPr>
                <w:spacing w:val="-2"/>
                <w:sz w:val="24"/>
              </w:rPr>
              <w:t>ngày</w:t>
            </w:r>
            <w:r>
              <w:rPr>
                <w:spacing w:val="21"/>
                <w:sz w:val="24"/>
              </w:rPr>
              <w:t> </w:t>
            </w:r>
            <w:r>
              <w:rPr>
                <w:spacing w:val="-2"/>
                <w:sz w:val="24"/>
              </w:rPr>
              <w:t>28-9-</w:t>
            </w:r>
            <w:r>
              <w:rPr>
                <w:spacing w:val="-4"/>
                <w:sz w:val="24"/>
              </w:rPr>
              <w:t>2016</w:t>
            </w:r>
          </w:p>
        </w:tc>
        <w:tc>
          <w:tcPr>
            <w:tcW w:w="1562" w:type="dxa"/>
          </w:tcPr>
          <w:p>
            <w:pPr>
              <w:pStyle w:val="TableParagraph"/>
              <w:spacing w:before="118"/>
              <w:ind w:left="48"/>
              <w:jc w:val="center"/>
              <w:rPr>
                <w:sz w:val="24"/>
              </w:rPr>
            </w:pPr>
            <w:r>
              <w:rPr>
                <w:spacing w:val="-4"/>
                <w:sz w:val="24"/>
              </w:rPr>
              <w:t>4,2%</w:t>
            </w:r>
          </w:p>
        </w:tc>
        <w:tc>
          <w:tcPr>
            <w:tcW w:w="1697" w:type="dxa"/>
            <w:tcBorders>
              <w:right w:val="single" w:sz="6" w:space="0" w:color="000000"/>
            </w:tcBorders>
          </w:tcPr>
          <w:p>
            <w:pPr>
              <w:pStyle w:val="TableParagraph"/>
              <w:spacing w:before="118"/>
              <w:ind w:right="59"/>
              <w:jc w:val="right"/>
              <w:rPr>
                <w:sz w:val="24"/>
              </w:rPr>
            </w:pPr>
            <w:r>
              <w:rPr>
                <w:spacing w:val="-2"/>
                <w:sz w:val="24"/>
              </w:rPr>
              <w:t>230.000USD</w:t>
            </w:r>
          </w:p>
        </w:tc>
        <w:tc>
          <w:tcPr>
            <w:tcW w:w="1712" w:type="dxa"/>
            <w:tcBorders>
              <w:left w:val="single" w:sz="6" w:space="0" w:color="000000"/>
              <w:right w:val="single" w:sz="6" w:space="0" w:color="000000"/>
            </w:tcBorders>
          </w:tcPr>
          <w:p>
            <w:pPr>
              <w:pStyle w:val="TableParagraph"/>
              <w:spacing w:before="118"/>
              <w:ind w:right="73"/>
              <w:jc w:val="right"/>
              <w:rPr>
                <w:sz w:val="24"/>
              </w:rPr>
            </w:pPr>
            <w:r>
              <w:rPr>
                <w:spacing w:val="-2"/>
                <w:sz w:val="24"/>
              </w:rPr>
              <w:t>176.300USD</w:t>
            </w:r>
          </w:p>
        </w:tc>
      </w:tr>
      <w:tr>
        <w:trPr>
          <w:trHeight w:val="553" w:hRule="atLeast"/>
        </w:trPr>
        <w:tc>
          <w:tcPr>
            <w:tcW w:w="706" w:type="dxa"/>
            <w:tcBorders>
              <w:bottom w:val="single" w:sz="6" w:space="0" w:color="000000"/>
              <w:right w:val="single" w:sz="6" w:space="0" w:color="000000"/>
            </w:tcBorders>
          </w:tcPr>
          <w:p>
            <w:pPr>
              <w:pStyle w:val="TableParagraph"/>
              <w:spacing w:before="118"/>
              <w:ind w:left="12"/>
              <w:jc w:val="center"/>
              <w:rPr>
                <w:sz w:val="24"/>
              </w:rPr>
            </w:pPr>
            <w:r>
              <w:rPr>
                <w:spacing w:val="-5"/>
                <w:sz w:val="24"/>
              </w:rPr>
              <w:t>18</w:t>
            </w:r>
          </w:p>
        </w:tc>
        <w:tc>
          <w:tcPr>
            <w:tcW w:w="4401" w:type="dxa"/>
            <w:tcBorders>
              <w:left w:val="single" w:sz="6" w:space="0" w:color="000000"/>
              <w:bottom w:val="single" w:sz="6" w:space="0" w:color="000000"/>
            </w:tcBorders>
          </w:tcPr>
          <w:p>
            <w:pPr>
              <w:pStyle w:val="TableParagraph"/>
              <w:spacing w:line="235" w:lineRule="auto"/>
              <w:ind w:left="128"/>
              <w:rPr>
                <w:sz w:val="24"/>
              </w:rPr>
            </w:pPr>
            <w:r>
              <w:rPr>
                <w:sz w:val="24"/>
              </w:rPr>
              <w:t>Hợp đồng tín dụng từng lần</w:t>
            </w:r>
            <w:r>
              <w:rPr>
                <w:spacing w:val="38"/>
                <w:sz w:val="24"/>
              </w:rPr>
              <w:t> </w:t>
            </w:r>
            <w:r>
              <w:rPr>
                <w:sz w:val="24"/>
              </w:rPr>
              <w:t>số </w:t>
            </w:r>
            <w:r>
              <w:rPr>
                <w:spacing w:val="-2"/>
                <w:sz w:val="24"/>
              </w:rPr>
              <w:t>0180/16/HĐTL/ST/DN1,</w:t>
            </w:r>
            <w:r>
              <w:rPr>
                <w:spacing w:val="36"/>
                <w:sz w:val="24"/>
              </w:rPr>
              <w:t> </w:t>
            </w:r>
            <w:r>
              <w:rPr>
                <w:spacing w:val="-2"/>
                <w:sz w:val="24"/>
              </w:rPr>
              <w:t>ngày 11-10-2016</w:t>
            </w:r>
          </w:p>
        </w:tc>
        <w:tc>
          <w:tcPr>
            <w:tcW w:w="1562" w:type="dxa"/>
            <w:tcBorders>
              <w:bottom w:val="single" w:sz="6" w:space="0" w:color="000000"/>
            </w:tcBorders>
          </w:tcPr>
          <w:p>
            <w:pPr>
              <w:pStyle w:val="TableParagraph"/>
              <w:spacing w:before="118"/>
              <w:ind w:left="48"/>
              <w:jc w:val="center"/>
              <w:rPr>
                <w:sz w:val="24"/>
              </w:rPr>
            </w:pPr>
            <w:r>
              <w:rPr>
                <w:spacing w:val="-4"/>
                <w:sz w:val="24"/>
              </w:rPr>
              <w:t>4,2%</w:t>
            </w:r>
          </w:p>
        </w:tc>
        <w:tc>
          <w:tcPr>
            <w:tcW w:w="1697" w:type="dxa"/>
            <w:tcBorders>
              <w:bottom w:val="single" w:sz="6" w:space="0" w:color="000000"/>
              <w:right w:val="single" w:sz="6" w:space="0" w:color="000000"/>
            </w:tcBorders>
          </w:tcPr>
          <w:p>
            <w:pPr>
              <w:pStyle w:val="TableParagraph"/>
              <w:spacing w:before="118"/>
              <w:ind w:right="59"/>
              <w:jc w:val="right"/>
              <w:rPr>
                <w:sz w:val="24"/>
              </w:rPr>
            </w:pPr>
            <w:r>
              <w:rPr>
                <w:spacing w:val="-2"/>
                <w:sz w:val="24"/>
              </w:rPr>
              <w:t>220.000USD</w:t>
            </w:r>
          </w:p>
        </w:tc>
        <w:tc>
          <w:tcPr>
            <w:tcW w:w="1712" w:type="dxa"/>
            <w:tcBorders>
              <w:left w:val="single" w:sz="6" w:space="0" w:color="000000"/>
              <w:bottom w:val="single" w:sz="6" w:space="0" w:color="000000"/>
              <w:right w:val="single" w:sz="6" w:space="0" w:color="000000"/>
            </w:tcBorders>
          </w:tcPr>
          <w:p>
            <w:pPr>
              <w:pStyle w:val="TableParagraph"/>
              <w:spacing w:before="118"/>
              <w:ind w:right="73"/>
              <w:jc w:val="right"/>
              <w:rPr>
                <w:sz w:val="24"/>
              </w:rPr>
            </w:pPr>
            <w:r>
              <w:rPr>
                <w:spacing w:val="-2"/>
                <w:sz w:val="24"/>
              </w:rPr>
              <w:t>166.300USD</w:t>
            </w:r>
          </w:p>
        </w:tc>
      </w:tr>
      <w:tr>
        <w:trPr>
          <w:trHeight w:val="540" w:hRule="atLeast"/>
        </w:trPr>
        <w:tc>
          <w:tcPr>
            <w:tcW w:w="706" w:type="dxa"/>
            <w:tcBorders>
              <w:top w:val="single" w:sz="6" w:space="0" w:color="000000"/>
              <w:bottom w:val="single" w:sz="6" w:space="0" w:color="000000"/>
              <w:right w:val="single" w:sz="6" w:space="0" w:color="000000"/>
            </w:tcBorders>
          </w:tcPr>
          <w:p>
            <w:pPr>
              <w:pStyle w:val="TableParagraph"/>
              <w:spacing w:before="106"/>
              <w:ind w:left="12"/>
              <w:jc w:val="center"/>
              <w:rPr>
                <w:sz w:val="24"/>
              </w:rPr>
            </w:pPr>
            <w:r>
              <w:rPr>
                <w:spacing w:val="-5"/>
                <w:sz w:val="24"/>
              </w:rPr>
              <w:t>19</w:t>
            </w:r>
          </w:p>
        </w:tc>
        <w:tc>
          <w:tcPr>
            <w:tcW w:w="4401" w:type="dxa"/>
            <w:tcBorders>
              <w:top w:val="single" w:sz="6" w:space="0" w:color="000000"/>
              <w:left w:val="single" w:sz="6" w:space="0" w:color="000000"/>
              <w:bottom w:val="single" w:sz="6" w:space="0" w:color="000000"/>
            </w:tcBorders>
          </w:tcPr>
          <w:p>
            <w:pPr>
              <w:pStyle w:val="TableParagraph"/>
              <w:spacing w:line="244" w:lineRule="exact"/>
              <w:ind w:left="128"/>
              <w:rPr>
                <w:sz w:val="24"/>
              </w:rPr>
            </w:pPr>
            <w:r>
              <w:rPr>
                <w:sz w:val="24"/>
              </w:rPr>
              <w:t>Hợp</w:t>
            </w:r>
            <w:r>
              <w:rPr>
                <w:spacing w:val="-7"/>
                <w:sz w:val="24"/>
              </w:rPr>
              <w:t> </w:t>
            </w:r>
            <w:r>
              <w:rPr>
                <w:sz w:val="24"/>
              </w:rPr>
              <w:t>đồng</w:t>
            </w:r>
            <w:r>
              <w:rPr>
                <w:spacing w:val="-6"/>
                <w:sz w:val="24"/>
              </w:rPr>
              <w:t> </w:t>
            </w:r>
            <w:r>
              <w:rPr>
                <w:sz w:val="24"/>
              </w:rPr>
              <w:t>tín</w:t>
            </w:r>
            <w:r>
              <w:rPr>
                <w:spacing w:val="4"/>
                <w:sz w:val="24"/>
              </w:rPr>
              <w:t> </w:t>
            </w:r>
            <w:r>
              <w:rPr>
                <w:sz w:val="24"/>
              </w:rPr>
              <w:t>dụng</w:t>
            </w:r>
            <w:r>
              <w:rPr>
                <w:spacing w:val="5"/>
                <w:sz w:val="24"/>
              </w:rPr>
              <w:t> </w:t>
            </w:r>
            <w:r>
              <w:rPr>
                <w:sz w:val="24"/>
              </w:rPr>
              <w:t>từng</w:t>
            </w:r>
            <w:r>
              <w:rPr>
                <w:spacing w:val="-6"/>
                <w:sz w:val="24"/>
              </w:rPr>
              <w:t> </w:t>
            </w:r>
            <w:r>
              <w:rPr>
                <w:sz w:val="24"/>
              </w:rPr>
              <w:t>lần</w:t>
            </w:r>
            <w:r>
              <w:rPr>
                <w:spacing w:val="9"/>
                <w:sz w:val="24"/>
              </w:rPr>
              <w:t> </w:t>
            </w:r>
            <w:r>
              <w:rPr>
                <w:spacing w:val="-5"/>
                <w:sz w:val="24"/>
              </w:rPr>
              <w:t>số</w:t>
            </w:r>
          </w:p>
          <w:p>
            <w:pPr>
              <w:pStyle w:val="TableParagraph"/>
              <w:spacing w:line="273" w:lineRule="exact"/>
              <w:ind w:left="128"/>
              <w:rPr>
                <w:sz w:val="24"/>
              </w:rPr>
            </w:pPr>
            <w:r>
              <w:rPr>
                <w:spacing w:val="-2"/>
                <w:sz w:val="24"/>
              </w:rPr>
              <w:t>0184/16/HĐTL/ST/DN1,</w:t>
            </w:r>
            <w:r>
              <w:rPr>
                <w:spacing w:val="48"/>
                <w:sz w:val="24"/>
              </w:rPr>
              <w:t> </w:t>
            </w:r>
            <w:r>
              <w:rPr>
                <w:spacing w:val="-2"/>
                <w:sz w:val="24"/>
              </w:rPr>
              <w:t>ngày</w:t>
            </w:r>
            <w:r>
              <w:rPr>
                <w:spacing w:val="22"/>
                <w:sz w:val="24"/>
              </w:rPr>
              <w:t> </w:t>
            </w:r>
            <w:r>
              <w:rPr>
                <w:spacing w:val="-2"/>
                <w:sz w:val="24"/>
              </w:rPr>
              <w:t>14-10-</w:t>
            </w:r>
            <w:r>
              <w:rPr>
                <w:spacing w:val="-4"/>
                <w:sz w:val="24"/>
              </w:rPr>
              <w:t>2016</w:t>
            </w:r>
          </w:p>
        </w:tc>
        <w:tc>
          <w:tcPr>
            <w:tcW w:w="1562" w:type="dxa"/>
            <w:tcBorders>
              <w:top w:val="single" w:sz="6" w:space="0" w:color="000000"/>
              <w:bottom w:val="single" w:sz="6" w:space="0" w:color="000000"/>
            </w:tcBorders>
          </w:tcPr>
          <w:p>
            <w:pPr>
              <w:pStyle w:val="TableParagraph"/>
              <w:spacing w:before="106"/>
              <w:ind w:left="48"/>
              <w:jc w:val="center"/>
              <w:rPr>
                <w:sz w:val="24"/>
              </w:rPr>
            </w:pPr>
            <w:r>
              <w:rPr>
                <w:spacing w:val="-4"/>
                <w:sz w:val="24"/>
              </w:rPr>
              <w:t>4,2%</w:t>
            </w:r>
          </w:p>
        </w:tc>
        <w:tc>
          <w:tcPr>
            <w:tcW w:w="1697" w:type="dxa"/>
            <w:tcBorders>
              <w:top w:val="single" w:sz="6" w:space="0" w:color="000000"/>
              <w:bottom w:val="single" w:sz="6" w:space="0" w:color="000000"/>
              <w:right w:val="single" w:sz="6" w:space="0" w:color="000000"/>
            </w:tcBorders>
          </w:tcPr>
          <w:p>
            <w:pPr>
              <w:pStyle w:val="TableParagraph"/>
              <w:spacing w:before="106"/>
              <w:ind w:right="59"/>
              <w:jc w:val="right"/>
              <w:rPr>
                <w:sz w:val="24"/>
              </w:rPr>
            </w:pPr>
            <w:r>
              <w:rPr>
                <w:spacing w:val="-2"/>
                <w:sz w:val="24"/>
              </w:rPr>
              <w:t>235.000USD</w:t>
            </w:r>
          </w:p>
        </w:tc>
        <w:tc>
          <w:tcPr>
            <w:tcW w:w="1712" w:type="dxa"/>
            <w:tcBorders>
              <w:top w:val="single" w:sz="6" w:space="0" w:color="000000"/>
              <w:left w:val="single" w:sz="6" w:space="0" w:color="000000"/>
              <w:bottom w:val="single" w:sz="6" w:space="0" w:color="000000"/>
              <w:right w:val="single" w:sz="6" w:space="0" w:color="000000"/>
            </w:tcBorders>
          </w:tcPr>
          <w:p>
            <w:pPr>
              <w:pStyle w:val="TableParagraph"/>
              <w:spacing w:before="106"/>
              <w:ind w:right="73"/>
              <w:jc w:val="right"/>
              <w:rPr>
                <w:sz w:val="24"/>
              </w:rPr>
            </w:pPr>
            <w:r>
              <w:rPr>
                <w:spacing w:val="-2"/>
                <w:sz w:val="24"/>
              </w:rPr>
              <w:t>223.620USD</w:t>
            </w:r>
          </w:p>
        </w:tc>
      </w:tr>
      <w:tr>
        <w:trPr>
          <w:trHeight w:val="540" w:hRule="atLeast"/>
        </w:trPr>
        <w:tc>
          <w:tcPr>
            <w:tcW w:w="706" w:type="dxa"/>
            <w:tcBorders>
              <w:top w:val="single" w:sz="6" w:space="0" w:color="000000"/>
              <w:bottom w:val="single" w:sz="6" w:space="0" w:color="000000"/>
              <w:right w:val="single" w:sz="6" w:space="0" w:color="000000"/>
            </w:tcBorders>
          </w:tcPr>
          <w:p>
            <w:pPr>
              <w:pStyle w:val="TableParagraph"/>
              <w:spacing w:before="121"/>
              <w:ind w:left="12"/>
              <w:jc w:val="center"/>
              <w:rPr>
                <w:sz w:val="24"/>
              </w:rPr>
            </w:pPr>
            <w:r>
              <w:rPr>
                <w:spacing w:val="-5"/>
                <w:sz w:val="24"/>
              </w:rPr>
              <w:t>20</w:t>
            </w:r>
          </w:p>
        </w:tc>
        <w:tc>
          <w:tcPr>
            <w:tcW w:w="4401" w:type="dxa"/>
            <w:tcBorders>
              <w:top w:val="single" w:sz="6" w:space="0" w:color="000000"/>
              <w:left w:val="single" w:sz="6" w:space="0" w:color="000000"/>
              <w:bottom w:val="single" w:sz="6" w:space="0" w:color="000000"/>
            </w:tcBorders>
          </w:tcPr>
          <w:p>
            <w:pPr>
              <w:pStyle w:val="TableParagraph"/>
              <w:spacing w:line="247" w:lineRule="exact"/>
              <w:ind w:left="128"/>
              <w:rPr>
                <w:sz w:val="24"/>
              </w:rPr>
            </w:pPr>
            <w:r>
              <w:rPr>
                <w:sz w:val="24"/>
              </w:rPr>
              <w:t>Hợp</w:t>
            </w:r>
            <w:r>
              <w:rPr>
                <w:spacing w:val="-7"/>
                <w:sz w:val="24"/>
              </w:rPr>
              <w:t> </w:t>
            </w:r>
            <w:r>
              <w:rPr>
                <w:sz w:val="24"/>
              </w:rPr>
              <w:t>đồng</w:t>
            </w:r>
            <w:r>
              <w:rPr>
                <w:spacing w:val="-6"/>
                <w:sz w:val="24"/>
              </w:rPr>
              <w:t> </w:t>
            </w:r>
            <w:r>
              <w:rPr>
                <w:sz w:val="24"/>
              </w:rPr>
              <w:t>tín</w:t>
            </w:r>
            <w:r>
              <w:rPr>
                <w:spacing w:val="4"/>
                <w:sz w:val="24"/>
              </w:rPr>
              <w:t> </w:t>
            </w:r>
            <w:r>
              <w:rPr>
                <w:sz w:val="24"/>
              </w:rPr>
              <w:t>dụng</w:t>
            </w:r>
            <w:r>
              <w:rPr>
                <w:spacing w:val="5"/>
                <w:sz w:val="24"/>
              </w:rPr>
              <w:t> </w:t>
            </w:r>
            <w:r>
              <w:rPr>
                <w:sz w:val="24"/>
              </w:rPr>
              <w:t>từng</w:t>
            </w:r>
            <w:r>
              <w:rPr>
                <w:spacing w:val="-6"/>
                <w:sz w:val="24"/>
              </w:rPr>
              <w:t> </w:t>
            </w:r>
            <w:r>
              <w:rPr>
                <w:sz w:val="24"/>
              </w:rPr>
              <w:t>lần</w:t>
            </w:r>
            <w:r>
              <w:rPr>
                <w:spacing w:val="9"/>
                <w:sz w:val="24"/>
              </w:rPr>
              <w:t> </w:t>
            </w:r>
            <w:r>
              <w:rPr>
                <w:spacing w:val="-5"/>
                <w:sz w:val="24"/>
              </w:rPr>
              <w:t>số</w:t>
            </w:r>
          </w:p>
          <w:p>
            <w:pPr>
              <w:pStyle w:val="TableParagraph"/>
              <w:spacing w:line="265" w:lineRule="exact" w:before="9"/>
              <w:ind w:left="128"/>
              <w:rPr>
                <w:sz w:val="24"/>
              </w:rPr>
            </w:pPr>
            <w:r>
              <w:rPr>
                <w:spacing w:val="-2"/>
                <w:sz w:val="24"/>
              </w:rPr>
              <w:t>0188/16/HĐTL/ST/DN1,</w:t>
            </w:r>
            <w:r>
              <w:rPr>
                <w:spacing w:val="48"/>
                <w:sz w:val="24"/>
              </w:rPr>
              <w:t> </w:t>
            </w:r>
            <w:r>
              <w:rPr>
                <w:spacing w:val="-2"/>
                <w:sz w:val="24"/>
              </w:rPr>
              <w:t>ngày</w:t>
            </w:r>
            <w:r>
              <w:rPr>
                <w:spacing w:val="22"/>
                <w:sz w:val="24"/>
              </w:rPr>
              <w:t> </w:t>
            </w:r>
            <w:r>
              <w:rPr>
                <w:spacing w:val="-2"/>
                <w:sz w:val="24"/>
              </w:rPr>
              <w:t>24-10-</w:t>
            </w:r>
            <w:r>
              <w:rPr>
                <w:spacing w:val="-4"/>
                <w:sz w:val="24"/>
              </w:rPr>
              <w:t>2016</w:t>
            </w:r>
          </w:p>
        </w:tc>
        <w:tc>
          <w:tcPr>
            <w:tcW w:w="1562" w:type="dxa"/>
            <w:tcBorders>
              <w:top w:val="single" w:sz="6" w:space="0" w:color="000000"/>
              <w:bottom w:val="single" w:sz="6" w:space="0" w:color="000000"/>
            </w:tcBorders>
          </w:tcPr>
          <w:p>
            <w:pPr>
              <w:pStyle w:val="TableParagraph"/>
              <w:spacing w:before="121"/>
              <w:ind w:left="48"/>
              <w:jc w:val="center"/>
              <w:rPr>
                <w:sz w:val="24"/>
              </w:rPr>
            </w:pPr>
            <w:r>
              <w:rPr>
                <w:spacing w:val="-4"/>
                <w:sz w:val="24"/>
              </w:rPr>
              <w:t>4,2%</w:t>
            </w:r>
          </w:p>
        </w:tc>
        <w:tc>
          <w:tcPr>
            <w:tcW w:w="1697" w:type="dxa"/>
            <w:tcBorders>
              <w:top w:val="single" w:sz="6" w:space="0" w:color="000000"/>
              <w:bottom w:val="single" w:sz="6" w:space="0" w:color="000000"/>
              <w:right w:val="single" w:sz="6" w:space="0" w:color="000000"/>
            </w:tcBorders>
          </w:tcPr>
          <w:p>
            <w:pPr>
              <w:pStyle w:val="TableParagraph"/>
              <w:spacing w:before="121"/>
              <w:ind w:right="59"/>
              <w:jc w:val="right"/>
              <w:rPr>
                <w:sz w:val="24"/>
              </w:rPr>
            </w:pPr>
            <w:r>
              <w:rPr>
                <w:spacing w:val="-2"/>
                <w:sz w:val="24"/>
              </w:rPr>
              <w:t>340.000USD</w:t>
            </w:r>
          </w:p>
        </w:tc>
        <w:tc>
          <w:tcPr>
            <w:tcW w:w="1712" w:type="dxa"/>
            <w:tcBorders>
              <w:top w:val="single" w:sz="6" w:space="0" w:color="000000"/>
              <w:left w:val="single" w:sz="6" w:space="0" w:color="000000"/>
              <w:bottom w:val="single" w:sz="6" w:space="0" w:color="000000"/>
              <w:right w:val="single" w:sz="6" w:space="0" w:color="000000"/>
            </w:tcBorders>
          </w:tcPr>
          <w:p>
            <w:pPr>
              <w:pStyle w:val="TableParagraph"/>
              <w:spacing w:before="121"/>
              <w:ind w:right="73"/>
              <w:jc w:val="right"/>
              <w:rPr>
                <w:sz w:val="24"/>
              </w:rPr>
            </w:pPr>
            <w:r>
              <w:rPr>
                <w:spacing w:val="-2"/>
                <w:sz w:val="24"/>
              </w:rPr>
              <w:t>264.890USD</w:t>
            </w:r>
          </w:p>
        </w:tc>
      </w:tr>
      <w:tr>
        <w:trPr>
          <w:trHeight w:val="540" w:hRule="atLeast"/>
        </w:trPr>
        <w:tc>
          <w:tcPr>
            <w:tcW w:w="706" w:type="dxa"/>
            <w:tcBorders>
              <w:top w:val="single" w:sz="6" w:space="0" w:color="000000"/>
              <w:bottom w:val="single" w:sz="6" w:space="0" w:color="000000"/>
              <w:right w:val="single" w:sz="6" w:space="0" w:color="000000"/>
            </w:tcBorders>
          </w:tcPr>
          <w:p>
            <w:pPr>
              <w:pStyle w:val="TableParagraph"/>
              <w:spacing w:before="121"/>
              <w:ind w:left="12"/>
              <w:jc w:val="center"/>
              <w:rPr>
                <w:sz w:val="24"/>
              </w:rPr>
            </w:pPr>
            <w:r>
              <w:rPr>
                <w:spacing w:val="-5"/>
                <w:sz w:val="24"/>
              </w:rPr>
              <w:t>21</w:t>
            </w:r>
          </w:p>
        </w:tc>
        <w:tc>
          <w:tcPr>
            <w:tcW w:w="4401" w:type="dxa"/>
            <w:tcBorders>
              <w:top w:val="single" w:sz="6" w:space="0" w:color="000000"/>
              <w:left w:val="single" w:sz="6" w:space="0" w:color="000000"/>
              <w:bottom w:val="single" w:sz="6" w:space="0" w:color="000000"/>
            </w:tcBorders>
          </w:tcPr>
          <w:p>
            <w:pPr>
              <w:pStyle w:val="TableParagraph"/>
              <w:spacing w:line="259" w:lineRule="exact"/>
              <w:ind w:left="128"/>
              <w:rPr>
                <w:sz w:val="24"/>
              </w:rPr>
            </w:pPr>
            <w:r>
              <w:rPr>
                <w:sz w:val="24"/>
              </w:rPr>
              <w:t>Hợp</w:t>
            </w:r>
            <w:r>
              <w:rPr>
                <w:spacing w:val="-7"/>
                <w:sz w:val="24"/>
              </w:rPr>
              <w:t> </w:t>
            </w:r>
            <w:r>
              <w:rPr>
                <w:sz w:val="24"/>
              </w:rPr>
              <w:t>đồng</w:t>
            </w:r>
            <w:r>
              <w:rPr>
                <w:spacing w:val="-6"/>
                <w:sz w:val="24"/>
              </w:rPr>
              <w:t> </w:t>
            </w:r>
            <w:r>
              <w:rPr>
                <w:sz w:val="24"/>
              </w:rPr>
              <w:t>tín</w:t>
            </w:r>
            <w:r>
              <w:rPr>
                <w:spacing w:val="4"/>
                <w:sz w:val="24"/>
              </w:rPr>
              <w:t> </w:t>
            </w:r>
            <w:r>
              <w:rPr>
                <w:sz w:val="24"/>
              </w:rPr>
              <w:t>dụng</w:t>
            </w:r>
            <w:r>
              <w:rPr>
                <w:spacing w:val="5"/>
                <w:sz w:val="24"/>
              </w:rPr>
              <w:t> </w:t>
            </w:r>
            <w:r>
              <w:rPr>
                <w:sz w:val="24"/>
              </w:rPr>
              <w:t>từng</w:t>
            </w:r>
            <w:r>
              <w:rPr>
                <w:spacing w:val="-6"/>
                <w:sz w:val="24"/>
              </w:rPr>
              <w:t> </w:t>
            </w:r>
            <w:r>
              <w:rPr>
                <w:sz w:val="24"/>
              </w:rPr>
              <w:t>lần</w:t>
            </w:r>
            <w:r>
              <w:rPr>
                <w:spacing w:val="9"/>
                <w:sz w:val="24"/>
              </w:rPr>
              <w:t> </w:t>
            </w:r>
            <w:r>
              <w:rPr>
                <w:spacing w:val="-5"/>
                <w:sz w:val="24"/>
              </w:rPr>
              <w:t>số</w:t>
            </w:r>
          </w:p>
          <w:p>
            <w:pPr>
              <w:pStyle w:val="TableParagraph"/>
              <w:spacing w:line="261" w:lineRule="exact"/>
              <w:ind w:left="128"/>
              <w:rPr>
                <w:sz w:val="24"/>
              </w:rPr>
            </w:pPr>
            <w:r>
              <w:rPr>
                <w:spacing w:val="-2"/>
                <w:sz w:val="24"/>
              </w:rPr>
              <w:t>0197/16/HĐTL/ST/DN1,</w:t>
            </w:r>
            <w:r>
              <w:rPr>
                <w:spacing w:val="48"/>
                <w:sz w:val="24"/>
              </w:rPr>
              <w:t> </w:t>
            </w:r>
            <w:r>
              <w:rPr>
                <w:spacing w:val="-2"/>
                <w:sz w:val="24"/>
              </w:rPr>
              <w:t>ngày</w:t>
            </w:r>
            <w:r>
              <w:rPr>
                <w:spacing w:val="22"/>
                <w:sz w:val="24"/>
              </w:rPr>
              <w:t> </w:t>
            </w:r>
            <w:r>
              <w:rPr>
                <w:spacing w:val="-2"/>
                <w:sz w:val="24"/>
              </w:rPr>
              <w:t>15-11-</w:t>
            </w:r>
            <w:r>
              <w:rPr>
                <w:spacing w:val="-4"/>
                <w:sz w:val="24"/>
              </w:rPr>
              <w:t>2016</w:t>
            </w:r>
          </w:p>
        </w:tc>
        <w:tc>
          <w:tcPr>
            <w:tcW w:w="1562" w:type="dxa"/>
            <w:tcBorders>
              <w:top w:val="single" w:sz="6" w:space="0" w:color="000000"/>
              <w:bottom w:val="single" w:sz="6" w:space="0" w:color="000000"/>
            </w:tcBorders>
          </w:tcPr>
          <w:p>
            <w:pPr>
              <w:pStyle w:val="TableParagraph"/>
              <w:spacing w:before="121"/>
              <w:ind w:left="48"/>
              <w:jc w:val="center"/>
              <w:rPr>
                <w:sz w:val="24"/>
              </w:rPr>
            </w:pPr>
            <w:r>
              <w:rPr>
                <w:spacing w:val="-4"/>
                <w:sz w:val="24"/>
              </w:rPr>
              <w:t>4,2%</w:t>
            </w:r>
          </w:p>
        </w:tc>
        <w:tc>
          <w:tcPr>
            <w:tcW w:w="1697" w:type="dxa"/>
            <w:tcBorders>
              <w:top w:val="single" w:sz="6" w:space="0" w:color="000000"/>
              <w:bottom w:val="single" w:sz="6" w:space="0" w:color="000000"/>
              <w:right w:val="single" w:sz="6" w:space="0" w:color="000000"/>
            </w:tcBorders>
          </w:tcPr>
          <w:p>
            <w:pPr>
              <w:pStyle w:val="TableParagraph"/>
              <w:spacing w:before="121"/>
              <w:ind w:right="59"/>
              <w:jc w:val="right"/>
              <w:rPr>
                <w:sz w:val="24"/>
              </w:rPr>
            </w:pPr>
            <w:r>
              <w:rPr>
                <w:spacing w:val="-2"/>
                <w:sz w:val="24"/>
              </w:rPr>
              <w:t>100.000USD</w:t>
            </w:r>
          </w:p>
        </w:tc>
        <w:tc>
          <w:tcPr>
            <w:tcW w:w="1712" w:type="dxa"/>
            <w:tcBorders>
              <w:top w:val="single" w:sz="6" w:space="0" w:color="000000"/>
              <w:left w:val="single" w:sz="6" w:space="0" w:color="000000"/>
              <w:bottom w:val="single" w:sz="6" w:space="0" w:color="000000"/>
              <w:right w:val="single" w:sz="6" w:space="0" w:color="000000"/>
            </w:tcBorders>
          </w:tcPr>
          <w:p>
            <w:pPr>
              <w:pStyle w:val="TableParagraph"/>
              <w:spacing w:before="121"/>
              <w:ind w:right="73"/>
              <w:jc w:val="right"/>
              <w:rPr>
                <w:sz w:val="24"/>
              </w:rPr>
            </w:pPr>
            <w:r>
              <w:rPr>
                <w:spacing w:val="-2"/>
                <w:sz w:val="24"/>
              </w:rPr>
              <w:t>99.500USD</w:t>
            </w:r>
          </w:p>
        </w:tc>
      </w:tr>
      <w:tr>
        <w:trPr>
          <w:trHeight w:val="555" w:hRule="atLeast"/>
        </w:trPr>
        <w:tc>
          <w:tcPr>
            <w:tcW w:w="706" w:type="dxa"/>
            <w:tcBorders>
              <w:top w:val="single" w:sz="6" w:space="0" w:color="000000"/>
              <w:bottom w:val="single" w:sz="6" w:space="0" w:color="000000"/>
              <w:right w:val="single" w:sz="6" w:space="0" w:color="000000"/>
            </w:tcBorders>
          </w:tcPr>
          <w:p>
            <w:pPr>
              <w:pStyle w:val="TableParagraph"/>
              <w:spacing w:before="121"/>
              <w:ind w:left="12"/>
              <w:jc w:val="center"/>
              <w:rPr>
                <w:sz w:val="24"/>
              </w:rPr>
            </w:pPr>
            <w:r>
              <w:rPr>
                <w:spacing w:val="-5"/>
                <w:sz w:val="24"/>
              </w:rPr>
              <w:t>22</w:t>
            </w:r>
          </w:p>
        </w:tc>
        <w:tc>
          <w:tcPr>
            <w:tcW w:w="4401" w:type="dxa"/>
            <w:tcBorders>
              <w:top w:val="single" w:sz="6" w:space="0" w:color="000000"/>
              <w:left w:val="single" w:sz="6" w:space="0" w:color="000000"/>
              <w:bottom w:val="single" w:sz="6" w:space="0" w:color="000000"/>
            </w:tcBorders>
          </w:tcPr>
          <w:p>
            <w:pPr>
              <w:pStyle w:val="TableParagraph"/>
              <w:spacing w:line="235" w:lineRule="auto"/>
              <w:ind w:left="128"/>
              <w:rPr>
                <w:sz w:val="24"/>
              </w:rPr>
            </w:pPr>
            <w:r>
              <w:rPr>
                <w:sz w:val="24"/>
              </w:rPr>
              <w:t>Hợp đồng tín dụng từng lần</w:t>
            </w:r>
            <w:r>
              <w:rPr>
                <w:spacing w:val="38"/>
                <w:sz w:val="24"/>
              </w:rPr>
              <w:t> </w:t>
            </w:r>
            <w:r>
              <w:rPr>
                <w:sz w:val="24"/>
              </w:rPr>
              <w:t>số </w:t>
            </w:r>
            <w:r>
              <w:rPr>
                <w:spacing w:val="-2"/>
                <w:sz w:val="24"/>
              </w:rPr>
              <w:t>0200/16/HĐTL/ST/DN1,</w:t>
            </w:r>
            <w:r>
              <w:rPr>
                <w:spacing w:val="36"/>
                <w:sz w:val="24"/>
              </w:rPr>
              <w:t> </w:t>
            </w:r>
            <w:r>
              <w:rPr>
                <w:spacing w:val="-2"/>
                <w:sz w:val="24"/>
              </w:rPr>
              <w:t>ngày 05-12-2016</w:t>
            </w:r>
          </w:p>
        </w:tc>
        <w:tc>
          <w:tcPr>
            <w:tcW w:w="1562" w:type="dxa"/>
            <w:tcBorders>
              <w:top w:val="single" w:sz="6" w:space="0" w:color="000000"/>
              <w:bottom w:val="single" w:sz="6" w:space="0" w:color="000000"/>
            </w:tcBorders>
          </w:tcPr>
          <w:p>
            <w:pPr>
              <w:pStyle w:val="TableParagraph"/>
              <w:spacing w:before="121"/>
              <w:ind w:left="48"/>
              <w:jc w:val="center"/>
              <w:rPr>
                <w:sz w:val="24"/>
              </w:rPr>
            </w:pPr>
            <w:r>
              <w:rPr>
                <w:spacing w:val="-4"/>
                <w:sz w:val="24"/>
              </w:rPr>
              <w:t>4,2%</w:t>
            </w:r>
          </w:p>
        </w:tc>
        <w:tc>
          <w:tcPr>
            <w:tcW w:w="1697" w:type="dxa"/>
            <w:tcBorders>
              <w:top w:val="single" w:sz="6" w:space="0" w:color="000000"/>
              <w:bottom w:val="single" w:sz="6" w:space="0" w:color="000000"/>
              <w:right w:val="single" w:sz="6" w:space="0" w:color="000000"/>
            </w:tcBorders>
          </w:tcPr>
          <w:p>
            <w:pPr>
              <w:pStyle w:val="TableParagraph"/>
              <w:spacing w:before="121"/>
              <w:ind w:right="59"/>
              <w:jc w:val="right"/>
              <w:rPr>
                <w:sz w:val="24"/>
              </w:rPr>
            </w:pPr>
            <w:r>
              <w:rPr>
                <w:spacing w:val="-2"/>
                <w:sz w:val="24"/>
              </w:rPr>
              <w:t>120.000USD</w:t>
            </w:r>
          </w:p>
        </w:tc>
        <w:tc>
          <w:tcPr>
            <w:tcW w:w="1712" w:type="dxa"/>
            <w:tcBorders>
              <w:top w:val="single" w:sz="6" w:space="0" w:color="000000"/>
              <w:left w:val="single" w:sz="6" w:space="0" w:color="000000"/>
              <w:bottom w:val="single" w:sz="6" w:space="0" w:color="000000"/>
              <w:right w:val="single" w:sz="6" w:space="0" w:color="000000"/>
            </w:tcBorders>
          </w:tcPr>
          <w:p>
            <w:pPr>
              <w:pStyle w:val="TableParagraph"/>
              <w:spacing w:before="121"/>
              <w:ind w:right="73"/>
              <w:jc w:val="right"/>
              <w:rPr>
                <w:sz w:val="24"/>
              </w:rPr>
            </w:pPr>
            <w:r>
              <w:rPr>
                <w:spacing w:val="-2"/>
                <w:sz w:val="24"/>
              </w:rPr>
              <w:t>120.000USD</w:t>
            </w:r>
          </w:p>
        </w:tc>
      </w:tr>
      <w:tr>
        <w:trPr>
          <w:trHeight w:val="270" w:hRule="atLeast"/>
        </w:trPr>
        <w:tc>
          <w:tcPr>
            <w:tcW w:w="5107" w:type="dxa"/>
            <w:gridSpan w:val="2"/>
            <w:tcBorders>
              <w:top w:val="single" w:sz="6" w:space="0" w:color="000000"/>
              <w:bottom w:val="single" w:sz="6" w:space="0" w:color="000000"/>
            </w:tcBorders>
          </w:tcPr>
          <w:p>
            <w:pPr>
              <w:pStyle w:val="TableParagraph"/>
              <w:spacing w:line="250" w:lineRule="exact"/>
              <w:ind w:left="831"/>
              <w:rPr>
                <w:b/>
                <w:sz w:val="24"/>
              </w:rPr>
            </w:pPr>
            <w:r>
              <w:rPr>
                <w:b/>
                <w:sz w:val="24"/>
              </w:rPr>
              <w:t>Tổng</w:t>
            </w:r>
            <w:r>
              <w:rPr>
                <w:b/>
                <w:spacing w:val="1"/>
                <w:sz w:val="24"/>
              </w:rPr>
              <w:t> </w:t>
            </w:r>
            <w:r>
              <w:rPr>
                <w:b/>
                <w:spacing w:val="-4"/>
                <w:sz w:val="24"/>
              </w:rPr>
              <w:t>Cộng</w:t>
            </w:r>
          </w:p>
        </w:tc>
        <w:tc>
          <w:tcPr>
            <w:tcW w:w="1562" w:type="dxa"/>
            <w:tcBorders>
              <w:top w:val="single" w:sz="6" w:space="0" w:color="000000"/>
              <w:bottom w:val="single" w:sz="6" w:space="0" w:color="000000"/>
            </w:tcBorders>
          </w:tcPr>
          <w:p>
            <w:pPr>
              <w:pStyle w:val="TableParagraph"/>
              <w:rPr>
                <w:sz w:val="20"/>
              </w:rPr>
            </w:pPr>
          </w:p>
        </w:tc>
        <w:tc>
          <w:tcPr>
            <w:tcW w:w="1697" w:type="dxa"/>
            <w:tcBorders>
              <w:top w:val="single" w:sz="6" w:space="0" w:color="000000"/>
              <w:bottom w:val="single" w:sz="6" w:space="0" w:color="000000"/>
              <w:right w:val="single" w:sz="6" w:space="0" w:color="000000"/>
            </w:tcBorders>
          </w:tcPr>
          <w:p>
            <w:pPr>
              <w:pStyle w:val="TableParagraph"/>
              <w:spacing w:line="250" w:lineRule="exact"/>
              <w:ind w:right="89"/>
              <w:jc w:val="right"/>
              <w:rPr>
                <w:b/>
                <w:sz w:val="24"/>
              </w:rPr>
            </w:pPr>
            <w:r>
              <w:rPr>
                <w:b/>
                <w:spacing w:val="-2"/>
                <w:sz w:val="24"/>
              </w:rPr>
              <w:t>3.453.480USD</w:t>
            </w:r>
          </w:p>
        </w:tc>
        <w:tc>
          <w:tcPr>
            <w:tcW w:w="1712" w:type="dxa"/>
            <w:tcBorders>
              <w:top w:val="single" w:sz="6" w:space="0" w:color="000000"/>
              <w:left w:val="single" w:sz="6" w:space="0" w:color="000000"/>
              <w:bottom w:val="single" w:sz="6" w:space="0" w:color="000000"/>
              <w:right w:val="single" w:sz="6" w:space="0" w:color="000000"/>
            </w:tcBorders>
          </w:tcPr>
          <w:p>
            <w:pPr>
              <w:pStyle w:val="TableParagraph"/>
              <w:spacing w:line="250" w:lineRule="exact"/>
              <w:ind w:right="118"/>
              <w:jc w:val="right"/>
              <w:rPr>
                <w:b/>
                <w:sz w:val="24"/>
              </w:rPr>
            </w:pPr>
            <w:r>
              <w:rPr>
                <w:b/>
                <w:spacing w:val="-2"/>
                <w:sz w:val="24"/>
              </w:rPr>
              <w:t>3.136.040USD</w:t>
            </w:r>
          </w:p>
        </w:tc>
      </w:tr>
    </w:tbl>
    <w:p>
      <w:pPr>
        <w:pStyle w:val="ListParagraph"/>
        <w:numPr>
          <w:ilvl w:val="0"/>
          <w:numId w:val="1"/>
        </w:numPr>
        <w:tabs>
          <w:tab w:pos="1752" w:val="left" w:leader="none"/>
        </w:tabs>
        <w:spacing w:line="244" w:lineRule="auto" w:before="125" w:after="0"/>
        <w:ind w:left="836" w:right="391" w:firstLine="721"/>
        <w:jc w:val="left"/>
        <w:rPr>
          <w:sz w:val="28"/>
        </w:rPr>
      </w:pPr>
      <w:r>
        <w:rPr>
          <w:sz w:val="28"/>
        </w:rPr>
        <w:t>Mục</w:t>
      </w:r>
      <w:r>
        <w:rPr>
          <w:spacing w:val="29"/>
          <w:sz w:val="28"/>
        </w:rPr>
        <w:t> </w:t>
      </w:r>
      <w:r>
        <w:rPr>
          <w:sz w:val="28"/>
        </w:rPr>
        <w:t>đích vay: Thanh toán tiền mua nguyên liệu phục</w:t>
      </w:r>
      <w:r>
        <w:rPr>
          <w:spacing w:val="29"/>
          <w:sz w:val="28"/>
        </w:rPr>
        <w:t> </w:t>
      </w:r>
      <w:r>
        <w:rPr>
          <w:sz w:val="28"/>
        </w:rPr>
        <w:t>vụ sản xuất kinh </w:t>
      </w:r>
      <w:r>
        <w:rPr>
          <w:spacing w:val="-2"/>
          <w:sz w:val="28"/>
        </w:rPr>
        <w:t>doanh;</w:t>
      </w:r>
    </w:p>
    <w:p>
      <w:pPr>
        <w:pStyle w:val="ListParagraph"/>
        <w:numPr>
          <w:ilvl w:val="0"/>
          <w:numId w:val="1"/>
        </w:numPr>
        <w:tabs>
          <w:tab w:pos="1723" w:val="left" w:leader="none"/>
        </w:tabs>
        <w:spacing w:line="240" w:lineRule="auto" w:before="109" w:after="0"/>
        <w:ind w:left="1723" w:right="0" w:hanging="165"/>
        <w:jc w:val="left"/>
        <w:rPr>
          <w:sz w:val="28"/>
        </w:rPr>
      </w:pPr>
      <w:r>
        <w:rPr>
          <w:sz w:val="28"/>
        </w:rPr>
        <w:t>Lãi</w:t>
      </w:r>
      <w:r>
        <w:rPr>
          <w:spacing w:val="-11"/>
          <w:sz w:val="28"/>
        </w:rPr>
        <w:t> </w:t>
      </w:r>
      <w:r>
        <w:rPr>
          <w:sz w:val="28"/>
        </w:rPr>
        <w:t>suất</w:t>
      </w:r>
      <w:r>
        <w:rPr>
          <w:spacing w:val="-11"/>
          <w:sz w:val="28"/>
        </w:rPr>
        <w:t> </w:t>
      </w:r>
      <w:r>
        <w:rPr>
          <w:sz w:val="28"/>
        </w:rPr>
        <w:t>quá</w:t>
      </w:r>
      <w:r>
        <w:rPr>
          <w:spacing w:val="-12"/>
          <w:sz w:val="28"/>
        </w:rPr>
        <w:t> </w:t>
      </w:r>
      <w:r>
        <w:rPr>
          <w:sz w:val="28"/>
        </w:rPr>
        <w:t>hạn:</w:t>
      </w:r>
      <w:r>
        <w:rPr>
          <w:spacing w:val="6"/>
          <w:sz w:val="28"/>
        </w:rPr>
        <w:t> </w:t>
      </w:r>
      <w:r>
        <w:rPr>
          <w:sz w:val="28"/>
        </w:rPr>
        <w:t>150%</w:t>
      </w:r>
      <w:r>
        <w:rPr>
          <w:spacing w:val="-4"/>
          <w:sz w:val="28"/>
        </w:rPr>
        <w:t> </w:t>
      </w:r>
      <w:r>
        <w:rPr>
          <w:sz w:val="28"/>
        </w:rPr>
        <w:t>x</w:t>
      </w:r>
      <w:r>
        <w:rPr>
          <w:spacing w:val="-13"/>
          <w:sz w:val="28"/>
        </w:rPr>
        <w:t> </w:t>
      </w:r>
      <w:r>
        <w:rPr>
          <w:sz w:val="28"/>
        </w:rPr>
        <w:t>lãi</w:t>
      </w:r>
      <w:r>
        <w:rPr>
          <w:spacing w:val="2"/>
          <w:sz w:val="28"/>
        </w:rPr>
        <w:t> </w:t>
      </w:r>
      <w:r>
        <w:rPr>
          <w:sz w:val="28"/>
        </w:rPr>
        <w:t>suất</w:t>
      </w:r>
      <w:r>
        <w:rPr>
          <w:spacing w:val="-11"/>
          <w:sz w:val="28"/>
        </w:rPr>
        <w:t> </w:t>
      </w:r>
      <w:r>
        <w:rPr>
          <w:sz w:val="28"/>
        </w:rPr>
        <w:t>hiện</w:t>
      </w:r>
      <w:r>
        <w:rPr>
          <w:spacing w:val="13"/>
          <w:sz w:val="28"/>
        </w:rPr>
        <w:t> </w:t>
      </w:r>
      <w:r>
        <w:rPr>
          <w:spacing w:val="-4"/>
          <w:sz w:val="28"/>
        </w:rPr>
        <w:t>hành;</w:t>
      </w:r>
    </w:p>
    <w:p>
      <w:pPr>
        <w:pStyle w:val="ListParagraph"/>
        <w:numPr>
          <w:ilvl w:val="0"/>
          <w:numId w:val="1"/>
        </w:numPr>
        <w:tabs>
          <w:tab w:pos="1752" w:val="left" w:leader="none"/>
        </w:tabs>
        <w:spacing w:line="247" w:lineRule="auto" w:before="113" w:after="0"/>
        <w:ind w:left="836" w:right="378" w:firstLine="721"/>
        <w:jc w:val="left"/>
        <w:rPr>
          <w:sz w:val="28"/>
        </w:rPr>
      </w:pPr>
      <w:r>
        <w:rPr>
          <w:sz w:val="28"/>
        </w:rPr>
        <w:t>Thời hạn cho vay:</w:t>
      </w:r>
      <w:r>
        <w:rPr>
          <w:spacing w:val="-4"/>
          <w:sz w:val="28"/>
        </w:rPr>
        <w:t> </w:t>
      </w:r>
      <w:r>
        <w:rPr>
          <w:sz w:val="28"/>
        </w:rPr>
        <w:t>09 tháng, kể từ ngày nhận nợ đầu tiên theo giấy nhận nợ của từng hợp đồng.</w:t>
      </w:r>
    </w:p>
    <w:p>
      <w:pPr>
        <w:pStyle w:val="ListParagraph"/>
        <w:numPr>
          <w:ilvl w:val="0"/>
          <w:numId w:val="1"/>
        </w:numPr>
        <w:tabs>
          <w:tab w:pos="1723" w:val="left" w:leader="none"/>
        </w:tabs>
        <w:spacing w:line="336" w:lineRule="auto" w:before="103" w:after="0"/>
        <w:ind w:left="1558" w:right="4145" w:firstLine="0"/>
        <w:jc w:val="left"/>
        <w:rPr>
          <w:sz w:val="28"/>
        </w:rPr>
      </w:pPr>
      <w:r>
        <w:rPr>
          <w:sz w:val="28"/>
        </w:rPr>
        <w:t>Kỳ</w:t>
      </w:r>
      <w:r>
        <w:rPr>
          <w:spacing w:val="-16"/>
          <w:sz w:val="28"/>
        </w:rPr>
        <w:t> </w:t>
      </w:r>
      <w:r>
        <w:rPr>
          <w:sz w:val="28"/>
        </w:rPr>
        <w:t>hạn</w:t>
      </w:r>
      <w:r>
        <w:rPr>
          <w:spacing w:val="-5"/>
          <w:sz w:val="28"/>
        </w:rPr>
        <w:t> </w:t>
      </w:r>
      <w:r>
        <w:rPr>
          <w:sz w:val="28"/>
        </w:rPr>
        <w:t>trả</w:t>
      </w:r>
      <w:r>
        <w:rPr>
          <w:spacing w:val="-15"/>
          <w:sz w:val="28"/>
        </w:rPr>
        <w:t> </w:t>
      </w:r>
      <w:r>
        <w:rPr>
          <w:sz w:val="28"/>
        </w:rPr>
        <w:t>lãi:</w:t>
      </w:r>
      <w:r>
        <w:rPr>
          <w:spacing w:val="25"/>
          <w:sz w:val="28"/>
        </w:rPr>
        <w:t> </w:t>
      </w:r>
      <w:r>
        <w:rPr>
          <w:sz w:val="28"/>
        </w:rPr>
        <w:t>ngày</w:t>
      </w:r>
      <w:r>
        <w:rPr>
          <w:spacing w:val="-5"/>
          <w:sz w:val="28"/>
        </w:rPr>
        <w:t> </w:t>
      </w:r>
      <w:r>
        <w:rPr>
          <w:sz w:val="28"/>
        </w:rPr>
        <w:t>26</w:t>
      </w:r>
      <w:r>
        <w:rPr>
          <w:spacing w:val="-15"/>
          <w:sz w:val="28"/>
        </w:rPr>
        <w:t> </w:t>
      </w:r>
      <w:r>
        <w:rPr>
          <w:sz w:val="28"/>
        </w:rPr>
        <w:t>-</w:t>
      </w:r>
      <w:r>
        <w:rPr>
          <w:spacing w:val="-14"/>
          <w:sz w:val="28"/>
        </w:rPr>
        <w:t> </w:t>
      </w:r>
      <w:r>
        <w:rPr>
          <w:sz w:val="28"/>
        </w:rPr>
        <w:t>30</w:t>
      </w:r>
      <w:r>
        <w:rPr>
          <w:spacing w:val="-16"/>
          <w:sz w:val="28"/>
        </w:rPr>
        <w:t> </w:t>
      </w:r>
      <w:r>
        <w:rPr>
          <w:sz w:val="28"/>
        </w:rPr>
        <w:t>hàng</w:t>
      </w:r>
      <w:r>
        <w:rPr>
          <w:spacing w:val="-5"/>
          <w:sz w:val="28"/>
        </w:rPr>
        <w:t> </w:t>
      </w:r>
      <w:r>
        <w:rPr>
          <w:sz w:val="28"/>
        </w:rPr>
        <w:t>tháng. Tài sản đảm bảo nợ vay gồm:</w:t>
      </w:r>
    </w:p>
    <w:p>
      <w:pPr>
        <w:pStyle w:val="BodyText"/>
        <w:spacing w:line="307" w:lineRule="exact"/>
        <w:ind w:left="1558" w:firstLine="0"/>
        <w:jc w:val="left"/>
      </w:pPr>
      <w:r>
        <w:rPr/>
        <w:t>1/.</w:t>
      </w:r>
      <w:r>
        <w:rPr>
          <w:spacing w:val="13"/>
        </w:rPr>
        <w:t> </w:t>
      </w:r>
      <w:r>
        <w:rPr/>
        <w:t>Hợp</w:t>
      </w:r>
      <w:r>
        <w:rPr>
          <w:spacing w:val="16"/>
        </w:rPr>
        <w:t> </w:t>
      </w:r>
      <w:r>
        <w:rPr/>
        <w:t>đồng</w:t>
      </w:r>
      <w:r>
        <w:rPr>
          <w:spacing w:val="3"/>
        </w:rPr>
        <w:t> </w:t>
      </w:r>
      <w:r>
        <w:rPr/>
        <w:t>thế</w:t>
      </w:r>
      <w:r>
        <w:rPr>
          <w:spacing w:val="3"/>
        </w:rPr>
        <w:t> </w:t>
      </w:r>
      <w:r>
        <w:rPr/>
        <w:t>chấp,</w:t>
      </w:r>
      <w:r>
        <w:rPr>
          <w:spacing w:val="14"/>
        </w:rPr>
        <w:t> </w:t>
      </w:r>
      <w:r>
        <w:rPr/>
        <w:t>cầm</w:t>
      </w:r>
      <w:r>
        <w:rPr>
          <w:spacing w:val="-1"/>
        </w:rPr>
        <w:t> </w:t>
      </w:r>
      <w:r>
        <w:rPr/>
        <w:t>cố</w:t>
      </w:r>
      <w:r>
        <w:rPr>
          <w:spacing w:val="16"/>
        </w:rPr>
        <w:t> </w:t>
      </w:r>
      <w:r>
        <w:rPr/>
        <w:t>tài</w:t>
      </w:r>
      <w:r>
        <w:rPr>
          <w:spacing w:val="-8"/>
        </w:rPr>
        <w:t> </w:t>
      </w:r>
      <w:r>
        <w:rPr/>
        <w:t>sản</w:t>
      </w:r>
      <w:r>
        <w:rPr>
          <w:spacing w:val="-9"/>
        </w:rPr>
        <w:t> </w:t>
      </w:r>
      <w:r>
        <w:rPr/>
        <w:t>số</w:t>
      </w:r>
      <w:r>
        <w:rPr>
          <w:spacing w:val="2"/>
        </w:rPr>
        <w:t> </w:t>
      </w:r>
      <w:r>
        <w:rPr/>
        <w:t>31/NHNT</w:t>
      </w:r>
      <w:r>
        <w:rPr>
          <w:spacing w:val="1"/>
        </w:rPr>
        <w:t> </w:t>
      </w:r>
      <w:r>
        <w:rPr/>
        <w:t>ngày</w:t>
      </w:r>
      <w:r>
        <w:rPr>
          <w:spacing w:val="4"/>
        </w:rPr>
        <w:t> </w:t>
      </w:r>
      <w:r>
        <w:rPr/>
        <w:t>28-12-2000</w:t>
      </w:r>
      <w:r>
        <w:rPr>
          <w:spacing w:val="-10"/>
        </w:rPr>
        <w:t> </w:t>
      </w:r>
      <w:r>
        <w:rPr>
          <w:spacing w:val="-5"/>
        </w:rPr>
        <w:t>bao</w:t>
      </w:r>
    </w:p>
    <w:p>
      <w:pPr>
        <w:pStyle w:val="BodyText"/>
        <w:spacing w:line="235" w:lineRule="auto" w:before="13"/>
        <w:ind w:right="301" w:firstLine="0"/>
        <w:jc w:val="left"/>
      </w:pPr>
      <w:r>
        <w:rPr/>
        <w:t>gồm các</w:t>
      </w:r>
      <w:r>
        <w:rPr>
          <w:spacing w:val="33"/>
        </w:rPr>
        <w:t> </w:t>
      </w:r>
      <w:r>
        <w:rPr/>
        <w:t>tài sản trị giá 71.294.000.000 đồng theo</w:t>
      </w:r>
      <w:r>
        <w:rPr>
          <w:spacing w:val="32"/>
        </w:rPr>
        <w:t> </w:t>
      </w:r>
      <w:r>
        <w:rPr/>
        <w:t>Bảng kê chi</w:t>
      </w:r>
      <w:r>
        <w:rPr>
          <w:spacing w:val="-6"/>
        </w:rPr>
        <w:t> </w:t>
      </w:r>
      <w:r>
        <w:rPr/>
        <w:t>tiết danh mục tài sản thế chấp ngày 05-11-2000</w:t>
      </w:r>
      <w:r>
        <w:rPr>
          <w:spacing w:val="40"/>
        </w:rPr>
        <w:t> </w:t>
      </w:r>
      <w:r>
        <w:rPr/>
        <w:t>của Công ty KA.</w:t>
      </w:r>
    </w:p>
    <w:p>
      <w:pPr>
        <w:pStyle w:val="BodyText"/>
        <w:spacing w:before="130"/>
        <w:ind w:right="380"/>
      </w:pPr>
      <w:r>
        <w:rPr/>
        <w:t>2/. Hợp đồng thế chấp quyền sử dụng đất số 05/NHNT ngày 17-01-2001 bao gồm các tài</w:t>
      </w:r>
      <w:r>
        <w:rPr>
          <w:spacing w:val="-1"/>
        </w:rPr>
        <w:t> </w:t>
      </w:r>
      <w:r>
        <w:rPr/>
        <w:t>sản như sau:</w:t>
      </w:r>
      <w:r>
        <w:rPr>
          <w:spacing w:val="-16"/>
        </w:rPr>
        <w:t> </w:t>
      </w:r>
      <w:r>
        <w:rPr/>
        <w:t>Giấy</w:t>
      </w:r>
      <w:r>
        <w:rPr>
          <w:spacing w:val="-4"/>
        </w:rPr>
        <w:t> </w:t>
      </w:r>
      <w:r>
        <w:rPr/>
        <w:t>chứng</w:t>
      </w:r>
      <w:r>
        <w:rPr>
          <w:spacing w:val="-4"/>
        </w:rPr>
        <w:t> </w:t>
      </w:r>
      <w:r>
        <w:rPr/>
        <w:t>nhận</w:t>
      </w:r>
      <w:r>
        <w:rPr>
          <w:spacing w:val="-4"/>
        </w:rPr>
        <w:t> </w:t>
      </w:r>
      <w:r>
        <w:rPr/>
        <w:t>quyền</w:t>
      </w:r>
      <w:r>
        <w:rPr>
          <w:spacing w:val="-4"/>
        </w:rPr>
        <w:t> </w:t>
      </w:r>
      <w:r>
        <w:rPr/>
        <w:t>sử</w:t>
      </w:r>
      <w:r>
        <w:rPr>
          <w:spacing w:val="-2"/>
        </w:rPr>
        <w:t> </w:t>
      </w:r>
      <w:r>
        <w:rPr/>
        <w:t>đất</w:t>
      </w:r>
      <w:r>
        <w:rPr>
          <w:spacing w:val="-1"/>
        </w:rPr>
        <w:t> </w:t>
      </w:r>
      <w:r>
        <w:rPr/>
        <w:t>số</w:t>
      </w:r>
      <w:r>
        <w:rPr>
          <w:spacing w:val="28"/>
        </w:rPr>
        <w:t> </w:t>
      </w:r>
      <w:r>
        <w:rPr/>
        <w:t>05182xx, số vào sổ 00BMQSDĐ/580107yy,</w:t>
      </w:r>
      <w:r>
        <w:rPr>
          <w:spacing w:val="80"/>
        </w:rPr>
        <w:t> </w:t>
      </w:r>
      <w:r>
        <w:rPr/>
        <w:t>thửa đất số HH, tờ bản đồ số MN, diện tích 9.477 m</w:t>
      </w:r>
      <w:r>
        <w:rPr>
          <w:vertAlign w:val="superscript"/>
        </w:rPr>
        <w:t>2</w:t>
      </w:r>
      <w:r>
        <w:rPr>
          <w:vertAlign w:val="baseline"/>
        </w:rPr>
        <w:t>, tại Khóm 1,</w:t>
      </w:r>
      <w:r>
        <w:rPr>
          <w:spacing w:val="-7"/>
          <w:vertAlign w:val="baseline"/>
        </w:rPr>
        <w:t> </w:t>
      </w:r>
      <w:r>
        <w:rPr>
          <w:vertAlign w:val="baseline"/>
        </w:rPr>
        <w:t>Phường</w:t>
      </w:r>
      <w:r>
        <w:rPr>
          <w:spacing w:val="-3"/>
          <w:vertAlign w:val="baseline"/>
        </w:rPr>
        <w:t> </w:t>
      </w:r>
      <w:r>
        <w:rPr>
          <w:vertAlign w:val="baseline"/>
        </w:rPr>
        <w:t>7, thị xã Sóc</w:t>
      </w:r>
      <w:r>
        <w:rPr>
          <w:spacing w:val="-17"/>
          <w:vertAlign w:val="baseline"/>
        </w:rPr>
        <w:t> </w:t>
      </w:r>
      <w:r>
        <w:rPr>
          <w:vertAlign w:val="baseline"/>
        </w:rPr>
        <w:t>Trăng,</w:t>
      </w:r>
      <w:r>
        <w:rPr>
          <w:spacing w:val="-7"/>
          <w:vertAlign w:val="baseline"/>
        </w:rPr>
        <w:t> </w:t>
      </w:r>
      <w:r>
        <w:rPr>
          <w:vertAlign w:val="baseline"/>
        </w:rPr>
        <w:t>tỉnh</w:t>
      </w:r>
      <w:r>
        <w:rPr>
          <w:spacing w:val="-3"/>
          <w:vertAlign w:val="baseline"/>
        </w:rPr>
        <w:t> </w:t>
      </w:r>
      <w:r>
        <w:rPr>
          <w:vertAlign w:val="baseline"/>
        </w:rPr>
        <w:t>Sóc</w:t>
      </w:r>
      <w:r>
        <w:rPr>
          <w:spacing w:val="-17"/>
          <w:vertAlign w:val="baseline"/>
        </w:rPr>
        <w:t> </w:t>
      </w:r>
      <w:r>
        <w:rPr>
          <w:vertAlign w:val="baseline"/>
        </w:rPr>
        <w:t>Trăng do Ủy</w:t>
      </w:r>
      <w:r>
        <w:rPr>
          <w:spacing w:val="-3"/>
          <w:vertAlign w:val="baseline"/>
        </w:rPr>
        <w:t> </w:t>
      </w:r>
      <w:r>
        <w:rPr>
          <w:vertAlign w:val="baseline"/>
        </w:rPr>
        <w:t>ban</w:t>
      </w:r>
      <w:r>
        <w:rPr>
          <w:spacing w:val="-3"/>
          <w:vertAlign w:val="baseline"/>
        </w:rPr>
        <w:t> </w:t>
      </w:r>
      <w:r>
        <w:rPr>
          <w:vertAlign w:val="baseline"/>
        </w:rPr>
        <w:t>nhân</w:t>
      </w:r>
      <w:r>
        <w:rPr>
          <w:spacing w:val="-3"/>
          <w:vertAlign w:val="baseline"/>
        </w:rPr>
        <w:t> </w:t>
      </w:r>
      <w:r>
        <w:rPr>
          <w:vertAlign w:val="baseline"/>
        </w:rPr>
        <w:t>dân tỉnh Sóc Trăng cấp ngày 04-6-1999 cho Công ty KA.</w:t>
      </w:r>
    </w:p>
    <w:p>
      <w:pPr>
        <w:pStyle w:val="BodyText"/>
        <w:spacing w:line="247" w:lineRule="auto" w:before="116"/>
        <w:ind w:right="379"/>
      </w:pPr>
      <w:r>
        <w:rPr/>
        <w:t>3/. Hợp đồng thế chấp, cầm</w:t>
      </w:r>
      <w:r>
        <w:rPr>
          <w:spacing w:val="-11"/>
        </w:rPr>
        <w:t> </w:t>
      </w:r>
      <w:r>
        <w:rPr/>
        <w:t>cố hàng</w:t>
      </w:r>
      <w:r>
        <w:rPr>
          <w:spacing w:val="-7"/>
        </w:rPr>
        <w:t> </w:t>
      </w:r>
      <w:r>
        <w:rPr/>
        <w:t>hóa</w:t>
      </w:r>
      <w:r>
        <w:rPr>
          <w:spacing w:val="-6"/>
        </w:rPr>
        <w:t> </w:t>
      </w:r>
      <w:r>
        <w:rPr/>
        <w:t>lưu</w:t>
      </w:r>
      <w:r>
        <w:rPr>
          <w:spacing w:val="-7"/>
        </w:rPr>
        <w:t> </w:t>
      </w:r>
      <w:r>
        <w:rPr/>
        <w:t>kho số 62/NHNT ngày</w:t>
      </w:r>
      <w:r>
        <w:rPr>
          <w:spacing w:val="-1"/>
        </w:rPr>
        <w:t> </w:t>
      </w:r>
      <w:r>
        <w:rPr/>
        <w:t>12-6- 2008 với số tiền thế chấp hàng tồn kho là 400.000.000.000</w:t>
      </w:r>
      <w:r>
        <w:rPr>
          <w:spacing w:val="40"/>
        </w:rPr>
        <w:t> </w:t>
      </w:r>
      <w:r>
        <w:rPr/>
        <w:t>đồng.</w:t>
      </w:r>
    </w:p>
    <w:p>
      <w:pPr>
        <w:spacing w:after="0" w:line="247" w:lineRule="auto"/>
        <w:sectPr>
          <w:type w:val="continuous"/>
          <w:pgSz w:w="11910" w:h="16850"/>
          <w:pgMar w:header="0" w:footer="1120" w:top="1400" w:bottom="1320" w:left="860" w:right="740"/>
        </w:sectPr>
      </w:pPr>
    </w:p>
    <w:p>
      <w:pPr>
        <w:pStyle w:val="BodyText"/>
        <w:spacing w:line="235" w:lineRule="auto" w:before="85"/>
        <w:ind w:right="379"/>
      </w:pPr>
      <w:r>
        <w:rPr/>
        <w:t>4/. Hợp đồng thế chấp quyền sử dụng đất của bên thứ 3 số 105/2011/VCB.STr ngày 03-10-2011 ký giữa Ngân hàng và ông Đỗ Ngọc Q,</w:t>
      </w:r>
      <w:r>
        <w:rPr>
          <w:spacing w:val="-1"/>
        </w:rPr>
        <w:t> </w:t>
      </w:r>
      <w:r>
        <w:rPr/>
        <w:t>bà Nguyễn</w:t>
      </w:r>
      <w:r>
        <w:rPr>
          <w:spacing w:val="40"/>
        </w:rPr>
        <w:t> </w:t>
      </w:r>
      <w:r>
        <w:rPr/>
        <w:t>Thị</w:t>
      </w:r>
      <w:r>
        <w:rPr>
          <w:spacing w:val="-1"/>
        </w:rPr>
        <w:t> </w:t>
      </w:r>
      <w:r>
        <w:rPr/>
        <w:t>Mỹ L, gồm các tài</w:t>
      </w:r>
      <w:r>
        <w:rPr>
          <w:spacing w:val="-1"/>
        </w:rPr>
        <w:t> </w:t>
      </w:r>
      <w:r>
        <w:rPr/>
        <w:t>sản sau:</w:t>
      </w:r>
    </w:p>
    <w:p>
      <w:pPr>
        <w:pStyle w:val="ListParagraph"/>
        <w:numPr>
          <w:ilvl w:val="0"/>
          <w:numId w:val="1"/>
        </w:numPr>
        <w:tabs>
          <w:tab w:pos="1797" w:val="left" w:leader="none"/>
        </w:tabs>
        <w:spacing w:line="240" w:lineRule="auto" w:before="129" w:after="0"/>
        <w:ind w:left="836" w:right="381" w:firstLine="721"/>
        <w:jc w:val="both"/>
        <w:rPr>
          <w:sz w:val="28"/>
        </w:rPr>
      </w:pPr>
      <w:r>
        <w:rPr>
          <w:sz w:val="28"/>
        </w:rPr>
        <w:t>Giấy chứng nhận quyền sở hữu nhà ở và Quyền sử dụng đất ở số 94941315100061H, hồ sơ gốc số 51H</w:t>
      </w:r>
      <w:r>
        <w:rPr>
          <w:spacing w:val="-1"/>
          <w:sz w:val="28"/>
        </w:rPr>
        <w:t> </w:t>
      </w:r>
      <w:r>
        <w:rPr>
          <w:sz w:val="28"/>
        </w:rPr>
        <w:t>do Ủy</w:t>
      </w:r>
      <w:r>
        <w:rPr>
          <w:spacing w:val="-7"/>
          <w:sz w:val="28"/>
        </w:rPr>
        <w:t> </w:t>
      </w:r>
      <w:r>
        <w:rPr>
          <w:sz w:val="28"/>
        </w:rPr>
        <w:t>ban</w:t>
      </w:r>
      <w:r>
        <w:rPr>
          <w:spacing w:val="-7"/>
          <w:sz w:val="28"/>
        </w:rPr>
        <w:t> </w:t>
      </w:r>
      <w:r>
        <w:rPr>
          <w:sz w:val="28"/>
        </w:rPr>
        <w:t>nhân</w:t>
      </w:r>
      <w:r>
        <w:rPr>
          <w:spacing w:val="-7"/>
          <w:sz w:val="28"/>
        </w:rPr>
        <w:t> </w:t>
      </w:r>
      <w:r>
        <w:rPr>
          <w:sz w:val="28"/>
        </w:rPr>
        <w:t>dân</w:t>
      </w:r>
      <w:r>
        <w:rPr>
          <w:spacing w:val="-3"/>
          <w:sz w:val="28"/>
        </w:rPr>
        <w:t> </w:t>
      </w:r>
      <w:r>
        <w:rPr>
          <w:sz w:val="28"/>
        </w:rPr>
        <w:t>thành</w:t>
      </w:r>
      <w:r>
        <w:rPr>
          <w:spacing w:val="-7"/>
          <w:sz w:val="28"/>
        </w:rPr>
        <w:t> </w:t>
      </w:r>
      <w:r>
        <w:rPr>
          <w:sz w:val="28"/>
        </w:rPr>
        <w:t>phố Sóc Trăng cấp ngày 08-12-2009 cấp cho ông</w:t>
      </w:r>
      <w:r>
        <w:rPr>
          <w:spacing w:val="-2"/>
          <w:sz w:val="28"/>
        </w:rPr>
        <w:t> </w:t>
      </w:r>
      <w:r>
        <w:rPr>
          <w:sz w:val="28"/>
        </w:rPr>
        <w:t>Đỗ Ngọc Q và</w:t>
      </w:r>
      <w:r>
        <w:rPr>
          <w:spacing w:val="-6"/>
          <w:sz w:val="28"/>
        </w:rPr>
        <w:t> </w:t>
      </w:r>
      <w:r>
        <w:rPr>
          <w:sz w:val="28"/>
        </w:rPr>
        <w:t>bà</w:t>
      </w:r>
      <w:r>
        <w:rPr>
          <w:spacing w:val="-4"/>
          <w:sz w:val="28"/>
        </w:rPr>
        <w:t> </w:t>
      </w:r>
      <w:r>
        <w:rPr>
          <w:sz w:val="28"/>
        </w:rPr>
        <w:t>Nguyễn</w:t>
      </w:r>
      <w:r>
        <w:rPr>
          <w:spacing w:val="-6"/>
          <w:sz w:val="28"/>
        </w:rPr>
        <w:t> </w:t>
      </w:r>
      <w:r>
        <w:rPr>
          <w:sz w:val="28"/>
        </w:rPr>
        <w:t>Thị</w:t>
      </w:r>
      <w:r>
        <w:rPr>
          <w:spacing w:val="-17"/>
          <w:sz w:val="28"/>
        </w:rPr>
        <w:t> </w:t>
      </w:r>
      <w:r>
        <w:rPr>
          <w:sz w:val="28"/>
        </w:rPr>
        <w:t>Mỹ</w:t>
      </w:r>
      <w:r>
        <w:rPr>
          <w:spacing w:val="-6"/>
          <w:sz w:val="28"/>
        </w:rPr>
        <w:t> </w:t>
      </w:r>
      <w:r>
        <w:rPr>
          <w:sz w:val="28"/>
        </w:rPr>
        <w:t>L, thửa</w:t>
      </w:r>
      <w:r>
        <w:rPr>
          <w:spacing w:val="-5"/>
          <w:sz w:val="28"/>
        </w:rPr>
        <w:t> </w:t>
      </w:r>
      <w:r>
        <w:rPr>
          <w:sz w:val="28"/>
        </w:rPr>
        <w:t>đất BB, tờ bản</w:t>
      </w:r>
      <w:r>
        <w:rPr>
          <w:spacing w:val="-4"/>
          <w:sz w:val="28"/>
        </w:rPr>
        <w:t> </w:t>
      </w:r>
      <w:r>
        <w:rPr>
          <w:sz w:val="28"/>
        </w:rPr>
        <w:t>đồ số B, diện</w:t>
      </w:r>
      <w:r>
        <w:rPr>
          <w:spacing w:val="-4"/>
          <w:sz w:val="28"/>
        </w:rPr>
        <w:t> </w:t>
      </w:r>
      <w:r>
        <w:rPr>
          <w:sz w:val="28"/>
        </w:rPr>
        <w:t>tích</w:t>
      </w:r>
      <w:r>
        <w:rPr>
          <w:spacing w:val="-4"/>
          <w:sz w:val="28"/>
        </w:rPr>
        <w:t> </w:t>
      </w:r>
      <w:r>
        <w:rPr>
          <w:sz w:val="28"/>
        </w:rPr>
        <w:t>295,4m</w:t>
      </w:r>
      <w:r>
        <w:rPr>
          <w:sz w:val="28"/>
          <w:vertAlign w:val="superscript"/>
        </w:rPr>
        <w:t>2</w:t>
      </w:r>
      <w:r>
        <w:rPr>
          <w:sz w:val="28"/>
          <w:vertAlign w:val="baseline"/>
        </w:rPr>
        <w:t> tọa</w:t>
      </w:r>
      <w:r>
        <w:rPr>
          <w:spacing w:val="-3"/>
          <w:sz w:val="28"/>
          <w:vertAlign w:val="baseline"/>
        </w:rPr>
        <w:t> </w:t>
      </w:r>
      <w:r>
        <w:rPr>
          <w:sz w:val="28"/>
          <w:vertAlign w:val="baseline"/>
        </w:rPr>
        <w:t>lạc tại</w:t>
      </w:r>
      <w:r>
        <w:rPr>
          <w:spacing w:val="-16"/>
          <w:sz w:val="28"/>
          <w:vertAlign w:val="baseline"/>
        </w:rPr>
        <w:t> </w:t>
      </w:r>
      <w:r>
        <w:rPr>
          <w:sz w:val="28"/>
          <w:vertAlign w:val="baseline"/>
        </w:rPr>
        <w:t>số MBT đường</w:t>
      </w:r>
      <w:r>
        <w:rPr>
          <w:spacing w:val="-4"/>
          <w:sz w:val="28"/>
          <w:vertAlign w:val="baseline"/>
        </w:rPr>
        <w:t> </w:t>
      </w:r>
      <w:r>
        <w:rPr>
          <w:sz w:val="28"/>
          <w:vertAlign w:val="baseline"/>
        </w:rPr>
        <w:t>LTK, Khóm</w:t>
      </w:r>
      <w:r>
        <w:rPr>
          <w:spacing w:val="-8"/>
          <w:sz w:val="28"/>
          <w:vertAlign w:val="baseline"/>
        </w:rPr>
        <w:t> </w:t>
      </w:r>
      <w:r>
        <w:rPr>
          <w:sz w:val="28"/>
          <w:vertAlign w:val="baseline"/>
        </w:rPr>
        <w:t>B, Phường M, thành phố S, tỉnh Sóc Trăng.</w:t>
      </w:r>
    </w:p>
    <w:p>
      <w:pPr>
        <w:pStyle w:val="ListParagraph"/>
        <w:numPr>
          <w:ilvl w:val="0"/>
          <w:numId w:val="1"/>
        </w:numPr>
        <w:tabs>
          <w:tab w:pos="1737" w:val="left" w:leader="none"/>
        </w:tabs>
        <w:spacing w:line="240" w:lineRule="auto" w:before="117" w:after="0"/>
        <w:ind w:left="836" w:right="379" w:firstLine="721"/>
        <w:jc w:val="both"/>
        <w:rPr>
          <w:sz w:val="28"/>
        </w:rPr>
      </w:pPr>
      <w:r>
        <w:rPr>
          <w:sz w:val="28"/>
        </w:rPr>
        <w:t>Giấy chứng nhận Quyền sử dụng đất số AN</w:t>
      </w:r>
      <w:r>
        <w:rPr>
          <w:spacing w:val="-9"/>
          <w:sz w:val="28"/>
        </w:rPr>
        <w:t> </w:t>
      </w:r>
      <w:r>
        <w:rPr>
          <w:sz w:val="28"/>
        </w:rPr>
        <w:t>21638K, thửa</w:t>
      </w:r>
      <w:r>
        <w:rPr>
          <w:spacing w:val="-4"/>
          <w:sz w:val="28"/>
        </w:rPr>
        <w:t> </w:t>
      </w:r>
      <w:r>
        <w:rPr>
          <w:sz w:val="28"/>
        </w:rPr>
        <w:t>đất</w:t>
      </w:r>
      <w:r>
        <w:rPr>
          <w:spacing w:val="-2"/>
          <w:sz w:val="28"/>
        </w:rPr>
        <w:t> </w:t>
      </w:r>
      <w:r>
        <w:rPr>
          <w:sz w:val="28"/>
        </w:rPr>
        <w:t>số 1S,</w:t>
      </w:r>
      <w:r>
        <w:rPr>
          <w:spacing w:val="40"/>
          <w:sz w:val="28"/>
        </w:rPr>
        <w:t> </w:t>
      </w:r>
      <w:r>
        <w:rPr>
          <w:sz w:val="28"/>
        </w:rPr>
        <w:t>tờ bản đồ số K3-M, diện tích 233m</w:t>
      </w:r>
      <w:r>
        <w:rPr>
          <w:sz w:val="28"/>
          <w:vertAlign w:val="superscript"/>
        </w:rPr>
        <w:t>2</w:t>
      </w:r>
      <w:r>
        <w:rPr>
          <w:sz w:val="28"/>
          <w:vertAlign w:val="baseline"/>
        </w:rPr>
        <w:t>; địa chỉ: Khóm 3, phường 1, thành phố Sóc Trăng do</w:t>
      </w:r>
      <w:r>
        <w:rPr>
          <w:spacing w:val="40"/>
          <w:sz w:val="28"/>
          <w:vertAlign w:val="baseline"/>
        </w:rPr>
        <w:t> </w:t>
      </w:r>
      <w:r>
        <w:rPr>
          <w:sz w:val="28"/>
          <w:vertAlign w:val="baseline"/>
        </w:rPr>
        <w:t>Ủy ban nhân dân thành phố</w:t>
      </w:r>
      <w:r>
        <w:rPr>
          <w:spacing w:val="39"/>
          <w:sz w:val="28"/>
          <w:vertAlign w:val="baseline"/>
        </w:rPr>
        <w:t> </w:t>
      </w:r>
      <w:r>
        <w:rPr>
          <w:sz w:val="28"/>
          <w:vertAlign w:val="baseline"/>
        </w:rPr>
        <w:t>Sóc</w:t>
      </w:r>
      <w:r>
        <w:rPr>
          <w:spacing w:val="39"/>
          <w:sz w:val="28"/>
          <w:vertAlign w:val="baseline"/>
        </w:rPr>
        <w:t> </w:t>
      </w:r>
      <w:r>
        <w:rPr>
          <w:sz w:val="28"/>
          <w:vertAlign w:val="baseline"/>
        </w:rPr>
        <w:t>Trăng cấp ngày 15-7-2008 cho ông Đỗ Ngọc Q và bà Nguyễn Thị</w:t>
      </w:r>
      <w:r>
        <w:rPr>
          <w:spacing w:val="-2"/>
          <w:sz w:val="28"/>
          <w:vertAlign w:val="baseline"/>
        </w:rPr>
        <w:t> </w:t>
      </w:r>
      <w:r>
        <w:rPr>
          <w:sz w:val="28"/>
          <w:vertAlign w:val="baseline"/>
        </w:rPr>
        <w:t>Mỹ L tọa lạc tại</w:t>
      </w:r>
      <w:r>
        <w:rPr>
          <w:spacing w:val="-2"/>
          <w:sz w:val="28"/>
          <w:vertAlign w:val="baseline"/>
        </w:rPr>
        <w:t> </w:t>
      </w:r>
      <w:r>
        <w:rPr>
          <w:sz w:val="28"/>
          <w:vertAlign w:val="baseline"/>
        </w:rPr>
        <w:t>số MMS đường</w:t>
      </w:r>
      <w:r>
        <w:rPr>
          <w:spacing w:val="-5"/>
          <w:sz w:val="28"/>
          <w:vertAlign w:val="baseline"/>
        </w:rPr>
        <w:t> </w:t>
      </w:r>
      <w:r>
        <w:rPr>
          <w:sz w:val="28"/>
          <w:vertAlign w:val="baseline"/>
        </w:rPr>
        <w:t>LTK, Khóm</w:t>
      </w:r>
      <w:r>
        <w:rPr>
          <w:spacing w:val="-9"/>
          <w:sz w:val="28"/>
          <w:vertAlign w:val="baseline"/>
        </w:rPr>
        <w:t> </w:t>
      </w:r>
      <w:r>
        <w:rPr>
          <w:sz w:val="28"/>
          <w:vertAlign w:val="baseline"/>
        </w:rPr>
        <w:t>B, Phường M, thành phố S, tỉnh Sóc Trăng.</w:t>
      </w:r>
    </w:p>
    <w:p>
      <w:pPr>
        <w:pStyle w:val="ListParagraph"/>
        <w:numPr>
          <w:ilvl w:val="0"/>
          <w:numId w:val="1"/>
        </w:numPr>
        <w:tabs>
          <w:tab w:pos="1737" w:val="left" w:leader="none"/>
        </w:tabs>
        <w:spacing w:line="237" w:lineRule="auto" w:before="134" w:after="0"/>
        <w:ind w:left="836" w:right="378" w:firstLine="721"/>
        <w:jc w:val="both"/>
        <w:rPr>
          <w:sz w:val="28"/>
        </w:rPr>
      </w:pPr>
      <w:r>
        <w:rPr>
          <w:sz w:val="28"/>
        </w:rPr>
        <w:t>Giấy chứng nhận Quyền sử</w:t>
      </w:r>
      <w:r>
        <w:rPr>
          <w:spacing w:val="-3"/>
          <w:sz w:val="28"/>
        </w:rPr>
        <w:t> </w:t>
      </w:r>
      <w:r>
        <w:rPr>
          <w:sz w:val="28"/>
        </w:rPr>
        <w:t>dụng</w:t>
      </w:r>
      <w:r>
        <w:rPr>
          <w:spacing w:val="-5"/>
          <w:sz w:val="28"/>
        </w:rPr>
        <w:t> </w:t>
      </w:r>
      <w:r>
        <w:rPr>
          <w:sz w:val="28"/>
        </w:rPr>
        <w:t>đất</w:t>
      </w:r>
      <w:r>
        <w:rPr>
          <w:spacing w:val="-2"/>
          <w:sz w:val="28"/>
        </w:rPr>
        <w:t> </w:t>
      </w:r>
      <w:r>
        <w:rPr>
          <w:sz w:val="28"/>
        </w:rPr>
        <w:t>số AL</w:t>
      </w:r>
      <w:r>
        <w:rPr>
          <w:spacing w:val="-7"/>
          <w:sz w:val="28"/>
        </w:rPr>
        <w:t> </w:t>
      </w:r>
      <w:r>
        <w:rPr>
          <w:sz w:val="28"/>
        </w:rPr>
        <w:t>82591B, thửa</w:t>
      </w:r>
      <w:r>
        <w:rPr>
          <w:spacing w:val="-4"/>
          <w:sz w:val="28"/>
        </w:rPr>
        <w:t> </w:t>
      </w:r>
      <w:r>
        <w:rPr>
          <w:sz w:val="28"/>
        </w:rPr>
        <w:t>đất</w:t>
      </w:r>
      <w:r>
        <w:rPr>
          <w:spacing w:val="-2"/>
          <w:sz w:val="28"/>
        </w:rPr>
        <w:t> </w:t>
      </w:r>
      <w:r>
        <w:rPr>
          <w:sz w:val="28"/>
        </w:rPr>
        <w:t>số 21C, tờ bản đồ số 3T, diện tích 243,3m</w:t>
      </w:r>
      <w:r>
        <w:rPr>
          <w:sz w:val="28"/>
          <w:vertAlign w:val="superscript"/>
        </w:rPr>
        <w:t>2</w:t>
      </w:r>
      <w:r>
        <w:rPr>
          <w:sz w:val="28"/>
          <w:vertAlign w:val="baseline"/>
        </w:rPr>
        <w:t>, địa chỉ: Khóm 1, Phường 2, thành phố Sóc Trăng do Ủy ban</w:t>
      </w:r>
      <w:r>
        <w:rPr>
          <w:spacing w:val="-7"/>
          <w:sz w:val="28"/>
          <w:vertAlign w:val="baseline"/>
        </w:rPr>
        <w:t> </w:t>
      </w:r>
      <w:r>
        <w:rPr>
          <w:sz w:val="28"/>
          <w:vertAlign w:val="baseline"/>
        </w:rPr>
        <w:t>nhân</w:t>
      </w:r>
      <w:r>
        <w:rPr>
          <w:spacing w:val="-7"/>
          <w:sz w:val="28"/>
          <w:vertAlign w:val="baseline"/>
        </w:rPr>
        <w:t> </w:t>
      </w:r>
      <w:r>
        <w:rPr>
          <w:sz w:val="28"/>
          <w:vertAlign w:val="baseline"/>
        </w:rPr>
        <w:t>dân</w:t>
      </w:r>
      <w:r>
        <w:rPr>
          <w:spacing w:val="-3"/>
          <w:sz w:val="28"/>
          <w:vertAlign w:val="baseline"/>
        </w:rPr>
        <w:t> </w:t>
      </w:r>
      <w:r>
        <w:rPr>
          <w:sz w:val="28"/>
          <w:vertAlign w:val="baseline"/>
        </w:rPr>
        <w:t>thành</w:t>
      </w:r>
      <w:r>
        <w:rPr>
          <w:spacing w:val="-7"/>
          <w:sz w:val="28"/>
          <w:vertAlign w:val="baseline"/>
        </w:rPr>
        <w:t> </w:t>
      </w:r>
      <w:r>
        <w:rPr>
          <w:sz w:val="28"/>
          <w:vertAlign w:val="baseline"/>
        </w:rPr>
        <w:t>phố Sóc Trăng</w:t>
      </w:r>
      <w:r>
        <w:rPr>
          <w:spacing w:val="-1"/>
          <w:sz w:val="28"/>
          <w:vertAlign w:val="baseline"/>
        </w:rPr>
        <w:t> </w:t>
      </w:r>
      <w:r>
        <w:rPr>
          <w:sz w:val="28"/>
          <w:vertAlign w:val="baseline"/>
        </w:rPr>
        <w:t>cấp ngày</w:t>
      </w:r>
      <w:r>
        <w:rPr>
          <w:spacing w:val="-7"/>
          <w:sz w:val="28"/>
          <w:vertAlign w:val="baseline"/>
        </w:rPr>
        <w:t> </w:t>
      </w:r>
      <w:r>
        <w:rPr>
          <w:sz w:val="28"/>
          <w:vertAlign w:val="baseline"/>
        </w:rPr>
        <w:t>19-3-2008</w:t>
      </w:r>
      <w:r>
        <w:rPr>
          <w:spacing w:val="-7"/>
          <w:sz w:val="28"/>
          <w:vertAlign w:val="baseline"/>
        </w:rPr>
        <w:t> </w:t>
      </w:r>
      <w:r>
        <w:rPr>
          <w:sz w:val="28"/>
          <w:vertAlign w:val="baseline"/>
        </w:rPr>
        <w:t>ông</w:t>
      </w:r>
      <w:r>
        <w:rPr>
          <w:spacing w:val="-7"/>
          <w:sz w:val="28"/>
          <w:vertAlign w:val="baseline"/>
        </w:rPr>
        <w:t> </w:t>
      </w:r>
      <w:r>
        <w:rPr>
          <w:sz w:val="28"/>
          <w:vertAlign w:val="baseline"/>
        </w:rPr>
        <w:t>Huỳnh Văn L, bà</w:t>
      </w:r>
      <w:r>
        <w:rPr>
          <w:spacing w:val="-5"/>
          <w:sz w:val="28"/>
          <w:vertAlign w:val="baseline"/>
        </w:rPr>
        <w:t> </w:t>
      </w:r>
      <w:r>
        <w:rPr>
          <w:sz w:val="28"/>
          <w:vertAlign w:val="baseline"/>
        </w:rPr>
        <w:t>Trần</w:t>
      </w:r>
      <w:r>
        <w:rPr>
          <w:spacing w:val="-6"/>
          <w:sz w:val="28"/>
          <w:vertAlign w:val="baseline"/>
        </w:rPr>
        <w:t> </w:t>
      </w:r>
      <w:r>
        <w:rPr>
          <w:sz w:val="28"/>
          <w:vertAlign w:val="baseline"/>
        </w:rPr>
        <w:t>Thanh</w:t>
      </w:r>
      <w:r>
        <w:rPr>
          <w:spacing w:val="-6"/>
          <w:sz w:val="28"/>
          <w:vertAlign w:val="baseline"/>
        </w:rPr>
        <w:t> </w:t>
      </w:r>
      <w:r>
        <w:rPr>
          <w:sz w:val="28"/>
          <w:vertAlign w:val="baseline"/>
        </w:rPr>
        <w:t>Ng, ngày</w:t>
      </w:r>
      <w:r>
        <w:rPr>
          <w:spacing w:val="-6"/>
          <w:sz w:val="28"/>
          <w:vertAlign w:val="baseline"/>
        </w:rPr>
        <w:t> </w:t>
      </w:r>
      <w:r>
        <w:rPr>
          <w:sz w:val="28"/>
          <w:vertAlign w:val="baseline"/>
        </w:rPr>
        <w:t>03-6-2008</w:t>
      </w:r>
      <w:r>
        <w:rPr>
          <w:spacing w:val="37"/>
          <w:sz w:val="28"/>
          <w:vertAlign w:val="baseline"/>
        </w:rPr>
        <w:t> </w:t>
      </w:r>
      <w:r>
        <w:rPr>
          <w:sz w:val="28"/>
          <w:vertAlign w:val="baseline"/>
        </w:rPr>
        <w:t>chuyển</w:t>
      </w:r>
      <w:r>
        <w:rPr>
          <w:spacing w:val="-6"/>
          <w:sz w:val="28"/>
          <w:vertAlign w:val="baseline"/>
        </w:rPr>
        <w:t> </w:t>
      </w:r>
      <w:r>
        <w:rPr>
          <w:sz w:val="28"/>
          <w:vertAlign w:val="baseline"/>
        </w:rPr>
        <w:t>nhượng cho</w:t>
      </w:r>
      <w:r>
        <w:rPr>
          <w:spacing w:val="-7"/>
          <w:sz w:val="28"/>
          <w:vertAlign w:val="baseline"/>
        </w:rPr>
        <w:t> </w:t>
      </w:r>
      <w:r>
        <w:rPr>
          <w:sz w:val="28"/>
          <w:vertAlign w:val="baseline"/>
        </w:rPr>
        <w:t>ông</w:t>
      </w:r>
      <w:r>
        <w:rPr>
          <w:spacing w:val="-4"/>
          <w:sz w:val="28"/>
          <w:vertAlign w:val="baseline"/>
        </w:rPr>
        <w:t> </w:t>
      </w:r>
      <w:r>
        <w:rPr>
          <w:sz w:val="28"/>
          <w:vertAlign w:val="baseline"/>
        </w:rPr>
        <w:t>Đỗ</w:t>
      </w:r>
      <w:r>
        <w:rPr>
          <w:spacing w:val="-19"/>
          <w:sz w:val="28"/>
          <w:vertAlign w:val="baseline"/>
        </w:rPr>
        <w:t> </w:t>
      </w:r>
      <w:r>
        <w:rPr>
          <w:sz w:val="28"/>
          <w:vertAlign w:val="baseline"/>
        </w:rPr>
        <w:t>Ngọc Q.</w:t>
      </w:r>
    </w:p>
    <w:p>
      <w:pPr>
        <w:pStyle w:val="ListParagraph"/>
        <w:numPr>
          <w:ilvl w:val="0"/>
          <w:numId w:val="1"/>
        </w:numPr>
        <w:tabs>
          <w:tab w:pos="1797" w:val="left" w:leader="none"/>
        </w:tabs>
        <w:spacing w:line="240" w:lineRule="auto" w:before="119" w:after="0"/>
        <w:ind w:left="836" w:right="373" w:firstLine="721"/>
        <w:jc w:val="both"/>
        <w:rPr>
          <w:sz w:val="28"/>
        </w:rPr>
      </w:pPr>
      <w:r>
        <w:rPr>
          <w:sz w:val="28"/>
        </w:rPr>
        <w:t>Giấy chứng nhận quyền sở hữu nhà ở và quyền sử dụng đất ở số 58010H, thửa đất số 18B, tờ</w:t>
      </w:r>
      <w:r>
        <w:rPr>
          <w:spacing w:val="-1"/>
          <w:sz w:val="28"/>
        </w:rPr>
        <w:t> </w:t>
      </w:r>
      <w:r>
        <w:rPr>
          <w:sz w:val="28"/>
        </w:rPr>
        <w:t>bản</w:t>
      </w:r>
      <w:r>
        <w:rPr>
          <w:spacing w:val="-6"/>
          <w:sz w:val="28"/>
        </w:rPr>
        <w:t> </w:t>
      </w:r>
      <w:r>
        <w:rPr>
          <w:sz w:val="28"/>
        </w:rPr>
        <w:t>đồ số 1K, diện</w:t>
      </w:r>
      <w:r>
        <w:rPr>
          <w:spacing w:val="-5"/>
          <w:sz w:val="28"/>
        </w:rPr>
        <w:t> </w:t>
      </w:r>
      <w:r>
        <w:rPr>
          <w:sz w:val="28"/>
        </w:rPr>
        <w:t>tích</w:t>
      </w:r>
      <w:r>
        <w:rPr>
          <w:spacing w:val="-6"/>
          <w:sz w:val="28"/>
        </w:rPr>
        <w:t> </w:t>
      </w:r>
      <w:r>
        <w:rPr>
          <w:sz w:val="28"/>
        </w:rPr>
        <w:t>164,83m</w:t>
      </w:r>
      <w:r>
        <w:rPr>
          <w:sz w:val="28"/>
          <w:vertAlign w:val="superscript"/>
        </w:rPr>
        <w:t>2</w:t>
      </w:r>
      <w:r>
        <w:rPr>
          <w:sz w:val="28"/>
          <w:vertAlign w:val="baseline"/>
        </w:rPr>
        <w:t>;</w:t>
      </w:r>
      <w:r>
        <w:rPr>
          <w:spacing w:val="-3"/>
          <w:sz w:val="28"/>
          <w:vertAlign w:val="baseline"/>
        </w:rPr>
        <w:t> </w:t>
      </w:r>
      <w:r>
        <w:rPr>
          <w:sz w:val="28"/>
          <w:vertAlign w:val="baseline"/>
        </w:rPr>
        <w:t>tọa</w:t>
      </w:r>
      <w:r>
        <w:rPr>
          <w:spacing w:val="-5"/>
          <w:sz w:val="28"/>
          <w:vertAlign w:val="baseline"/>
        </w:rPr>
        <w:t> </w:t>
      </w:r>
      <w:r>
        <w:rPr>
          <w:sz w:val="28"/>
          <w:vertAlign w:val="baseline"/>
        </w:rPr>
        <w:t>lạc tại</w:t>
      </w:r>
      <w:r>
        <w:rPr>
          <w:spacing w:val="-15"/>
          <w:sz w:val="28"/>
          <w:vertAlign w:val="baseline"/>
        </w:rPr>
        <w:t> </w:t>
      </w:r>
      <w:r>
        <w:rPr>
          <w:sz w:val="28"/>
          <w:vertAlign w:val="baseline"/>
        </w:rPr>
        <w:t>Khóm 1,</w:t>
      </w:r>
      <w:r>
        <w:rPr>
          <w:spacing w:val="23"/>
          <w:sz w:val="28"/>
          <w:vertAlign w:val="baseline"/>
        </w:rPr>
        <w:t> </w:t>
      </w:r>
      <w:r>
        <w:rPr>
          <w:sz w:val="28"/>
          <w:vertAlign w:val="baseline"/>
        </w:rPr>
        <w:t>Phường 2,</w:t>
      </w:r>
      <w:r>
        <w:rPr>
          <w:spacing w:val="23"/>
          <w:sz w:val="28"/>
          <w:vertAlign w:val="baseline"/>
        </w:rPr>
        <w:t> </w:t>
      </w:r>
      <w:r>
        <w:rPr>
          <w:sz w:val="28"/>
          <w:vertAlign w:val="baseline"/>
        </w:rPr>
        <w:t>thị xã Sóc Trăng</w:t>
      </w:r>
      <w:r>
        <w:rPr>
          <w:spacing w:val="-3"/>
          <w:sz w:val="28"/>
          <w:vertAlign w:val="baseline"/>
        </w:rPr>
        <w:t> </w:t>
      </w:r>
      <w:r>
        <w:rPr>
          <w:sz w:val="28"/>
          <w:vertAlign w:val="baseline"/>
        </w:rPr>
        <w:t>do Ủy</w:t>
      </w:r>
      <w:r>
        <w:rPr>
          <w:spacing w:val="-3"/>
          <w:sz w:val="28"/>
          <w:vertAlign w:val="baseline"/>
        </w:rPr>
        <w:t> </w:t>
      </w:r>
      <w:r>
        <w:rPr>
          <w:sz w:val="28"/>
          <w:vertAlign w:val="baseline"/>
        </w:rPr>
        <w:t>ban</w:t>
      </w:r>
      <w:r>
        <w:rPr>
          <w:spacing w:val="-3"/>
          <w:sz w:val="28"/>
          <w:vertAlign w:val="baseline"/>
        </w:rPr>
        <w:t> </w:t>
      </w:r>
      <w:r>
        <w:rPr>
          <w:sz w:val="28"/>
          <w:vertAlign w:val="baseline"/>
        </w:rPr>
        <w:t>nhân</w:t>
      </w:r>
      <w:r>
        <w:rPr>
          <w:spacing w:val="-3"/>
          <w:sz w:val="28"/>
          <w:vertAlign w:val="baseline"/>
        </w:rPr>
        <w:t> </w:t>
      </w:r>
      <w:r>
        <w:rPr>
          <w:sz w:val="28"/>
          <w:vertAlign w:val="baseline"/>
        </w:rPr>
        <w:t>dân tỉnh</w:t>
      </w:r>
      <w:r>
        <w:rPr>
          <w:spacing w:val="-3"/>
          <w:sz w:val="28"/>
          <w:vertAlign w:val="baseline"/>
        </w:rPr>
        <w:t> </w:t>
      </w:r>
      <w:r>
        <w:rPr>
          <w:sz w:val="28"/>
          <w:vertAlign w:val="baseline"/>
        </w:rPr>
        <w:t>Sóc Trăng cấp ngày</w:t>
      </w:r>
      <w:r>
        <w:rPr>
          <w:spacing w:val="-3"/>
          <w:sz w:val="28"/>
          <w:vertAlign w:val="baseline"/>
        </w:rPr>
        <w:t> </w:t>
      </w:r>
      <w:r>
        <w:rPr>
          <w:sz w:val="28"/>
          <w:vertAlign w:val="baseline"/>
        </w:rPr>
        <w:t>28- 6-2000 cho ông Dương Quốc V, ngày 16-11-2007 chuyển nhượng cho ông Đỗ Ngọc Q.</w:t>
      </w:r>
    </w:p>
    <w:p>
      <w:pPr>
        <w:pStyle w:val="BodyText"/>
        <w:spacing w:before="131"/>
        <w:ind w:right="365"/>
      </w:pPr>
      <w:r>
        <w:rPr/>
        <w:t>Thực hiện hợp đồng, Chi</w:t>
      </w:r>
      <w:r>
        <w:rPr>
          <w:spacing w:val="-5"/>
        </w:rPr>
        <w:t> </w:t>
      </w:r>
      <w:r>
        <w:rPr/>
        <w:t>nhánh Ngân hàng đã giải</w:t>
      </w:r>
      <w:r>
        <w:rPr>
          <w:spacing w:val="-5"/>
        </w:rPr>
        <w:t> </w:t>
      </w:r>
      <w:r>
        <w:rPr/>
        <w:t>ngân cho Công ty KA nhận tiền vay thông qua các giấy nhận nợ kèm theo 22 hợp đồng</w:t>
      </w:r>
      <w:r>
        <w:rPr>
          <w:spacing w:val="-6"/>
        </w:rPr>
        <w:t> </w:t>
      </w:r>
      <w:r>
        <w:rPr/>
        <w:t>tín</w:t>
      </w:r>
      <w:r>
        <w:rPr>
          <w:spacing w:val="-6"/>
        </w:rPr>
        <w:t> </w:t>
      </w:r>
      <w:r>
        <w:rPr/>
        <w:t>dụng. Tính đến ngày 16-12-2020, Công ty còn nợ Ngân</w:t>
      </w:r>
      <w:r>
        <w:rPr>
          <w:spacing w:val="-6"/>
        </w:rPr>
        <w:t> </w:t>
      </w:r>
      <w:r>
        <w:rPr/>
        <w:t>hàng</w:t>
      </w:r>
      <w:r>
        <w:rPr>
          <w:spacing w:val="-4"/>
        </w:rPr>
        <w:t> </w:t>
      </w:r>
      <w:r>
        <w:rPr/>
        <w:t>theo 22</w:t>
      </w:r>
      <w:r>
        <w:rPr>
          <w:spacing w:val="-6"/>
        </w:rPr>
        <w:t> </w:t>
      </w:r>
      <w:r>
        <w:rPr/>
        <w:t>hợp đồng</w:t>
      </w:r>
      <w:r>
        <w:rPr>
          <w:spacing w:val="-6"/>
        </w:rPr>
        <w:t> </w:t>
      </w:r>
      <w:r>
        <w:rPr/>
        <w:t>tín</w:t>
      </w:r>
      <w:r>
        <w:rPr>
          <w:spacing w:val="-6"/>
        </w:rPr>
        <w:t> </w:t>
      </w:r>
      <w:r>
        <w:rPr/>
        <w:t>dụng</w:t>
      </w:r>
      <w:r>
        <w:rPr>
          <w:spacing w:val="-1"/>
        </w:rPr>
        <w:t> </w:t>
      </w:r>
      <w:r>
        <w:rPr/>
        <w:t>với tổng số</w:t>
      </w:r>
      <w:r>
        <w:rPr>
          <w:spacing w:val="40"/>
        </w:rPr>
        <w:t> </w:t>
      </w:r>
      <w:r>
        <w:rPr/>
        <w:t>tiền là 3.856.996,62 USD (gồm 3.120.248,80 USD gốc, 505.975,07</w:t>
      </w:r>
      <w:r>
        <w:rPr>
          <w:spacing w:val="40"/>
        </w:rPr>
        <w:t> </w:t>
      </w:r>
      <w:r>
        <w:rPr/>
        <w:t>USD lãi</w:t>
      </w:r>
      <w:r>
        <w:rPr>
          <w:spacing w:val="-6"/>
        </w:rPr>
        <w:t> </w:t>
      </w:r>
      <w:r>
        <w:rPr/>
        <w:t>trong hạn, 230.772,75 USD lãi</w:t>
      </w:r>
      <w:r>
        <w:rPr>
          <w:spacing w:val="-6"/>
        </w:rPr>
        <w:t> </w:t>
      </w:r>
      <w:r>
        <w:rPr/>
        <w:t>quá hạn), quy đổi</w:t>
      </w:r>
      <w:r>
        <w:rPr>
          <w:spacing w:val="-6"/>
        </w:rPr>
        <w:t> </w:t>
      </w:r>
      <w:r>
        <w:rPr/>
        <w:t>ra tiền Việt</w:t>
      </w:r>
      <w:r>
        <w:rPr>
          <w:spacing w:val="-6"/>
        </w:rPr>
        <w:t> </w:t>
      </w:r>
      <w:r>
        <w:rPr/>
        <w:t>Nam</w:t>
      </w:r>
      <w:r>
        <w:rPr>
          <w:spacing w:val="-12"/>
        </w:rPr>
        <w:t> </w:t>
      </w:r>
      <w:r>
        <w:rPr/>
        <w:t>đồng (tỷ giá tạm tính 23.220VNĐ/USD) là 89.559.461.516 đồng (gồm</w:t>
      </w:r>
      <w:r>
        <w:rPr>
          <w:spacing w:val="80"/>
        </w:rPr>
        <w:t> </w:t>
      </w:r>
      <w:r>
        <w:rPr/>
        <w:t>72.452.177.136 đồng gốc, 11.748.741.125 đồng lãi trong hạn, 5.358.543.255 đồng lãi quá hạn).</w:t>
      </w:r>
    </w:p>
    <w:p>
      <w:pPr>
        <w:pStyle w:val="BodyText"/>
        <w:spacing w:line="242" w:lineRule="auto" w:before="112"/>
        <w:ind w:right="384"/>
      </w:pPr>
      <w:r>
        <w:rPr/>
        <w:t>Do Công ty KA vi</w:t>
      </w:r>
      <w:r>
        <w:rPr>
          <w:spacing w:val="-3"/>
        </w:rPr>
        <w:t> </w:t>
      </w:r>
      <w:r>
        <w:rPr/>
        <w:t>phạm nghĩa vụ trả tiền nên Ngân hàng yêu cầu Tòa án giải</w:t>
      </w:r>
      <w:r>
        <w:rPr>
          <w:spacing w:val="-3"/>
        </w:rPr>
        <w:t> </w:t>
      </w:r>
      <w:r>
        <w:rPr/>
        <w:t>quyết buộc Công ty trả số tiền còn nợ nêu trên và tiền lãi</w:t>
      </w:r>
      <w:r>
        <w:rPr>
          <w:spacing w:val="-3"/>
        </w:rPr>
        <w:t> </w:t>
      </w:r>
      <w:r>
        <w:rPr/>
        <w:t>phát sinh</w:t>
      </w:r>
      <w:r>
        <w:rPr>
          <w:spacing w:val="-6"/>
        </w:rPr>
        <w:t> </w:t>
      </w:r>
      <w:r>
        <w:rPr/>
        <w:t>cho đến khi</w:t>
      </w:r>
      <w:r>
        <w:rPr>
          <w:spacing w:val="-5"/>
        </w:rPr>
        <w:t> </w:t>
      </w:r>
      <w:r>
        <w:rPr/>
        <w:t>trả hết nợ. Trường hợp Công ty KA không thực hiện nghĩa vụ trả nợ</w:t>
      </w:r>
      <w:r>
        <w:rPr>
          <w:spacing w:val="-2"/>
        </w:rPr>
        <w:t> </w:t>
      </w:r>
      <w:r>
        <w:rPr/>
        <w:t>thì yêu cầu xử lý toàn bộ tài</w:t>
      </w:r>
      <w:r>
        <w:rPr>
          <w:spacing w:val="-3"/>
        </w:rPr>
        <w:t> </w:t>
      </w:r>
      <w:r>
        <w:rPr/>
        <w:t>sản thế chấp để thu hồi</w:t>
      </w:r>
      <w:r>
        <w:rPr>
          <w:spacing w:val="-3"/>
        </w:rPr>
        <w:t> </w:t>
      </w:r>
      <w:r>
        <w:rPr/>
        <w:t>nợ.</w:t>
      </w:r>
    </w:p>
    <w:p>
      <w:pPr>
        <w:pStyle w:val="ListParagraph"/>
        <w:numPr>
          <w:ilvl w:val="0"/>
          <w:numId w:val="1"/>
        </w:numPr>
        <w:tabs>
          <w:tab w:pos="1722" w:val="left" w:leader="none"/>
        </w:tabs>
        <w:spacing w:line="247" w:lineRule="auto" w:before="111" w:after="0"/>
        <w:ind w:left="836" w:right="391" w:firstLine="721"/>
        <w:jc w:val="both"/>
        <w:rPr>
          <w:i/>
          <w:sz w:val="28"/>
        </w:rPr>
      </w:pPr>
      <w:r>
        <w:rPr>
          <w:i/>
          <w:sz w:val="28"/>
        </w:rPr>
        <w:t>Theo</w:t>
      </w:r>
      <w:r>
        <w:rPr>
          <w:i/>
          <w:spacing w:val="-16"/>
          <w:sz w:val="28"/>
        </w:rPr>
        <w:t> </w:t>
      </w:r>
      <w:r>
        <w:rPr>
          <w:i/>
          <w:sz w:val="28"/>
        </w:rPr>
        <w:t>các</w:t>
      </w:r>
      <w:r>
        <w:rPr>
          <w:i/>
          <w:spacing w:val="-1"/>
          <w:sz w:val="28"/>
        </w:rPr>
        <w:t> </w:t>
      </w:r>
      <w:r>
        <w:rPr>
          <w:i/>
          <w:sz w:val="28"/>
        </w:rPr>
        <w:t>văn bản</w:t>
      </w:r>
      <w:r>
        <w:rPr>
          <w:i/>
          <w:spacing w:val="-4"/>
          <w:sz w:val="28"/>
        </w:rPr>
        <w:t> </w:t>
      </w:r>
      <w:r>
        <w:rPr>
          <w:i/>
          <w:sz w:val="28"/>
        </w:rPr>
        <w:t>ngày</w:t>
      </w:r>
      <w:r>
        <w:rPr>
          <w:i/>
          <w:spacing w:val="-18"/>
          <w:sz w:val="28"/>
        </w:rPr>
        <w:t> </w:t>
      </w:r>
      <w:r>
        <w:rPr>
          <w:i/>
          <w:sz w:val="28"/>
        </w:rPr>
        <w:t>12-4-2019,</w:t>
      </w:r>
      <w:r>
        <w:rPr>
          <w:i/>
          <w:spacing w:val="-17"/>
          <w:sz w:val="28"/>
        </w:rPr>
        <w:t> </w:t>
      </w:r>
      <w:r>
        <w:rPr>
          <w:i/>
          <w:sz w:val="28"/>
        </w:rPr>
        <w:t>ngày</w:t>
      </w:r>
      <w:r>
        <w:rPr>
          <w:i/>
          <w:spacing w:val="-18"/>
          <w:sz w:val="28"/>
        </w:rPr>
        <w:t> </w:t>
      </w:r>
      <w:r>
        <w:rPr>
          <w:i/>
          <w:sz w:val="28"/>
        </w:rPr>
        <w:t>26-11-2020 của</w:t>
      </w:r>
      <w:r>
        <w:rPr>
          <w:i/>
          <w:spacing w:val="37"/>
          <w:sz w:val="28"/>
        </w:rPr>
        <w:t> </w:t>
      </w:r>
      <w:r>
        <w:rPr>
          <w:i/>
          <w:sz w:val="28"/>
        </w:rPr>
        <w:t>Công</w:t>
      </w:r>
      <w:r>
        <w:rPr>
          <w:i/>
          <w:spacing w:val="36"/>
          <w:sz w:val="28"/>
        </w:rPr>
        <w:t> </w:t>
      </w:r>
      <w:r>
        <w:rPr>
          <w:i/>
          <w:sz w:val="28"/>
        </w:rPr>
        <w:t>ty KA và</w:t>
      </w:r>
      <w:r>
        <w:rPr>
          <w:i/>
          <w:sz w:val="28"/>
        </w:rPr>
        <w:t> trình</w:t>
      </w:r>
      <w:r>
        <w:rPr>
          <w:i/>
          <w:spacing w:val="34"/>
          <w:sz w:val="28"/>
        </w:rPr>
        <w:t> </w:t>
      </w:r>
      <w:r>
        <w:rPr>
          <w:i/>
          <w:sz w:val="28"/>
        </w:rPr>
        <w:t>bày của</w:t>
      </w:r>
      <w:r>
        <w:rPr>
          <w:i/>
          <w:spacing w:val="34"/>
          <w:sz w:val="28"/>
        </w:rPr>
        <w:t> </w:t>
      </w:r>
      <w:r>
        <w:rPr>
          <w:i/>
          <w:sz w:val="28"/>
        </w:rPr>
        <w:t>ông</w:t>
      </w:r>
      <w:r>
        <w:rPr>
          <w:i/>
          <w:spacing w:val="38"/>
          <w:sz w:val="28"/>
        </w:rPr>
        <w:t> </w:t>
      </w:r>
      <w:r>
        <w:rPr>
          <w:i/>
          <w:sz w:val="28"/>
        </w:rPr>
        <w:t>Lê Bá</w:t>
      </w:r>
      <w:r>
        <w:rPr>
          <w:i/>
          <w:spacing w:val="34"/>
          <w:sz w:val="28"/>
        </w:rPr>
        <w:t> </w:t>
      </w:r>
      <w:r>
        <w:rPr>
          <w:i/>
          <w:sz w:val="28"/>
        </w:rPr>
        <w:t>T</w:t>
      </w:r>
      <w:r>
        <w:rPr>
          <w:i/>
          <w:spacing w:val="37"/>
          <w:sz w:val="28"/>
        </w:rPr>
        <w:t> </w:t>
      </w:r>
      <w:r>
        <w:rPr>
          <w:i/>
          <w:sz w:val="28"/>
        </w:rPr>
        <w:t>trong</w:t>
      </w:r>
      <w:r>
        <w:rPr>
          <w:i/>
          <w:spacing w:val="34"/>
          <w:sz w:val="28"/>
        </w:rPr>
        <w:t> </w:t>
      </w:r>
      <w:r>
        <w:rPr>
          <w:i/>
          <w:sz w:val="28"/>
        </w:rPr>
        <w:t>quá</w:t>
      </w:r>
      <w:r>
        <w:rPr>
          <w:i/>
          <w:spacing w:val="34"/>
          <w:sz w:val="28"/>
        </w:rPr>
        <w:t> </w:t>
      </w:r>
      <w:r>
        <w:rPr>
          <w:i/>
          <w:sz w:val="28"/>
        </w:rPr>
        <w:t>trình</w:t>
      </w:r>
      <w:r>
        <w:rPr>
          <w:i/>
          <w:spacing w:val="34"/>
          <w:sz w:val="28"/>
        </w:rPr>
        <w:t> </w:t>
      </w:r>
      <w:r>
        <w:rPr>
          <w:i/>
          <w:sz w:val="28"/>
        </w:rPr>
        <w:t>giải quyết vụ</w:t>
      </w:r>
      <w:r>
        <w:rPr>
          <w:i/>
          <w:spacing w:val="36"/>
          <w:sz w:val="28"/>
        </w:rPr>
        <w:t> </w:t>
      </w:r>
      <w:r>
        <w:rPr>
          <w:i/>
          <w:sz w:val="28"/>
        </w:rPr>
        <w:t>án:</w:t>
      </w:r>
    </w:p>
    <w:p>
      <w:pPr>
        <w:pStyle w:val="BodyText"/>
        <w:spacing w:before="102"/>
        <w:ind w:right="378"/>
      </w:pPr>
      <w:r>
        <w:rPr/>
        <w:t>Công ty KA có ký 22 hợp đồng tín dụng, các giấy nhận nợ, đã nhận tiền vay và trả gốc, lãi</w:t>
      </w:r>
      <w:r>
        <w:rPr>
          <w:spacing w:val="-1"/>
        </w:rPr>
        <w:t> </w:t>
      </w:r>
      <w:r>
        <w:rPr/>
        <w:t>như phía nguyên đơn trình bày. Để đảm</w:t>
      </w:r>
      <w:r>
        <w:rPr>
          <w:spacing w:val="-8"/>
        </w:rPr>
        <w:t> </w:t>
      </w:r>
      <w:r>
        <w:rPr/>
        <w:t>bảo nợ vay, Công</w:t>
      </w:r>
      <w:r>
        <w:rPr>
          <w:spacing w:val="-4"/>
        </w:rPr>
        <w:t> </w:t>
      </w:r>
      <w:r>
        <w:rPr/>
        <w:t>ty KA đã thế chấp cho Ngân hàng các tài</w:t>
      </w:r>
      <w:r>
        <w:rPr>
          <w:spacing w:val="-4"/>
        </w:rPr>
        <w:t> </w:t>
      </w:r>
      <w:r>
        <w:rPr/>
        <w:t>sản sau:</w:t>
      </w:r>
    </w:p>
    <w:p>
      <w:pPr>
        <w:spacing w:after="0"/>
        <w:sectPr>
          <w:pgSz w:w="11910" w:h="16850"/>
          <w:pgMar w:header="0" w:footer="1120" w:top="1320" w:bottom="1320" w:left="860" w:right="740"/>
        </w:sectPr>
      </w:pPr>
    </w:p>
    <w:p>
      <w:pPr>
        <w:pStyle w:val="BodyText"/>
        <w:spacing w:line="237" w:lineRule="auto" w:before="83"/>
        <w:ind w:right="374"/>
      </w:pPr>
      <w:r>
        <w:rPr/>
        <w:t>1/.</w:t>
      </w:r>
      <w:r>
        <w:rPr>
          <w:spacing w:val="40"/>
        </w:rPr>
        <w:t> </w:t>
      </w:r>
      <w:r>
        <w:rPr/>
        <w:t>Máy móc,</w:t>
      </w:r>
      <w:r>
        <w:rPr>
          <w:spacing w:val="40"/>
        </w:rPr>
        <w:t> </w:t>
      </w:r>
      <w:r>
        <w:rPr/>
        <w:t>thiết bị trị giá 71.294.000.000 đồng của Bảng kê chi tiết danh mục tài</w:t>
      </w:r>
      <w:r>
        <w:rPr>
          <w:spacing w:val="-3"/>
        </w:rPr>
        <w:t> </w:t>
      </w:r>
      <w:r>
        <w:rPr/>
        <w:t>sản thế chấp ngày 05-11-2000 theo Hợp đồng</w:t>
      </w:r>
      <w:r>
        <w:rPr>
          <w:spacing w:val="-6"/>
        </w:rPr>
        <w:t> </w:t>
      </w:r>
      <w:r>
        <w:rPr/>
        <w:t>thế</w:t>
      </w:r>
      <w:r>
        <w:rPr>
          <w:spacing w:val="-5"/>
        </w:rPr>
        <w:t> </w:t>
      </w:r>
      <w:r>
        <w:rPr/>
        <w:t>chấp, cầm</w:t>
      </w:r>
      <w:r>
        <w:rPr>
          <w:spacing w:val="-10"/>
        </w:rPr>
        <w:t> </w:t>
      </w:r>
      <w:r>
        <w:rPr/>
        <w:t>cố tài sản số 31/NHNT ngày 28-12-2000 được Công ty vay để mở rộng</w:t>
      </w:r>
      <w:r>
        <w:rPr>
          <w:spacing w:val="-7"/>
        </w:rPr>
        <w:t> </w:t>
      </w:r>
      <w:r>
        <w:rPr/>
        <w:t>Xí nghiệp TT (chi nhánh của Công ty KA).</w:t>
      </w:r>
    </w:p>
    <w:p>
      <w:pPr>
        <w:pStyle w:val="BodyText"/>
        <w:spacing w:before="118"/>
        <w:ind w:right="378"/>
      </w:pPr>
      <w:r>
        <w:rPr/>
        <w:t>Khoản vay này Công ty trả vốn, lãi</w:t>
      </w:r>
      <w:r>
        <w:rPr>
          <w:spacing w:val="-4"/>
        </w:rPr>
        <w:t> </w:t>
      </w:r>
      <w:r>
        <w:rPr/>
        <w:t>hàng tháng và đã thanh toán dứt điểm vào năm 2006. Đồng thời, Ngân hàng và Công ty đã ký Phụ kiện hợp đồng thế chấp số 02 ngày 27-3-2014 xóa thế chấp đối</w:t>
      </w:r>
      <w:r>
        <w:rPr>
          <w:spacing w:val="-1"/>
        </w:rPr>
        <w:t> </w:t>
      </w:r>
      <w:r>
        <w:rPr/>
        <w:t>với</w:t>
      </w:r>
      <w:r>
        <w:rPr>
          <w:spacing w:val="-1"/>
        </w:rPr>
        <w:t> </w:t>
      </w:r>
      <w:r>
        <w:rPr/>
        <w:t>các máy móc, thiết bị</w:t>
      </w:r>
      <w:r>
        <w:rPr>
          <w:spacing w:val="-1"/>
        </w:rPr>
        <w:t> </w:t>
      </w:r>
      <w:r>
        <w:rPr/>
        <w:t>và theo Điều 5 của các Hợp đồng tín dụng từng lần thì tài</w:t>
      </w:r>
      <w:r>
        <w:rPr>
          <w:spacing w:val="-16"/>
        </w:rPr>
        <w:t> </w:t>
      </w:r>
      <w:r>
        <w:rPr/>
        <w:t>sản</w:t>
      </w:r>
      <w:r>
        <w:rPr>
          <w:spacing w:val="-4"/>
        </w:rPr>
        <w:t> </w:t>
      </w:r>
      <w:r>
        <w:rPr/>
        <w:t>thế</w:t>
      </w:r>
      <w:r>
        <w:rPr>
          <w:spacing w:val="-3"/>
        </w:rPr>
        <w:t> </w:t>
      </w:r>
      <w:r>
        <w:rPr/>
        <w:t>chấp trên</w:t>
      </w:r>
      <w:r>
        <w:rPr>
          <w:spacing w:val="-4"/>
        </w:rPr>
        <w:t> </w:t>
      </w:r>
      <w:r>
        <w:rPr/>
        <w:t>không</w:t>
      </w:r>
      <w:r>
        <w:rPr>
          <w:spacing w:val="-4"/>
        </w:rPr>
        <w:t> </w:t>
      </w:r>
      <w:r>
        <w:rPr/>
        <w:t>được dùng để bảo đảm nợ vay nữa. Hiện nay, các máy móc thiết bị</w:t>
      </w:r>
      <w:r>
        <w:rPr>
          <w:spacing w:val="-2"/>
        </w:rPr>
        <w:t> </w:t>
      </w:r>
      <w:r>
        <w:rPr/>
        <w:t>này đã hư hỏng, không còn sử dụng được</w:t>
      </w:r>
      <w:r>
        <w:rPr>
          <w:spacing w:val="40"/>
        </w:rPr>
        <w:t> </w:t>
      </w:r>
      <w:r>
        <w:rPr/>
        <w:t>và Công ty đã thanh lý bán phế liệu. Vì vậy Công ty KA đề nghị</w:t>
      </w:r>
      <w:r>
        <w:rPr>
          <w:spacing w:val="-3"/>
        </w:rPr>
        <w:t> </w:t>
      </w:r>
      <w:r>
        <w:rPr/>
        <w:t>Tòa án bác yêu cầu của Ngân hàng về việc xử lý tài</w:t>
      </w:r>
      <w:r>
        <w:rPr>
          <w:spacing w:val="-3"/>
        </w:rPr>
        <w:t> </w:t>
      </w:r>
      <w:r>
        <w:rPr/>
        <w:t>sản thế chấp là máy móc, thiết bị</w:t>
      </w:r>
      <w:r>
        <w:rPr>
          <w:spacing w:val="-4"/>
        </w:rPr>
        <w:t> </w:t>
      </w:r>
      <w:r>
        <w:rPr/>
        <w:t>theo Hợp đồng</w:t>
      </w:r>
      <w:r>
        <w:rPr>
          <w:spacing w:val="-7"/>
        </w:rPr>
        <w:t> </w:t>
      </w:r>
      <w:r>
        <w:rPr/>
        <w:t>thế</w:t>
      </w:r>
      <w:r>
        <w:rPr>
          <w:spacing w:val="-6"/>
        </w:rPr>
        <w:t> </w:t>
      </w:r>
      <w:r>
        <w:rPr/>
        <w:t>chấp số 31/NHNT và</w:t>
      </w:r>
      <w:r>
        <w:rPr>
          <w:spacing w:val="-6"/>
        </w:rPr>
        <w:t> </w:t>
      </w:r>
      <w:r>
        <w:rPr/>
        <w:t>Bảng</w:t>
      </w:r>
      <w:r>
        <w:rPr>
          <w:spacing w:val="-7"/>
        </w:rPr>
        <w:t> </w:t>
      </w:r>
      <w:r>
        <w:rPr/>
        <w:t>kê</w:t>
      </w:r>
      <w:r>
        <w:rPr>
          <w:spacing w:val="-6"/>
        </w:rPr>
        <w:t> </w:t>
      </w:r>
      <w:r>
        <w:rPr/>
        <w:t>chi</w:t>
      </w:r>
      <w:r>
        <w:rPr>
          <w:spacing w:val="-18"/>
        </w:rPr>
        <w:t> </w:t>
      </w:r>
      <w:r>
        <w:rPr/>
        <w:t>tiết</w:t>
      </w:r>
      <w:r>
        <w:rPr>
          <w:spacing w:val="-4"/>
        </w:rPr>
        <w:t> </w:t>
      </w:r>
      <w:r>
        <w:rPr/>
        <w:t>danh mục tài sản thế chấp ngày 05/11/2000.</w:t>
      </w:r>
    </w:p>
    <w:p>
      <w:pPr>
        <w:pStyle w:val="BodyText"/>
        <w:spacing w:before="135"/>
        <w:ind w:right="382"/>
      </w:pPr>
      <w:r>
        <w:rPr/>
        <w:t>2/. Hàng hóa tồn kho trị giá 400.000.000.000 đồng theo Hợp đồng thế chấp, cầm cố hàng hóa lưu kho số 62/NHNT ngày 12-6-2008 và quyền</w:t>
      </w:r>
      <w:r>
        <w:rPr>
          <w:spacing w:val="-7"/>
        </w:rPr>
        <w:t> </w:t>
      </w:r>
      <w:r>
        <w:rPr/>
        <w:t>sử</w:t>
      </w:r>
      <w:r>
        <w:rPr>
          <w:spacing w:val="-5"/>
        </w:rPr>
        <w:t> </w:t>
      </w:r>
      <w:r>
        <w:rPr/>
        <w:t>dụng đất theo Hợp đồng thế chấp số 05/NHNT ngày 17-01-2001.</w:t>
      </w:r>
    </w:p>
    <w:p>
      <w:pPr>
        <w:pStyle w:val="BodyText"/>
        <w:spacing w:before="115"/>
        <w:ind w:right="380"/>
      </w:pPr>
      <w:r>
        <w:rPr/>
        <w:t>Năm 2009, Công ty đã bán toàn bộ hàng hóa tồn kho nêu trên và thanh toán dứt điểm đối với khoản nợ được bảo đảm (theo hợp đồng tín dụng số 186/NHNT.ST ngày 06-4-2010 và phiếu theo dõi</w:t>
      </w:r>
      <w:r>
        <w:rPr>
          <w:spacing w:val="-6"/>
        </w:rPr>
        <w:t> </w:t>
      </w:r>
      <w:r>
        <w:rPr/>
        <w:t>thực hiện hợp đồng kèm theo hợp đồng tín dụng số 180 ngày 06-4-2010). Do không còn tài</w:t>
      </w:r>
      <w:r>
        <w:rPr>
          <w:spacing w:val="-2"/>
        </w:rPr>
        <w:t> </w:t>
      </w:r>
      <w:r>
        <w:rPr/>
        <w:t>sản thế chấp nên Ngân hàng đã hạ mức cấp tín</w:t>
      </w:r>
      <w:r>
        <w:rPr>
          <w:spacing w:val="-4"/>
        </w:rPr>
        <w:t> </w:t>
      </w:r>
      <w:r>
        <w:rPr/>
        <w:t>dụng</w:t>
      </w:r>
      <w:r>
        <w:rPr>
          <w:spacing w:val="-4"/>
        </w:rPr>
        <w:t> </w:t>
      </w:r>
      <w:r>
        <w:rPr/>
        <w:t>Công</w:t>
      </w:r>
      <w:r>
        <w:rPr>
          <w:spacing w:val="-4"/>
        </w:rPr>
        <w:t> </w:t>
      </w:r>
      <w:r>
        <w:rPr/>
        <w:t>ty</w:t>
      </w:r>
      <w:r>
        <w:rPr>
          <w:spacing w:val="-4"/>
        </w:rPr>
        <w:t> </w:t>
      </w:r>
      <w:r>
        <w:rPr/>
        <w:t>từ 700.000.000.000</w:t>
      </w:r>
      <w:r>
        <w:rPr>
          <w:spacing w:val="-2"/>
        </w:rPr>
        <w:t> </w:t>
      </w:r>
      <w:r>
        <w:rPr/>
        <w:t>đồng</w:t>
      </w:r>
      <w:r>
        <w:rPr>
          <w:spacing w:val="-4"/>
        </w:rPr>
        <w:t> </w:t>
      </w:r>
      <w:r>
        <w:rPr/>
        <w:t>xuống</w:t>
      </w:r>
      <w:r>
        <w:rPr>
          <w:spacing w:val="-4"/>
        </w:rPr>
        <w:t> </w:t>
      </w:r>
      <w:r>
        <w:rPr/>
        <w:t>còn 150.000.000.000 đồng và dư nợ chỉ còn 70.300.000.000 đồng</w:t>
      </w:r>
      <w:r>
        <w:rPr>
          <w:spacing w:val="-6"/>
        </w:rPr>
        <w:t> </w:t>
      </w:r>
      <w:r>
        <w:rPr/>
        <w:t>nên</w:t>
      </w:r>
      <w:r>
        <w:rPr>
          <w:spacing w:val="-6"/>
        </w:rPr>
        <w:t> </w:t>
      </w:r>
      <w:r>
        <w:rPr/>
        <w:t>khoản</w:t>
      </w:r>
      <w:r>
        <w:rPr>
          <w:spacing w:val="-6"/>
        </w:rPr>
        <w:t> </w:t>
      </w:r>
      <w:r>
        <w:rPr/>
        <w:t>nợ này là khoản vay tín chấp, không có tài</w:t>
      </w:r>
      <w:r>
        <w:rPr>
          <w:spacing w:val="-1"/>
        </w:rPr>
        <w:t> </w:t>
      </w:r>
      <w:r>
        <w:rPr/>
        <w:t>sản đảm bảo.</w:t>
      </w:r>
    </w:p>
    <w:p>
      <w:pPr>
        <w:pStyle w:val="BodyText"/>
        <w:spacing w:before="118"/>
        <w:ind w:right="383"/>
      </w:pPr>
      <w:r>
        <w:rPr/>
        <w:t>Theo Điều 5 của 22 Hợp đồng tín dụng thì tài sản thế chấp của 02 Hợp đồng</w:t>
      </w:r>
      <w:r>
        <w:rPr>
          <w:spacing w:val="-18"/>
        </w:rPr>
        <w:t> </w:t>
      </w:r>
      <w:r>
        <w:rPr/>
        <w:t>thế chấp</w:t>
      </w:r>
      <w:r>
        <w:rPr>
          <w:spacing w:val="-18"/>
        </w:rPr>
        <w:t> </w:t>
      </w:r>
      <w:r>
        <w:rPr/>
        <w:t>nêu trên không</w:t>
      </w:r>
      <w:r>
        <w:rPr>
          <w:spacing w:val="-2"/>
        </w:rPr>
        <w:t> </w:t>
      </w:r>
      <w:r>
        <w:rPr/>
        <w:t>bảo</w:t>
      </w:r>
      <w:r>
        <w:rPr>
          <w:spacing w:val="-3"/>
        </w:rPr>
        <w:t> </w:t>
      </w:r>
      <w:r>
        <w:rPr/>
        <w:t>đảm</w:t>
      </w:r>
      <w:r>
        <w:rPr>
          <w:spacing w:val="-6"/>
        </w:rPr>
        <w:t> </w:t>
      </w:r>
      <w:r>
        <w:rPr/>
        <w:t>cho</w:t>
      </w:r>
      <w:r>
        <w:rPr>
          <w:spacing w:val="-18"/>
        </w:rPr>
        <w:t> </w:t>
      </w:r>
      <w:r>
        <w:rPr/>
        <w:t>các khoản</w:t>
      </w:r>
      <w:r>
        <w:rPr>
          <w:spacing w:val="-2"/>
        </w:rPr>
        <w:t> </w:t>
      </w:r>
      <w:r>
        <w:rPr/>
        <w:t>vay này. Công</w:t>
      </w:r>
      <w:r>
        <w:rPr>
          <w:spacing w:val="-2"/>
        </w:rPr>
        <w:t> </w:t>
      </w:r>
      <w:r>
        <w:rPr/>
        <w:t>ty</w:t>
      </w:r>
      <w:r>
        <w:rPr>
          <w:spacing w:val="-2"/>
        </w:rPr>
        <w:t> </w:t>
      </w:r>
      <w:r>
        <w:rPr/>
        <w:t>cho rằng Hợp đồng thế chấp số 05/NHNT ngày 17-01-2001 và Hợp đồng thế chấp số 62/NHNT</w:t>
      </w:r>
      <w:r>
        <w:rPr>
          <w:spacing w:val="40"/>
        </w:rPr>
        <w:t> </w:t>
      </w:r>
      <w:r>
        <w:rPr/>
        <w:t>ngày 12-6-2008 đã hoàn thành và các tài sản này hiện nay đã được xóa khỏi hệ thống giao dịch bảo đảm của Ngân hàng nên đề nghị</w:t>
      </w:r>
      <w:r>
        <w:rPr>
          <w:spacing w:val="-3"/>
        </w:rPr>
        <w:t> </w:t>
      </w:r>
      <w:r>
        <w:rPr/>
        <w:t>Tòa án tuyên chấm dứt các hợp đồng thế chấp này và bác yêu cầu xử lý tàỉ sản thế chấp liên quan đến các hợp đồng này của Ngân hàng.</w:t>
      </w:r>
    </w:p>
    <w:p>
      <w:pPr>
        <w:pStyle w:val="BodyText"/>
        <w:spacing w:before="119"/>
        <w:ind w:right="378"/>
      </w:pPr>
      <w:r>
        <w:rPr/>
        <w:t>Ngoài</w:t>
      </w:r>
      <w:r>
        <w:rPr>
          <w:spacing w:val="-2"/>
        </w:rPr>
        <w:t> </w:t>
      </w:r>
      <w:r>
        <w:rPr/>
        <w:t>ra, vào năm 2011 bà Nguyễn Thị</w:t>
      </w:r>
      <w:r>
        <w:rPr>
          <w:spacing w:val="-2"/>
        </w:rPr>
        <w:t> </w:t>
      </w:r>
      <w:r>
        <w:rPr/>
        <w:t>Bích D (Phó Giám</w:t>
      </w:r>
      <w:r>
        <w:rPr>
          <w:spacing w:val="-9"/>
        </w:rPr>
        <w:t> </w:t>
      </w:r>
      <w:r>
        <w:rPr/>
        <w:t>đốc phụ</w:t>
      </w:r>
      <w:r>
        <w:rPr>
          <w:spacing w:val="-5"/>
        </w:rPr>
        <w:t> </w:t>
      </w:r>
      <w:r>
        <w:rPr/>
        <w:t>trách Chi nhánh Ngân hàng) cam kết sẽ tăng hạn mức tín dụng của Công ty KA từ 150.000.000.000 đồng lên 200.000.000.000 đồng nếu đưa tài sản của cá nhân vào thế chấp thay vì tài sản của Công ty do thời điểm này nội bộ Công ty</w:t>
      </w:r>
      <w:r>
        <w:rPr>
          <w:spacing w:val="-2"/>
        </w:rPr>
        <w:t> </w:t>
      </w:r>
      <w:r>
        <w:rPr/>
        <w:t>đang tranh chấp.</w:t>
      </w:r>
      <w:r>
        <w:rPr>
          <w:spacing w:val="40"/>
        </w:rPr>
        <w:t> </w:t>
      </w:r>
      <w:r>
        <w:rPr/>
        <w:t>Đồng thời, Chi nhánh Ngân hàng cũng xác định việc ký kết hợp đồng thế chấp</w:t>
      </w:r>
      <w:r>
        <w:rPr>
          <w:spacing w:val="40"/>
        </w:rPr>
        <w:t> </w:t>
      </w:r>
      <w:r>
        <w:rPr/>
        <w:t>với cá nhân chỉ là hợp đồng khung, hình thức để trình Hội sở trung ương, còn việc đảm bảo cho khoản vay cụ thể nào sẽ</w:t>
      </w:r>
      <w:r>
        <w:rPr>
          <w:spacing w:val="-3"/>
        </w:rPr>
        <w:t> </w:t>
      </w:r>
      <w:r>
        <w:rPr/>
        <w:t>được xác định</w:t>
      </w:r>
      <w:r>
        <w:rPr>
          <w:spacing w:val="-4"/>
        </w:rPr>
        <w:t> </w:t>
      </w:r>
      <w:r>
        <w:rPr/>
        <w:t>bằng hợp đồng tín dụng, bảo lãnh giữa Ngân hàng, Công ty KA và người</w:t>
      </w:r>
      <w:r>
        <w:rPr>
          <w:spacing w:val="-3"/>
        </w:rPr>
        <w:t> </w:t>
      </w:r>
      <w:r>
        <w:rPr/>
        <w:t>có tài</w:t>
      </w:r>
      <w:r>
        <w:rPr>
          <w:spacing w:val="-3"/>
        </w:rPr>
        <w:t> </w:t>
      </w:r>
      <w:r>
        <w:rPr/>
        <w:t>sản. Theo đó, Công ty KA đã mượn bốn tài sản của vợ chồng ông Đỗ Ngọc Q, bà Nguyễn Thị Mỹ L thông qua việc ký kết Hợp đồng thế chấp số 105/2011/VCB.ST</w:t>
      </w:r>
      <w:r>
        <w:rPr>
          <w:spacing w:val="40"/>
        </w:rPr>
        <w:t> </w:t>
      </w:r>
      <w:r>
        <w:rPr/>
        <w:t>ngày</w:t>
      </w:r>
      <w:r>
        <w:rPr>
          <w:spacing w:val="34"/>
        </w:rPr>
        <w:t> </w:t>
      </w:r>
      <w:r>
        <w:rPr/>
        <w:t>03-10-2011</w:t>
      </w:r>
      <w:r>
        <w:rPr>
          <w:spacing w:val="31"/>
        </w:rPr>
        <w:t> </w:t>
      </w:r>
      <w:r>
        <w:rPr/>
        <w:t>để</w:t>
      </w:r>
      <w:r>
        <w:rPr>
          <w:spacing w:val="31"/>
        </w:rPr>
        <w:t> </w:t>
      </w:r>
      <w:r>
        <w:rPr/>
        <w:t>được</w:t>
      </w:r>
      <w:r>
        <w:rPr>
          <w:spacing w:val="45"/>
        </w:rPr>
        <w:t> </w:t>
      </w:r>
      <w:r>
        <w:rPr/>
        <w:t>tăng</w:t>
      </w:r>
      <w:r>
        <w:rPr>
          <w:spacing w:val="29"/>
        </w:rPr>
        <w:t> </w:t>
      </w:r>
      <w:r>
        <w:rPr/>
        <w:t>hạn</w:t>
      </w:r>
      <w:r>
        <w:rPr>
          <w:spacing w:val="29"/>
        </w:rPr>
        <w:t> </w:t>
      </w:r>
      <w:r>
        <w:rPr/>
        <w:t>mức</w:t>
      </w:r>
      <w:r>
        <w:rPr>
          <w:spacing w:val="43"/>
        </w:rPr>
        <w:t> </w:t>
      </w:r>
      <w:r>
        <w:rPr/>
        <w:t>cấp</w:t>
      </w:r>
      <w:r>
        <w:rPr>
          <w:spacing w:val="42"/>
        </w:rPr>
        <w:t> </w:t>
      </w:r>
      <w:r>
        <w:rPr/>
        <w:t>tín</w:t>
      </w:r>
      <w:r>
        <w:rPr>
          <w:spacing w:val="29"/>
        </w:rPr>
        <w:t> </w:t>
      </w:r>
      <w:r>
        <w:rPr/>
        <w:t>dụng</w:t>
      </w:r>
      <w:r>
        <w:rPr>
          <w:spacing w:val="36"/>
        </w:rPr>
        <w:t> </w:t>
      </w:r>
      <w:r>
        <w:rPr>
          <w:spacing w:val="-5"/>
        </w:rPr>
        <w:t>như</w:t>
      </w:r>
    </w:p>
    <w:p>
      <w:pPr>
        <w:spacing w:after="0"/>
        <w:sectPr>
          <w:pgSz w:w="11910" w:h="16850"/>
          <w:pgMar w:header="0" w:footer="1120" w:top="1320" w:bottom="1320" w:left="860" w:right="740"/>
        </w:sectPr>
      </w:pPr>
    </w:p>
    <w:p>
      <w:pPr>
        <w:pStyle w:val="BodyText"/>
        <w:spacing w:line="237" w:lineRule="auto" w:before="83"/>
        <w:ind w:right="378" w:firstLine="0"/>
      </w:pPr>
      <w:r>
        <w:rPr/>
        <w:t>cam kết của Ngân hàng. Nhưng sau khi</w:t>
      </w:r>
      <w:r>
        <w:rPr>
          <w:spacing w:val="-6"/>
        </w:rPr>
        <w:t> </w:t>
      </w:r>
      <w:r>
        <w:rPr/>
        <w:t>ký kết, Ngân hàng không tăng hạn mức như cam kết mà lại giảm xuống còn 100.000.000.000 đồng nên Hợp đồng thế chấp này không</w:t>
      </w:r>
      <w:r>
        <w:rPr>
          <w:spacing w:val="-4"/>
        </w:rPr>
        <w:t> </w:t>
      </w:r>
      <w:r>
        <w:rPr/>
        <w:t>có giá</w:t>
      </w:r>
      <w:r>
        <w:rPr>
          <w:spacing w:val="-3"/>
        </w:rPr>
        <w:t> </w:t>
      </w:r>
      <w:r>
        <w:rPr/>
        <w:t>trị</w:t>
      </w:r>
      <w:r>
        <w:rPr>
          <w:spacing w:val="-16"/>
        </w:rPr>
        <w:t> </w:t>
      </w:r>
      <w:r>
        <w:rPr/>
        <w:t>pháp lý. Công</w:t>
      </w:r>
      <w:r>
        <w:rPr>
          <w:spacing w:val="-4"/>
        </w:rPr>
        <w:t> </w:t>
      </w:r>
      <w:r>
        <w:rPr/>
        <w:t>ty</w:t>
      </w:r>
      <w:r>
        <w:rPr>
          <w:spacing w:val="-2"/>
        </w:rPr>
        <w:t> </w:t>
      </w:r>
      <w:r>
        <w:rPr/>
        <w:t>KA</w:t>
      </w:r>
      <w:r>
        <w:rPr>
          <w:spacing w:val="-7"/>
        </w:rPr>
        <w:t> </w:t>
      </w:r>
      <w:r>
        <w:rPr/>
        <w:t>đề</w:t>
      </w:r>
      <w:r>
        <w:rPr>
          <w:spacing w:val="-3"/>
        </w:rPr>
        <w:t> </w:t>
      </w:r>
      <w:r>
        <w:rPr/>
        <w:t>nghị</w:t>
      </w:r>
      <w:r>
        <w:rPr>
          <w:spacing w:val="-16"/>
        </w:rPr>
        <w:t> </w:t>
      </w:r>
      <w:r>
        <w:rPr/>
        <w:t>Tòa</w:t>
      </w:r>
      <w:r>
        <w:rPr>
          <w:spacing w:val="-3"/>
        </w:rPr>
        <w:t> </w:t>
      </w:r>
      <w:r>
        <w:rPr/>
        <w:t>án</w:t>
      </w:r>
      <w:r>
        <w:rPr>
          <w:spacing w:val="-4"/>
        </w:rPr>
        <w:t> </w:t>
      </w:r>
      <w:r>
        <w:rPr/>
        <w:t>hủy</w:t>
      </w:r>
      <w:r>
        <w:rPr>
          <w:spacing w:val="-4"/>
        </w:rPr>
        <w:t> </w:t>
      </w:r>
      <w:r>
        <w:rPr/>
        <w:t>bỏ Hợp đồng thế chấp số 105/2011/VCB. ST ngày 03-10-2011 và bác yêu cầu</w:t>
      </w:r>
      <w:r>
        <w:rPr>
          <w:spacing w:val="-10"/>
        </w:rPr>
        <w:t> </w:t>
      </w:r>
      <w:r>
        <w:rPr/>
        <w:t>của</w:t>
      </w:r>
      <w:r>
        <w:rPr>
          <w:spacing w:val="-5"/>
        </w:rPr>
        <w:t> </w:t>
      </w:r>
      <w:r>
        <w:rPr/>
        <w:t>Ngân</w:t>
      </w:r>
      <w:r>
        <w:rPr>
          <w:spacing w:val="-10"/>
        </w:rPr>
        <w:t> </w:t>
      </w:r>
      <w:r>
        <w:rPr/>
        <w:t>hàng về việc xử lý tài sản thế chấp liên quan đến hợp đồng này.</w:t>
      </w:r>
    </w:p>
    <w:p>
      <w:pPr>
        <w:pStyle w:val="BodyText"/>
        <w:spacing w:before="130"/>
        <w:ind w:right="378"/>
      </w:pPr>
      <w:r>
        <w:rPr/>
        <w:t>Công ty KA thừa nhận còn nợ Ngân hàng 3.120.248,80 USD gốc, nhưng cho rằng từ năm</w:t>
      </w:r>
      <w:r>
        <w:rPr>
          <w:spacing w:val="-1"/>
        </w:rPr>
        <w:t> </w:t>
      </w:r>
      <w:r>
        <w:rPr/>
        <w:t>2011 đến năm</w:t>
      </w:r>
      <w:r>
        <w:rPr>
          <w:spacing w:val="-14"/>
        </w:rPr>
        <w:t> </w:t>
      </w:r>
      <w:r>
        <w:rPr/>
        <w:t>2013, Ngân</w:t>
      </w:r>
      <w:r>
        <w:rPr>
          <w:spacing w:val="-10"/>
        </w:rPr>
        <w:t> </w:t>
      </w:r>
      <w:r>
        <w:rPr/>
        <w:t>hàng</w:t>
      </w:r>
      <w:r>
        <w:rPr>
          <w:spacing w:val="-10"/>
        </w:rPr>
        <w:t> </w:t>
      </w:r>
      <w:r>
        <w:rPr/>
        <w:t>giữ</w:t>
      </w:r>
      <w:r>
        <w:rPr>
          <w:spacing w:val="-8"/>
        </w:rPr>
        <w:t> </w:t>
      </w:r>
      <w:r>
        <w:rPr/>
        <w:t>hạn</w:t>
      </w:r>
      <w:r>
        <w:rPr>
          <w:spacing w:val="-10"/>
        </w:rPr>
        <w:t> </w:t>
      </w:r>
      <w:r>
        <w:rPr/>
        <w:t>mức cho vay</w:t>
      </w:r>
      <w:r>
        <w:rPr>
          <w:spacing w:val="-8"/>
        </w:rPr>
        <w:t> </w:t>
      </w:r>
      <w:r>
        <w:rPr/>
        <w:t>cố định</w:t>
      </w:r>
      <w:r>
        <w:rPr>
          <w:spacing w:val="-10"/>
        </w:rPr>
        <w:t> </w:t>
      </w:r>
      <w:r>
        <w:rPr/>
        <w:t>là 100.000.000.000 đồng, dư nợ duy trì ở khoảng 70.000.000.000 đồng và các khoản vay tiếp</w:t>
      </w:r>
      <w:r>
        <w:rPr>
          <w:spacing w:val="40"/>
        </w:rPr>
        <w:t> </w:t>
      </w:r>
      <w:r>
        <w:rPr/>
        <w:t>tục</w:t>
      </w:r>
      <w:r>
        <w:rPr>
          <w:spacing w:val="40"/>
        </w:rPr>
        <w:t> </w:t>
      </w:r>
      <w:r>
        <w:rPr/>
        <w:t>là tín chấp,</w:t>
      </w:r>
      <w:r>
        <w:rPr>
          <w:spacing w:val="40"/>
        </w:rPr>
        <w:t> </w:t>
      </w:r>
      <w:r>
        <w:rPr/>
        <w:t>không có tài sản đảm bảo. Tuy nhiên, sau đó Ngân hàng vi phạm thỏa thuận khi Hợp đồng tín dụng số 160/NHNT.ST ngày 15-5-2013 còn hiệu lực thì chuyển qua ký theo Hợp đồng tín dụng từng lần số 557/NHNT.ST ngày 24-10-2013.</w:t>
      </w:r>
    </w:p>
    <w:p>
      <w:pPr>
        <w:pStyle w:val="BodyText"/>
        <w:spacing w:before="118"/>
        <w:ind w:right="378"/>
      </w:pPr>
      <w:r>
        <w:rPr/>
        <w:t>Từ năm 2014 đến năm 2016, Ngân</w:t>
      </w:r>
      <w:r>
        <w:rPr>
          <w:spacing w:val="-6"/>
        </w:rPr>
        <w:t> </w:t>
      </w:r>
      <w:r>
        <w:rPr/>
        <w:t>hàng</w:t>
      </w:r>
      <w:r>
        <w:rPr>
          <w:spacing w:val="-6"/>
        </w:rPr>
        <w:t> </w:t>
      </w:r>
      <w:r>
        <w:rPr/>
        <w:t>không</w:t>
      </w:r>
      <w:r>
        <w:rPr>
          <w:spacing w:val="-6"/>
        </w:rPr>
        <w:t> </w:t>
      </w:r>
      <w:r>
        <w:rPr/>
        <w:t>ký</w:t>
      </w:r>
      <w:r>
        <w:rPr>
          <w:spacing w:val="-6"/>
        </w:rPr>
        <w:t> </w:t>
      </w:r>
      <w:r>
        <w:rPr/>
        <w:t>hợp đồng</w:t>
      </w:r>
      <w:r>
        <w:rPr>
          <w:spacing w:val="-6"/>
        </w:rPr>
        <w:t> </w:t>
      </w:r>
      <w:r>
        <w:rPr/>
        <w:t>tín</w:t>
      </w:r>
      <w:r>
        <w:rPr>
          <w:spacing w:val="-6"/>
        </w:rPr>
        <w:t> </w:t>
      </w:r>
      <w:r>
        <w:rPr/>
        <w:t>dụng</w:t>
      </w:r>
      <w:r>
        <w:rPr>
          <w:spacing w:val="-6"/>
        </w:rPr>
        <w:t> </w:t>
      </w:r>
      <w:r>
        <w:rPr/>
        <w:t>theo hạn mức</w:t>
      </w:r>
      <w:r>
        <w:rPr>
          <w:spacing w:val="36"/>
        </w:rPr>
        <w:t> </w:t>
      </w:r>
      <w:r>
        <w:rPr/>
        <w:t>như thỏa thuận mà chuyển qua ký Hợp đồng tín dụng từng lần, không có</w:t>
      </w:r>
      <w:r>
        <w:rPr>
          <w:spacing w:val="40"/>
        </w:rPr>
        <w:t> </w:t>
      </w:r>
      <w:r>
        <w:rPr/>
        <w:t>tài sản</w:t>
      </w:r>
      <w:r>
        <w:rPr>
          <w:spacing w:val="33"/>
        </w:rPr>
        <w:t> </w:t>
      </w:r>
      <w:r>
        <w:rPr/>
        <w:t>bảo</w:t>
      </w:r>
      <w:r>
        <w:rPr>
          <w:spacing w:val="40"/>
        </w:rPr>
        <w:t> </w:t>
      </w:r>
      <w:r>
        <w:rPr/>
        <w:t>đảm mà được</w:t>
      </w:r>
      <w:r>
        <w:rPr>
          <w:spacing w:val="40"/>
        </w:rPr>
        <w:t> </w:t>
      </w:r>
      <w:r>
        <w:rPr/>
        <w:t>đảm bảo</w:t>
      </w:r>
      <w:r>
        <w:rPr>
          <w:spacing w:val="40"/>
        </w:rPr>
        <w:t> </w:t>
      </w:r>
      <w:r>
        <w:rPr/>
        <w:t>bằng bộ hồ sơ chứng từ xuất khẩu theo hợp đồng xuất khẩu. Nhưng Ngân hàng lại tiếp tục vi phạm thỏa thuận, không tiếp</w:t>
      </w:r>
      <w:r>
        <w:rPr>
          <w:spacing w:val="40"/>
        </w:rPr>
        <w:t> </w:t>
      </w:r>
      <w:r>
        <w:rPr/>
        <w:t>tục</w:t>
      </w:r>
      <w:r>
        <w:rPr>
          <w:spacing w:val="40"/>
        </w:rPr>
        <w:t> </w:t>
      </w:r>
      <w:r>
        <w:rPr/>
        <w:t>ký</w:t>
      </w:r>
      <w:r>
        <w:rPr>
          <w:spacing w:val="40"/>
        </w:rPr>
        <w:t> </w:t>
      </w:r>
      <w:r>
        <w:rPr/>
        <w:t>Hợp</w:t>
      </w:r>
      <w:r>
        <w:rPr>
          <w:spacing w:val="40"/>
        </w:rPr>
        <w:t> </w:t>
      </w:r>
      <w:r>
        <w:rPr/>
        <w:t>đồng tín dụng từng lần mà đưa Công ty KA xuống nợ xấu (nhóm 5). Vì vậy, Công ty KA không thể tiếp tục vay vốn để tái</w:t>
      </w:r>
      <w:r>
        <w:rPr>
          <w:spacing w:val="-1"/>
        </w:rPr>
        <w:t> </w:t>
      </w:r>
      <w:r>
        <w:rPr/>
        <w:t>đầu tư từ các Ngân hàng khác</w:t>
      </w:r>
      <w:r>
        <w:rPr>
          <w:spacing w:val="40"/>
        </w:rPr>
        <w:t> </w:t>
      </w:r>
      <w:r>
        <w:rPr/>
        <w:t>và các</w:t>
      </w:r>
      <w:r>
        <w:rPr>
          <w:spacing w:val="40"/>
        </w:rPr>
        <w:t> </w:t>
      </w:r>
      <w:r>
        <w:rPr/>
        <w:t>đối tác,</w:t>
      </w:r>
      <w:r>
        <w:rPr>
          <w:spacing w:val="36"/>
        </w:rPr>
        <w:t> </w:t>
      </w:r>
      <w:r>
        <w:rPr/>
        <w:t>nhà cung cấp nguyên phụ liệu đều từ chối</w:t>
      </w:r>
      <w:r>
        <w:rPr>
          <w:spacing w:val="-1"/>
        </w:rPr>
        <w:t> </w:t>
      </w:r>
      <w:r>
        <w:rPr/>
        <w:t>hợp tác kinh doanh với Công ty. Điều này ảnh hưởng nghiêm trọng đến hoạt động kinh doanh và đẩy Công ty vào nguy cơ phá sản, cụ thể từ năm 2016 đến nay Công ty KA bị thiệt hại 179.997.729.636 đồng (theo báo cáo tài</w:t>
      </w:r>
      <w:r>
        <w:rPr>
          <w:spacing w:val="-2"/>
        </w:rPr>
        <w:t> </w:t>
      </w:r>
      <w:r>
        <w:rPr/>
        <w:t>chính của các năm 2016, 2017, 2018, 2019).</w:t>
      </w:r>
    </w:p>
    <w:p>
      <w:pPr>
        <w:pStyle w:val="BodyText"/>
        <w:spacing w:before="121"/>
        <w:ind w:right="376"/>
      </w:pPr>
      <w:r>
        <w:rPr/>
        <w:t>Công ty KA đề nghị Ngân hàng có trách nhiệm</w:t>
      </w:r>
      <w:r>
        <w:rPr>
          <w:spacing w:val="-1"/>
        </w:rPr>
        <w:t> </w:t>
      </w:r>
      <w:r>
        <w:rPr/>
        <w:t>xử lý những thiệt hại nêu trên,</w:t>
      </w:r>
      <w:r>
        <w:rPr>
          <w:spacing w:val="40"/>
        </w:rPr>
        <w:t> </w:t>
      </w:r>
      <w:r>
        <w:rPr/>
        <w:t>khi nào</w:t>
      </w:r>
      <w:r>
        <w:rPr>
          <w:spacing w:val="40"/>
        </w:rPr>
        <w:t> </w:t>
      </w:r>
      <w:r>
        <w:rPr/>
        <w:t>những thiệt hại này được</w:t>
      </w:r>
      <w:r>
        <w:rPr>
          <w:spacing w:val="40"/>
        </w:rPr>
        <w:t> </w:t>
      </w:r>
      <w:r>
        <w:rPr/>
        <w:t>xử lý xong thì</w:t>
      </w:r>
      <w:r>
        <w:rPr>
          <w:spacing w:val="40"/>
        </w:rPr>
        <w:t> </w:t>
      </w:r>
      <w:r>
        <w:rPr/>
        <w:t>Công ty KA mới thanh toán toàn bộ nợ cho Ngân hàng.</w:t>
      </w:r>
    </w:p>
    <w:p>
      <w:pPr>
        <w:pStyle w:val="ListParagraph"/>
        <w:numPr>
          <w:ilvl w:val="0"/>
          <w:numId w:val="1"/>
        </w:numPr>
        <w:tabs>
          <w:tab w:pos="1722" w:val="left" w:leader="none"/>
        </w:tabs>
        <w:spacing w:line="235" w:lineRule="auto" w:before="136" w:after="0"/>
        <w:ind w:left="836" w:right="391" w:firstLine="721"/>
        <w:jc w:val="both"/>
        <w:rPr>
          <w:i/>
          <w:sz w:val="28"/>
        </w:rPr>
      </w:pPr>
      <w:r>
        <w:rPr>
          <w:i/>
          <w:sz w:val="28"/>
        </w:rPr>
        <w:t>Theo</w:t>
      </w:r>
      <w:r>
        <w:rPr>
          <w:i/>
          <w:spacing w:val="-16"/>
          <w:sz w:val="28"/>
        </w:rPr>
        <w:t> </w:t>
      </w:r>
      <w:r>
        <w:rPr>
          <w:i/>
          <w:sz w:val="28"/>
        </w:rPr>
        <w:t>đơn</w:t>
      </w:r>
      <w:r>
        <w:rPr>
          <w:i/>
          <w:spacing w:val="-10"/>
          <w:sz w:val="28"/>
        </w:rPr>
        <w:t> </w:t>
      </w:r>
      <w:r>
        <w:rPr>
          <w:i/>
          <w:sz w:val="28"/>
        </w:rPr>
        <w:t>yêu cầu</w:t>
      </w:r>
      <w:r>
        <w:rPr>
          <w:i/>
          <w:spacing w:val="-10"/>
          <w:sz w:val="28"/>
        </w:rPr>
        <w:t> </w:t>
      </w:r>
      <w:r>
        <w:rPr>
          <w:i/>
          <w:sz w:val="28"/>
        </w:rPr>
        <w:t>độc lập ngày</w:t>
      </w:r>
      <w:r>
        <w:rPr>
          <w:i/>
          <w:spacing w:val="-18"/>
          <w:sz w:val="28"/>
        </w:rPr>
        <w:t> </w:t>
      </w:r>
      <w:r>
        <w:rPr>
          <w:i/>
          <w:sz w:val="28"/>
        </w:rPr>
        <w:t>11-11-2019</w:t>
      </w:r>
      <w:r>
        <w:rPr>
          <w:i/>
          <w:spacing w:val="-9"/>
          <w:sz w:val="28"/>
        </w:rPr>
        <w:t> </w:t>
      </w:r>
      <w:r>
        <w:rPr>
          <w:i/>
          <w:sz w:val="28"/>
        </w:rPr>
        <w:t>của</w:t>
      </w:r>
      <w:r>
        <w:rPr>
          <w:i/>
          <w:spacing w:val="-10"/>
          <w:sz w:val="28"/>
        </w:rPr>
        <w:t> </w:t>
      </w:r>
      <w:r>
        <w:rPr>
          <w:i/>
          <w:sz w:val="28"/>
        </w:rPr>
        <w:t>bà Nguyễn Thị Mỹ L</w:t>
      </w:r>
      <w:r>
        <w:rPr>
          <w:i/>
          <w:spacing w:val="33"/>
          <w:sz w:val="28"/>
        </w:rPr>
        <w:t> </w:t>
      </w:r>
      <w:r>
        <w:rPr>
          <w:i/>
          <w:sz w:val="28"/>
        </w:rPr>
        <w:t>và</w:t>
      </w:r>
      <w:r>
        <w:rPr>
          <w:i/>
          <w:sz w:val="28"/>
        </w:rPr>
        <w:t> trình</w:t>
      </w:r>
      <w:r>
        <w:rPr>
          <w:i/>
          <w:spacing w:val="34"/>
          <w:sz w:val="28"/>
        </w:rPr>
        <w:t> </w:t>
      </w:r>
      <w:r>
        <w:rPr>
          <w:i/>
          <w:sz w:val="28"/>
        </w:rPr>
        <w:t>bày của</w:t>
      </w:r>
      <w:r>
        <w:rPr>
          <w:i/>
          <w:spacing w:val="34"/>
          <w:sz w:val="28"/>
        </w:rPr>
        <w:t> </w:t>
      </w:r>
      <w:r>
        <w:rPr>
          <w:i/>
          <w:sz w:val="28"/>
        </w:rPr>
        <w:t>ông</w:t>
      </w:r>
      <w:r>
        <w:rPr>
          <w:i/>
          <w:spacing w:val="40"/>
          <w:sz w:val="28"/>
        </w:rPr>
        <w:t> </w:t>
      </w:r>
      <w:r>
        <w:rPr>
          <w:i/>
          <w:sz w:val="28"/>
        </w:rPr>
        <w:t>Trần</w:t>
      </w:r>
      <w:r>
        <w:rPr>
          <w:i/>
          <w:spacing w:val="34"/>
          <w:sz w:val="28"/>
        </w:rPr>
        <w:t> </w:t>
      </w:r>
      <w:r>
        <w:rPr>
          <w:i/>
          <w:sz w:val="28"/>
        </w:rPr>
        <w:t>Chí N</w:t>
      </w:r>
      <w:r>
        <w:rPr>
          <w:i/>
          <w:spacing w:val="36"/>
          <w:sz w:val="28"/>
        </w:rPr>
        <w:t> </w:t>
      </w:r>
      <w:r>
        <w:rPr>
          <w:i/>
          <w:sz w:val="28"/>
        </w:rPr>
        <w:t>trong</w:t>
      </w:r>
      <w:r>
        <w:rPr>
          <w:i/>
          <w:spacing w:val="34"/>
          <w:sz w:val="28"/>
        </w:rPr>
        <w:t> </w:t>
      </w:r>
      <w:r>
        <w:rPr>
          <w:i/>
          <w:sz w:val="28"/>
        </w:rPr>
        <w:t>quá</w:t>
      </w:r>
      <w:r>
        <w:rPr>
          <w:i/>
          <w:spacing w:val="34"/>
          <w:sz w:val="28"/>
        </w:rPr>
        <w:t> </w:t>
      </w:r>
      <w:r>
        <w:rPr>
          <w:i/>
          <w:sz w:val="28"/>
        </w:rPr>
        <w:t>trình</w:t>
      </w:r>
      <w:r>
        <w:rPr>
          <w:i/>
          <w:spacing w:val="34"/>
          <w:sz w:val="28"/>
        </w:rPr>
        <w:t> </w:t>
      </w:r>
      <w:r>
        <w:rPr>
          <w:i/>
          <w:sz w:val="28"/>
        </w:rPr>
        <w:t>giải quyết vụ</w:t>
      </w:r>
      <w:r>
        <w:rPr>
          <w:i/>
          <w:spacing w:val="34"/>
          <w:sz w:val="28"/>
        </w:rPr>
        <w:t> </w:t>
      </w:r>
      <w:r>
        <w:rPr>
          <w:i/>
          <w:sz w:val="28"/>
        </w:rPr>
        <w:t>án:</w:t>
      </w:r>
    </w:p>
    <w:p>
      <w:pPr>
        <w:pStyle w:val="BodyText"/>
        <w:spacing w:before="129"/>
        <w:ind w:right="375"/>
      </w:pPr>
      <w:r>
        <w:rPr/>
        <w:t>Công ty KA có mượn bốn tài sản của bà Nguyễn Thị Mỹ L (gồm</w:t>
      </w:r>
      <w:r>
        <w:rPr>
          <w:spacing w:val="-6"/>
        </w:rPr>
        <w:t> </w:t>
      </w:r>
      <w:r>
        <w:rPr/>
        <w:t>nhà</w:t>
      </w:r>
      <w:r>
        <w:rPr>
          <w:spacing w:val="-1"/>
        </w:rPr>
        <w:t> </w:t>
      </w:r>
      <w:r>
        <w:rPr/>
        <w:t>đất tại:</w:t>
      </w:r>
      <w:r>
        <w:rPr>
          <w:spacing w:val="-2"/>
        </w:rPr>
        <w:t> </w:t>
      </w:r>
      <w:r>
        <w:rPr/>
        <w:t>1/. Số MBT đường LTK, Khóm</w:t>
      </w:r>
      <w:r>
        <w:rPr>
          <w:spacing w:val="-9"/>
        </w:rPr>
        <w:t> </w:t>
      </w:r>
      <w:r>
        <w:rPr/>
        <w:t>B, Phường</w:t>
      </w:r>
      <w:r>
        <w:rPr>
          <w:spacing w:val="-5"/>
        </w:rPr>
        <w:t> </w:t>
      </w:r>
      <w:r>
        <w:rPr/>
        <w:t>M, thành</w:t>
      </w:r>
      <w:r>
        <w:rPr>
          <w:spacing w:val="-5"/>
        </w:rPr>
        <w:t> </w:t>
      </w:r>
      <w:r>
        <w:rPr/>
        <w:t>phố S, tỉnh</w:t>
      </w:r>
      <w:r>
        <w:rPr>
          <w:spacing w:val="-5"/>
        </w:rPr>
        <w:t> </w:t>
      </w:r>
      <w:r>
        <w:rPr/>
        <w:t>Sóc Trăng; 2/. Số MMS đường LTK, Khóm</w:t>
      </w:r>
      <w:r>
        <w:rPr>
          <w:spacing w:val="-7"/>
        </w:rPr>
        <w:t> </w:t>
      </w:r>
      <w:r>
        <w:rPr/>
        <w:t>B, Phường</w:t>
      </w:r>
      <w:r>
        <w:rPr>
          <w:spacing w:val="-3"/>
        </w:rPr>
        <w:t> </w:t>
      </w:r>
      <w:r>
        <w:rPr/>
        <w:t>M, thành</w:t>
      </w:r>
      <w:r>
        <w:rPr>
          <w:spacing w:val="-3"/>
        </w:rPr>
        <w:t> </w:t>
      </w:r>
      <w:r>
        <w:rPr/>
        <w:t>phố S, tỉnh</w:t>
      </w:r>
      <w:r>
        <w:rPr>
          <w:spacing w:val="-3"/>
        </w:rPr>
        <w:t> </w:t>
      </w:r>
      <w:r>
        <w:rPr/>
        <w:t>Sóc Trăng; 3/. Số</w:t>
      </w:r>
      <w:r>
        <w:rPr>
          <w:spacing w:val="40"/>
        </w:rPr>
        <w:t> </w:t>
      </w:r>
      <w:r>
        <w:rPr/>
        <w:t>BK và số</w:t>
      </w:r>
      <w:r>
        <w:rPr>
          <w:spacing w:val="40"/>
        </w:rPr>
        <w:t> </w:t>
      </w:r>
      <w:r>
        <w:rPr/>
        <w:t>BH đường NTT, Khóm M, Phường H, thành phố S,</w:t>
      </w:r>
      <w:r>
        <w:rPr>
          <w:spacing w:val="40"/>
        </w:rPr>
        <w:t> </w:t>
      </w:r>
      <w:r>
        <w:rPr/>
        <w:t>tỉnh Sóc Trăng) để phục vụ cho việc tăng hạn mức cấp tín dụng thêm 50.000.000.000 đồng (từ 150.000.000.000 đồng lên 200.000.000.000 đồng) của Công ty KA</w:t>
      </w:r>
      <w:r>
        <w:rPr>
          <w:spacing w:val="80"/>
        </w:rPr>
        <w:t> </w:t>
      </w:r>
      <w:r>
        <w:rPr/>
        <w:t>theo cam kết của bà Nguyễn Thị Bích D (Phó Giám đốc phụ trách Chi nhánh Ngân hàng) thông qua việc ký kết Hợp đồng thế chấp số 105/2011/NCB.ST</w:t>
      </w:r>
      <w:r>
        <w:rPr>
          <w:spacing w:val="40"/>
        </w:rPr>
        <w:t> </w:t>
      </w:r>
      <w:r>
        <w:rPr/>
        <w:t>ngày 03-10-2011. Tuy nhiên, Ngân hàng không tăng hạn mức tín dụng và giải ngân cho Công ty, mà lại</w:t>
      </w:r>
      <w:r>
        <w:rPr>
          <w:spacing w:val="-6"/>
        </w:rPr>
        <w:t> </w:t>
      </w:r>
      <w:r>
        <w:rPr/>
        <w:t>giảm xuống còn 100.000.000.000 đồng vào năm 2011 nên không làm phát sinh nghĩa vụ bảo lãnh của Bà L.</w:t>
      </w:r>
    </w:p>
    <w:p>
      <w:pPr>
        <w:pStyle w:val="BodyText"/>
        <w:spacing w:line="235" w:lineRule="auto" w:before="127"/>
        <w:ind w:right="389"/>
      </w:pPr>
      <w:r>
        <w:rPr/>
        <w:t>Bà L cho</w:t>
      </w:r>
      <w:r>
        <w:rPr>
          <w:spacing w:val="36"/>
        </w:rPr>
        <w:t> </w:t>
      </w:r>
      <w:r>
        <w:rPr/>
        <w:t>rằng Ngân hàng yêu cầu xử lý tài</w:t>
      </w:r>
      <w:r>
        <w:rPr>
          <w:spacing w:val="-3"/>
        </w:rPr>
        <w:t> </w:t>
      </w:r>
      <w:r>
        <w:rPr/>
        <w:t>sản thế chấp theo Hợp đồng thế</w:t>
      </w:r>
      <w:r>
        <w:rPr>
          <w:spacing w:val="16"/>
        </w:rPr>
        <w:t> </w:t>
      </w:r>
      <w:r>
        <w:rPr/>
        <w:t>chấp</w:t>
      </w:r>
      <w:r>
        <w:rPr>
          <w:spacing w:val="29"/>
        </w:rPr>
        <w:t> </w:t>
      </w:r>
      <w:r>
        <w:rPr/>
        <w:t>số</w:t>
      </w:r>
      <w:r>
        <w:rPr>
          <w:spacing w:val="29"/>
        </w:rPr>
        <w:t> </w:t>
      </w:r>
      <w:r>
        <w:rPr/>
        <w:t>105/2011/VCBST</w:t>
      </w:r>
      <w:r>
        <w:rPr>
          <w:spacing w:val="28"/>
        </w:rPr>
        <w:t> </w:t>
      </w:r>
      <w:r>
        <w:rPr/>
        <w:t>ngày</w:t>
      </w:r>
      <w:r>
        <w:rPr>
          <w:spacing w:val="23"/>
        </w:rPr>
        <w:t> </w:t>
      </w:r>
      <w:r>
        <w:rPr/>
        <w:t>03-10-2011</w:t>
      </w:r>
      <w:r>
        <w:rPr>
          <w:spacing w:val="18"/>
        </w:rPr>
        <w:t> </w:t>
      </w:r>
      <w:r>
        <w:rPr/>
        <w:t>là</w:t>
      </w:r>
      <w:r>
        <w:rPr>
          <w:spacing w:val="3"/>
        </w:rPr>
        <w:t> </w:t>
      </w:r>
      <w:r>
        <w:rPr/>
        <w:t>không</w:t>
      </w:r>
      <w:r>
        <w:rPr>
          <w:spacing w:val="2"/>
        </w:rPr>
        <w:t> </w:t>
      </w:r>
      <w:r>
        <w:rPr/>
        <w:t>có</w:t>
      </w:r>
      <w:r>
        <w:rPr>
          <w:spacing w:val="16"/>
        </w:rPr>
        <w:t> </w:t>
      </w:r>
      <w:r>
        <w:rPr/>
        <w:t>cơ</w:t>
      </w:r>
      <w:r>
        <w:rPr>
          <w:spacing w:val="9"/>
        </w:rPr>
        <w:t> </w:t>
      </w:r>
      <w:r>
        <w:rPr/>
        <w:t>sở,</w:t>
      </w:r>
      <w:r>
        <w:rPr>
          <w:spacing w:val="13"/>
        </w:rPr>
        <w:t> </w:t>
      </w:r>
      <w:r>
        <w:rPr/>
        <w:t>vì</w:t>
      </w:r>
      <w:r>
        <w:rPr>
          <w:spacing w:val="18"/>
        </w:rPr>
        <w:t> </w:t>
      </w:r>
      <w:r>
        <w:rPr/>
        <w:t>bản</w:t>
      </w:r>
      <w:r>
        <w:rPr>
          <w:spacing w:val="2"/>
        </w:rPr>
        <w:t> </w:t>
      </w:r>
      <w:r>
        <w:rPr>
          <w:spacing w:val="-4"/>
        </w:rPr>
        <w:t>chất</w:t>
      </w:r>
    </w:p>
    <w:p>
      <w:pPr>
        <w:spacing w:after="0" w:line="235" w:lineRule="auto"/>
        <w:sectPr>
          <w:pgSz w:w="11910" w:h="16850"/>
          <w:pgMar w:header="0" w:footer="1120" w:top="1320" w:bottom="1320" w:left="860" w:right="740"/>
        </w:sectPr>
      </w:pPr>
    </w:p>
    <w:p>
      <w:pPr>
        <w:pStyle w:val="BodyText"/>
        <w:spacing w:before="80"/>
        <w:ind w:right="367" w:firstLine="0"/>
      </w:pPr>
      <w:r>
        <w:rPr/>
        <w:t>của hợp</w:t>
      </w:r>
      <w:r>
        <w:rPr>
          <w:spacing w:val="40"/>
        </w:rPr>
        <w:t> </w:t>
      </w:r>
      <w:r>
        <w:rPr/>
        <w:t>đồng này chỉ là hợp đồng nguyên tắc, không ghi</w:t>
      </w:r>
      <w:r>
        <w:rPr>
          <w:spacing w:val="-1"/>
        </w:rPr>
        <w:t> </w:t>
      </w:r>
      <w:r>
        <w:rPr/>
        <w:t>nhận cụ thể về khoản vay được đảm bảo, giá trị bảo lãnh hợp đồng vay, thời</w:t>
      </w:r>
      <w:r>
        <w:rPr>
          <w:spacing w:val="-2"/>
        </w:rPr>
        <w:t> </w:t>
      </w:r>
      <w:r>
        <w:rPr/>
        <w:t>hạn bảo lãnh và quyền, nghĩa</w:t>
      </w:r>
      <w:r>
        <w:rPr>
          <w:spacing w:val="28"/>
        </w:rPr>
        <w:t> </w:t>
      </w:r>
      <w:r>
        <w:rPr/>
        <w:t>vụ</w:t>
      </w:r>
      <w:r>
        <w:rPr>
          <w:spacing w:val="28"/>
        </w:rPr>
        <w:t> </w:t>
      </w:r>
      <w:r>
        <w:rPr/>
        <w:t>của</w:t>
      </w:r>
      <w:r>
        <w:rPr>
          <w:spacing w:val="28"/>
        </w:rPr>
        <w:t> </w:t>
      </w:r>
      <w:r>
        <w:rPr/>
        <w:t>mỗi bên</w:t>
      </w:r>
      <w:r>
        <w:rPr>
          <w:spacing w:val="28"/>
        </w:rPr>
        <w:t> </w:t>
      </w:r>
      <w:r>
        <w:rPr/>
        <w:t>(không</w:t>
      </w:r>
      <w:r>
        <w:rPr>
          <w:spacing w:val="28"/>
        </w:rPr>
        <w:t> </w:t>
      </w:r>
      <w:r>
        <w:rPr/>
        <w:t>ghi nhận</w:t>
      </w:r>
      <w:r>
        <w:rPr>
          <w:spacing w:val="28"/>
        </w:rPr>
        <w:t> </w:t>
      </w:r>
      <w:r>
        <w:rPr/>
        <w:t>nghĩa vụ gì</w:t>
      </w:r>
      <w:r>
        <w:rPr>
          <w:spacing w:val="30"/>
        </w:rPr>
        <w:t> </w:t>
      </w:r>
      <w:r>
        <w:rPr/>
        <w:t>của Công ty KA đối với bà L). Theo đó, đối</w:t>
      </w:r>
      <w:r>
        <w:rPr>
          <w:spacing w:val="-16"/>
        </w:rPr>
        <w:t> </w:t>
      </w:r>
      <w:r>
        <w:rPr/>
        <w:t>với</w:t>
      </w:r>
      <w:r>
        <w:rPr>
          <w:spacing w:val="-16"/>
        </w:rPr>
        <w:t> </w:t>
      </w:r>
      <w:r>
        <w:rPr/>
        <w:t>hợp đồng</w:t>
      </w:r>
      <w:r>
        <w:rPr>
          <w:spacing w:val="-4"/>
        </w:rPr>
        <w:t> </w:t>
      </w:r>
      <w:r>
        <w:rPr/>
        <w:t>vay</w:t>
      </w:r>
      <w:r>
        <w:rPr>
          <w:spacing w:val="-4"/>
        </w:rPr>
        <w:t> </w:t>
      </w:r>
      <w:r>
        <w:rPr/>
        <w:t>từng</w:t>
      </w:r>
      <w:r>
        <w:rPr>
          <w:spacing w:val="-4"/>
        </w:rPr>
        <w:t> </w:t>
      </w:r>
      <w:r>
        <w:rPr/>
        <w:t>lần</w:t>
      </w:r>
      <w:r>
        <w:rPr>
          <w:spacing w:val="-4"/>
        </w:rPr>
        <w:t> </w:t>
      </w:r>
      <w:r>
        <w:rPr/>
        <w:t>phải</w:t>
      </w:r>
      <w:r>
        <w:rPr>
          <w:spacing w:val="-16"/>
        </w:rPr>
        <w:t> </w:t>
      </w:r>
      <w:r>
        <w:rPr/>
        <w:t>có xác nhận</w:t>
      </w:r>
      <w:r>
        <w:rPr>
          <w:spacing w:val="-4"/>
        </w:rPr>
        <w:t> </w:t>
      </w:r>
      <w:r>
        <w:rPr/>
        <w:t>của</w:t>
      </w:r>
      <w:r>
        <w:rPr>
          <w:spacing w:val="-3"/>
        </w:rPr>
        <w:t> </w:t>
      </w:r>
      <w:r>
        <w:rPr/>
        <w:t>bà Nguyễn</w:t>
      </w:r>
      <w:r>
        <w:rPr>
          <w:spacing w:val="-4"/>
        </w:rPr>
        <w:t> </w:t>
      </w:r>
      <w:r>
        <w:rPr/>
        <w:t>Thị Mỹ L về việc</w:t>
      </w:r>
      <w:r>
        <w:rPr>
          <w:spacing w:val="40"/>
        </w:rPr>
        <w:t> </w:t>
      </w:r>
      <w:r>
        <w:rPr/>
        <w:t>đồng ý sử dụng tài sản trên để thế chấp, bảo lãnh cho khoản vay của Công ty KA.</w:t>
      </w:r>
    </w:p>
    <w:p>
      <w:pPr>
        <w:pStyle w:val="BodyText"/>
        <w:spacing w:before="110"/>
        <w:ind w:right="365"/>
      </w:pPr>
      <w:r>
        <w:rPr/>
        <w:t>Bà Nguyễn Thị Mỹ L yêu cầu Tòa án giải quyết: Hủy bỏ hợp đồng thế chấp số 105/2011/VCBST ngày 03-10-2011 ký giữa bà L, ông Đỗ Ngọc Q với Chi nhánh Ngân hàng và buộc Chi nhánh Ngân hàng trả lại cho bà L bốn bản chính Giấy chứng nhận quyền sở hữu nhà ở, Quyền sử dụng đất ở của bốn căn nhà và đất nêu trên.</w:t>
      </w:r>
    </w:p>
    <w:p>
      <w:pPr>
        <w:pStyle w:val="ListParagraph"/>
        <w:numPr>
          <w:ilvl w:val="0"/>
          <w:numId w:val="1"/>
        </w:numPr>
        <w:tabs>
          <w:tab w:pos="1722" w:val="left" w:leader="none"/>
        </w:tabs>
        <w:spacing w:line="235" w:lineRule="auto" w:before="137" w:after="0"/>
        <w:ind w:left="836" w:right="403" w:firstLine="721"/>
        <w:jc w:val="both"/>
        <w:rPr>
          <w:i/>
          <w:sz w:val="28"/>
        </w:rPr>
      </w:pPr>
      <w:r>
        <w:rPr>
          <w:i/>
          <w:sz w:val="28"/>
        </w:rPr>
        <w:t>Theo</w:t>
      </w:r>
      <w:r>
        <w:rPr>
          <w:i/>
          <w:spacing w:val="-9"/>
          <w:sz w:val="28"/>
        </w:rPr>
        <w:t> </w:t>
      </w:r>
      <w:r>
        <w:rPr>
          <w:i/>
          <w:sz w:val="28"/>
        </w:rPr>
        <w:t>trình bày</w:t>
      </w:r>
      <w:r>
        <w:rPr>
          <w:i/>
          <w:spacing w:val="-8"/>
          <w:sz w:val="28"/>
        </w:rPr>
        <w:t> </w:t>
      </w:r>
      <w:r>
        <w:rPr>
          <w:i/>
          <w:sz w:val="28"/>
        </w:rPr>
        <w:t>của</w:t>
      </w:r>
      <w:r>
        <w:rPr>
          <w:i/>
          <w:spacing w:val="-10"/>
          <w:sz w:val="28"/>
        </w:rPr>
        <w:t> </w:t>
      </w:r>
      <w:r>
        <w:rPr>
          <w:i/>
          <w:sz w:val="28"/>
        </w:rPr>
        <w:t>ông Trần</w:t>
      </w:r>
      <w:r>
        <w:rPr>
          <w:i/>
          <w:spacing w:val="-10"/>
          <w:sz w:val="28"/>
        </w:rPr>
        <w:t> </w:t>
      </w:r>
      <w:r>
        <w:rPr>
          <w:i/>
          <w:sz w:val="28"/>
        </w:rPr>
        <w:t>Chí</w:t>
      </w:r>
      <w:r>
        <w:rPr>
          <w:i/>
          <w:spacing w:val="-6"/>
          <w:sz w:val="28"/>
        </w:rPr>
        <w:t> </w:t>
      </w:r>
      <w:r>
        <w:rPr>
          <w:i/>
          <w:sz w:val="28"/>
        </w:rPr>
        <w:t>N,</w:t>
      </w:r>
      <w:r>
        <w:rPr>
          <w:i/>
          <w:spacing w:val="-14"/>
          <w:sz w:val="28"/>
        </w:rPr>
        <w:t> </w:t>
      </w:r>
      <w:r>
        <w:rPr>
          <w:i/>
          <w:sz w:val="28"/>
        </w:rPr>
        <w:t>là người</w:t>
      </w:r>
      <w:r>
        <w:rPr>
          <w:i/>
          <w:spacing w:val="-6"/>
          <w:sz w:val="28"/>
        </w:rPr>
        <w:t> </w:t>
      </w:r>
      <w:r>
        <w:rPr>
          <w:i/>
          <w:sz w:val="28"/>
        </w:rPr>
        <w:t>đại</w:t>
      </w:r>
      <w:r>
        <w:rPr>
          <w:i/>
          <w:spacing w:val="-6"/>
          <w:sz w:val="28"/>
        </w:rPr>
        <w:t> </w:t>
      </w:r>
      <w:r>
        <w:rPr>
          <w:i/>
          <w:sz w:val="28"/>
        </w:rPr>
        <w:t>diện theo ủy quyền</w:t>
      </w:r>
      <w:r>
        <w:rPr>
          <w:i/>
          <w:spacing w:val="25"/>
          <w:sz w:val="28"/>
        </w:rPr>
        <w:t> </w:t>
      </w:r>
      <w:r>
        <w:rPr>
          <w:i/>
          <w:sz w:val="28"/>
        </w:rPr>
        <w:t>của</w:t>
      </w:r>
      <w:r>
        <w:rPr>
          <w:i/>
          <w:sz w:val="28"/>
        </w:rPr>
        <w:t> ông Đỗ Ngọc Q: </w:t>
      </w:r>
      <w:r>
        <w:rPr>
          <w:sz w:val="28"/>
        </w:rPr>
        <w:t>Ông Q thống nhất với</w:t>
      </w:r>
      <w:r>
        <w:rPr>
          <w:spacing w:val="-3"/>
          <w:sz w:val="28"/>
        </w:rPr>
        <w:t> </w:t>
      </w:r>
      <w:r>
        <w:rPr>
          <w:sz w:val="28"/>
        </w:rPr>
        <w:t>ý kiến và yêu cầu của bà L.</w:t>
      </w:r>
    </w:p>
    <w:p>
      <w:pPr>
        <w:pStyle w:val="ListParagraph"/>
        <w:numPr>
          <w:ilvl w:val="0"/>
          <w:numId w:val="1"/>
        </w:numPr>
        <w:tabs>
          <w:tab w:pos="1723" w:val="left" w:leader="none"/>
        </w:tabs>
        <w:spacing w:line="240" w:lineRule="auto" w:before="129" w:after="0"/>
        <w:ind w:left="1723" w:right="0" w:hanging="165"/>
        <w:jc w:val="both"/>
        <w:rPr>
          <w:i/>
          <w:sz w:val="28"/>
        </w:rPr>
      </w:pPr>
      <w:r>
        <w:rPr>
          <w:i/>
          <w:sz w:val="28"/>
        </w:rPr>
        <w:t>Công</w:t>
      </w:r>
      <w:r>
        <w:rPr>
          <w:i/>
          <w:spacing w:val="11"/>
          <w:sz w:val="28"/>
        </w:rPr>
        <w:t> </w:t>
      </w:r>
      <w:r>
        <w:rPr>
          <w:i/>
          <w:sz w:val="28"/>
        </w:rPr>
        <w:t>ty</w:t>
      </w:r>
      <w:r>
        <w:rPr>
          <w:i/>
          <w:spacing w:val="-3"/>
          <w:sz w:val="28"/>
        </w:rPr>
        <w:t> </w:t>
      </w:r>
      <w:r>
        <w:rPr>
          <w:i/>
          <w:sz w:val="28"/>
        </w:rPr>
        <w:t>J</w:t>
      </w:r>
      <w:r>
        <w:rPr>
          <w:i/>
          <w:spacing w:val="2"/>
          <w:sz w:val="28"/>
        </w:rPr>
        <w:t> </w:t>
      </w:r>
      <w:r>
        <w:rPr>
          <w:i/>
          <w:sz w:val="28"/>
        </w:rPr>
        <w:t>trình</w:t>
      </w:r>
      <w:r>
        <w:rPr>
          <w:i/>
          <w:spacing w:val="11"/>
          <w:sz w:val="28"/>
        </w:rPr>
        <w:t> </w:t>
      </w:r>
      <w:r>
        <w:rPr>
          <w:i/>
          <w:spacing w:val="-4"/>
          <w:sz w:val="28"/>
        </w:rPr>
        <w:t>bày:</w:t>
      </w:r>
    </w:p>
    <w:p>
      <w:pPr>
        <w:pStyle w:val="BodyText"/>
        <w:spacing w:before="114"/>
        <w:ind w:right="375"/>
      </w:pPr>
      <w:r>
        <w:rPr/>
        <w:t>Công ty J đã ký kết hợp</w:t>
      </w:r>
      <w:r>
        <w:rPr>
          <w:spacing w:val="40"/>
        </w:rPr>
        <w:t> </w:t>
      </w:r>
      <w:r>
        <w:rPr/>
        <w:t>đồng thuê tài sản số 03/10/16 - JBVN (“Hợp</w:t>
      </w:r>
      <w:r>
        <w:rPr>
          <w:spacing w:val="40"/>
        </w:rPr>
        <w:t> </w:t>
      </w:r>
      <w:r>
        <w:rPr/>
        <w:t>đồng thuê tài sản”)</w:t>
      </w:r>
      <w:r>
        <w:rPr>
          <w:spacing w:val="40"/>
        </w:rPr>
        <w:t> </w:t>
      </w:r>
      <w:r>
        <w:rPr/>
        <w:t>ngày 03-10-2016 với bà Nguyễn Thị Mỹ L để thuê tài sản gắn liền với</w:t>
      </w:r>
      <w:r>
        <w:rPr>
          <w:spacing w:val="-4"/>
        </w:rPr>
        <w:t> </w:t>
      </w:r>
      <w:r>
        <w:rPr/>
        <w:t>đất là nhà ở tại</w:t>
      </w:r>
      <w:r>
        <w:rPr>
          <w:spacing w:val="-4"/>
        </w:rPr>
        <w:t> </w:t>
      </w:r>
      <w:r>
        <w:rPr/>
        <w:t>địa chỉ số MMS LTK, Phường</w:t>
      </w:r>
      <w:r>
        <w:rPr>
          <w:spacing w:val="-7"/>
        </w:rPr>
        <w:t> </w:t>
      </w:r>
      <w:r>
        <w:rPr/>
        <w:t>M, thành</w:t>
      </w:r>
      <w:r>
        <w:rPr>
          <w:spacing w:val="-7"/>
        </w:rPr>
        <w:t> </w:t>
      </w:r>
      <w:r>
        <w:rPr/>
        <w:t>phố S, tỉnh Sóc Trăng (là tài</w:t>
      </w:r>
      <w:r>
        <w:rPr>
          <w:spacing w:val="-2"/>
        </w:rPr>
        <w:t> </w:t>
      </w:r>
      <w:r>
        <w:rPr/>
        <w:t>sản trong Hợp đồng thế chấp số 105/2011/VCB.STr ngày 03- 10-2011 được</w:t>
      </w:r>
      <w:r>
        <w:rPr>
          <w:spacing w:val="23"/>
        </w:rPr>
        <w:t> </w:t>
      </w:r>
      <w:r>
        <w:rPr/>
        <w:t>ký giữa Ngân hàng và ông Đỗ Ngọc</w:t>
      </w:r>
      <w:r>
        <w:rPr>
          <w:spacing w:val="23"/>
        </w:rPr>
        <w:t> </w:t>
      </w:r>
      <w:r>
        <w:rPr/>
        <w:t>Q). Thời</w:t>
      </w:r>
      <w:r>
        <w:rPr>
          <w:spacing w:val="-2"/>
        </w:rPr>
        <w:t> </w:t>
      </w:r>
      <w:r>
        <w:rPr/>
        <w:t>hạn hợp</w:t>
      </w:r>
      <w:r>
        <w:rPr>
          <w:spacing w:val="23"/>
        </w:rPr>
        <w:t> </w:t>
      </w:r>
      <w:r>
        <w:rPr/>
        <w:t>đồng</w:t>
      </w:r>
      <w:r>
        <w:rPr>
          <w:spacing w:val="-6"/>
        </w:rPr>
        <w:t> </w:t>
      </w:r>
      <w:r>
        <w:rPr/>
        <w:t>thuê là 10 năm từ ngày 15-10-2016 đến ngày 14-10-2026. Hiện tại, Công ty và bà L vẫn đang tiếp tục thực hiện hợp đồng này.</w:t>
      </w:r>
    </w:p>
    <w:p>
      <w:pPr>
        <w:pStyle w:val="BodyText"/>
        <w:spacing w:before="118"/>
        <w:ind w:right="365"/>
      </w:pPr>
      <w:r>
        <w:rPr/>
        <w:t>Công ty J mong muốn tiếp tục được sử dụng mặt bằng thuê và sẽ ký kết các</w:t>
      </w:r>
      <w:r>
        <w:rPr>
          <w:spacing w:val="40"/>
        </w:rPr>
        <w:t> </w:t>
      </w:r>
      <w:r>
        <w:rPr/>
        <w:t>văn bản cần thiết để đảm bảo tuân thủ quyết định của Tòa án, quyền và lợi ích của các bên. Trường hợp phán quyết của Tòa án làm</w:t>
      </w:r>
      <w:r>
        <w:rPr>
          <w:spacing w:val="-4"/>
        </w:rPr>
        <w:t> </w:t>
      </w:r>
      <w:r>
        <w:rPr/>
        <w:t>thay đổi</w:t>
      </w:r>
      <w:r>
        <w:rPr>
          <w:spacing w:val="-13"/>
        </w:rPr>
        <w:t> </w:t>
      </w:r>
      <w:r>
        <w:rPr/>
        <w:t>chủ sở hữu tài sản thuê, Công ty J đề nghị tiếp tục thực hiện Hợp đồng như đã thỏa thuận tại Điều 3 Hợp đồng nêu trên.</w:t>
      </w:r>
    </w:p>
    <w:p>
      <w:pPr>
        <w:pStyle w:val="ListParagraph"/>
        <w:numPr>
          <w:ilvl w:val="0"/>
          <w:numId w:val="1"/>
        </w:numPr>
        <w:tabs>
          <w:tab w:pos="1737" w:val="left" w:leader="none"/>
        </w:tabs>
        <w:spacing w:line="240" w:lineRule="auto" w:before="131" w:after="0"/>
        <w:ind w:left="836" w:right="386" w:firstLine="721"/>
        <w:jc w:val="both"/>
        <w:rPr>
          <w:i/>
          <w:sz w:val="28"/>
        </w:rPr>
      </w:pPr>
      <w:r>
        <w:rPr>
          <w:i/>
          <w:sz w:val="28"/>
        </w:rPr>
        <w:t>Bà Trần Thị Hồng T, ông Nguyễn Quang H, bà Vương Vĩnh Ng, ông</w:t>
      </w:r>
      <w:r>
        <w:rPr>
          <w:i/>
          <w:sz w:val="28"/>
        </w:rPr>
        <w:t> Dương Minh L, bà Nguyễn Thị Thúy A: </w:t>
      </w:r>
      <w:r>
        <w:rPr>
          <w:sz w:val="28"/>
        </w:rPr>
        <w:t>Từ khi</w:t>
      </w:r>
      <w:r>
        <w:rPr>
          <w:spacing w:val="-10"/>
          <w:sz w:val="28"/>
        </w:rPr>
        <w:t> </w:t>
      </w:r>
      <w:r>
        <w:rPr>
          <w:sz w:val="28"/>
        </w:rPr>
        <w:t>tòa án thông báo thụ lý bổ sung đến tại phiên tòa sơ thẩm</w:t>
      </w:r>
      <w:r>
        <w:rPr>
          <w:spacing w:val="-2"/>
          <w:sz w:val="28"/>
        </w:rPr>
        <w:t> </w:t>
      </w:r>
      <w:r>
        <w:rPr>
          <w:sz w:val="28"/>
        </w:rPr>
        <w:t>đều vắng mặt nên không ghi nhận được ý kiến.</w:t>
      </w:r>
    </w:p>
    <w:p>
      <w:pPr>
        <w:pStyle w:val="ListParagraph"/>
        <w:numPr>
          <w:ilvl w:val="0"/>
          <w:numId w:val="1"/>
        </w:numPr>
        <w:tabs>
          <w:tab w:pos="1723" w:val="left" w:leader="none"/>
        </w:tabs>
        <w:spacing w:line="240" w:lineRule="auto" w:before="116" w:after="0"/>
        <w:ind w:left="1723" w:right="0" w:hanging="165"/>
        <w:jc w:val="both"/>
        <w:rPr>
          <w:i/>
          <w:sz w:val="28"/>
        </w:rPr>
      </w:pPr>
      <w:r>
        <w:rPr>
          <w:i/>
          <w:sz w:val="28"/>
        </w:rPr>
        <w:t>Theo</w:t>
      </w:r>
      <w:r>
        <w:rPr>
          <w:i/>
          <w:spacing w:val="4"/>
          <w:sz w:val="28"/>
        </w:rPr>
        <w:t> </w:t>
      </w:r>
      <w:r>
        <w:rPr>
          <w:i/>
          <w:sz w:val="28"/>
        </w:rPr>
        <w:t>trình</w:t>
      </w:r>
      <w:r>
        <w:rPr>
          <w:i/>
          <w:spacing w:val="21"/>
          <w:sz w:val="28"/>
        </w:rPr>
        <w:t> </w:t>
      </w:r>
      <w:r>
        <w:rPr>
          <w:i/>
          <w:sz w:val="28"/>
        </w:rPr>
        <w:t>bày</w:t>
      </w:r>
      <w:r>
        <w:rPr>
          <w:i/>
          <w:spacing w:val="4"/>
          <w:sz w:val="28"/>
        </w:rPr>
        <w:t> </w:t>
      </w:r>
      <w:r>
        <w:rPr>
          <w:i/>
          <w:sz w:val="28"/>
        </w:rPr>
        <w:t>của</w:t>
      </w:r>
      <w:r>
        <w:rPr>
          <w:i/>
          <w:spacing w:val="22"/>
          <w:sz w:val="28"/>
        </w:rPr>
        <w:t> </w:t>
      </w:r>
      <w:r>
        <w:rPr>
          <w:i/>
          <w:sz w:val="28"/>
        </w:rPr>
        <w:t>các</w:t>
      </w:r>
      <w:r>
        <w:rPr>
          <w:i/>
          <w:spacing w:val="7"/>
          <w:sz w:val="28"/>
        </w:rPr>
        <w:t> </w:t>
      </w:r>
      <w:r>
        <w:rPr>
          <w:i/>
          <w:sz w:val="28"/>
        </w:rPr>
        <w:t>luật</w:t>
      </w:r>
      <w:r>
        <w:rPr>
          <w:i/>
          <w:spacing w:val="8"/>
          <w:sz w:val="28"/>
        </w:rPr>
        <w:t> </w:t>
      </w:r>
      <w:r>
        <w:rPr>
          <w:i/>
          <w:sz w:val="28"/>
        </w:rPr>
        <w:t>sư</w:t>
      </w:r>
      <w:r>
        <w:rPr>
          <w:i/>
          <w:spacing w:val="5"/>
          <w:sz w:val="28"/>
        </w:rPr>
        <w:t> </w:t>
      </w:r>
      <w:r>
        <w:rPr>
          <w:i/>
          <w:sz w:val="28"/>
        </w:rPr>
        <w:t>Nguyễn</w:t>
      </w:r>
      <w:r>
        <w:rPr>
          <w:i/>
          <w:spacing w:val="21"/>
          <w:sz w:val="28"/>
        </w:rPr>
        <w:t> </w:t>
      </w:r>
      <w:r>
        <w:rPr>
          <w:i/>
          <w:sz w:val="28"/>
        </w:rPr>
        <w:t>Hải</w:t>
      </w:r>
      <w:r>
        <w:rPr>
          <w:i/>
          <w:spacing w:val="8"/>
          <w:sz w:val="28"/>
        </w:rPr>
        <w:t> </w:t>
      </w:r>
      <w:r>
        <w:rPr>
          <w:i/>
          <w:sz w:val="28"/>
        </w:rPr>
        <w:t>V,</w:t>
      </w:r>
      <w:r>
        <w:rPr>
          <w:i/>
          <w:spacing w:val="18"/>
          <w:sz w:val="28"/>
        </w:rPr>
        <w:t> </w:t>
      </w:r>
      <w:r>
        <w:rPr>
          <w:i/>
          <w:sz w:val="28"/>
        </w:rPr>
        <w:t>Lê</w:t>
      </w:r>
      <w:r>
        <w:rPr>
          <w:i/>
          <w:spacing w:val="6"/>
          <w:sz w:val="28"/>
        </w:rPr>
        <w:t> </w:t>
      </w:r>
      <w:r>
        <w:rPr>
          <w:i/>
          <w:sz w:val="28"/>
        </w:rPr>
        <w:t>Văn</w:t>
      </w:r>
      <w:r>
        <w:rPr>
          <w:i/>
          <w:spacing w:val="20"/>
          <w:sz w:val="28"/>
        </w:rPr>
        <w:t> </w:t>
      </w:r>
      <w:r>
        <w:rPr>
          <w:i/>
          <w:spacing w:val="-5"/>
          <w:sz w:val="28"/>
        </w:rPr>
        <w:t>N:</w:t>
      </w:r>
    </w:p>
    <w:p>
      <w:pPr>
        <w:pStyle w:val="BodyText"/>
        <w:spacing w:line="242" w:lineRule="auto" w:before="113"/>
        <w:ind w:right="376"/>
      </w:pPr>
      <w:r>
        <w:rPr/>
        <w:t>Theo</w:t>
      </w:r>
      <w:r>
        <w:rPr>
          <w:spacing w:val="38"/>
        </w:rPr>
        <w:t> </w:t>
      </w:r>
      <w:r>
        <w:rPr/>
        <w:t>khoản 2 Điều 324 Bộ</w:t>
      </w:r>
      <w:r>
        <w:rPr>
          <w:spacing w:val="37"/>
        </w:rPr>
        <w:t> </w:t>
      </w:r>
      <w:r>
        <w:rPr/>
        <w:t>luật dân sự 2005 thì “Trong trường hợp một tài sản được bảo đảm thực hiện nhiều nghĩa vụ thì bên bảo đảm phải thông</w:t>
      </w:r>
      <w:r>
        <w:rPr>
          <w:spacing w:val="-3"/>
        </w:rPr>
        <w:t> </w:t>
      </w:r>
      <w:r>
        <w:rPr/>
        <w:t>báo cho bên nhận bảo đảm sau biết về việc tài sản bảo đảm</w:t>
      </w:r>
      <w:r>
        <w:rPr>
          <w:spacing w:val="-5"/>
        </w:rPr>
        <w:t> </w:t>
      </w:r>
      <w:r>
        <w:rPr/>
        <w:t>đang được dùng để bảo đảm thực hiện nghĩa vụ khác, mỗi lần bảo đảm phải được lập thành văn bản”. Nhưng Hợp đồng thế chấp số 105/2011/VCB.ST ngày 03-10-2011 không có nghĩa vụ được</w:t>
      </w:r>
      <w:r>
        <w:rPr>
          <w:spacing w:val="38"/>
        </w:rPr>
        <w:t> </w:t>
      </w:r>
      <w:r>
        <w:rPr/>
        <w:t>bảo</w:t>
      </w:r>
      <w:r>
        <w:rPr>
          <w:spacing w:val="37"/>
        </w:rPr>
        <w:t> </w:t>
      </w:r>
      <w:r>
        <w:rPr/>
        <w:t>đảm và Hợp</w:t>
      </w:r>
      <w:r>
        <w:rPr>
          <w:spacing w:val="37"/>
        </w:rPr>
        <w:t> </w:t>
      </w:r>
      <w:r>
        <w:rPr/>
        <w:t>đồng này được</w:t>
      </w:r>
      <w:r>
        <w:rPr>
          <w:spacing w:val="38"/>
        </w:rPr>
        <w:t> </w:t>
      </w:r>
      <w:r>
        <w:rPr/>
        <w:t>xác</w:t>
      </w:r>
      <w:r>
        <w:rPr>
          <w:spacing w:val="38"/>
        </w:rPr>
        <w:t> </w:t>
      </w:r>
      <w:r>
        <w:rPr/>
        <w:t>lập vào năm 2011, nhưng đến năm 2016 Ngân hàng mới sử dụng để bảo đảm cho 22 Hợp đồng tín</w:t>
      </w:r>
      <w:r>
        <w:rPr>
          <w:spacing w:val="-18"/>
        </w:rPr>
        <w:t> </w:t>
      </w:r>
      <w:r>
        <w:rPr/>
        <w:t>dụng </w:t>
      </w:r>
      <w:r>
        <w:rPr>
          <w:spacing w:val="-8"/>
        </w:rPr>
        <w:t>từng</w:t>
      </w:r>
      <w:r>
        <w:rPr>
          <w:spacing w:val="-10"/>
        </w:rPr>
        <w:t> </w:t>
      </w:r>
      <w:r>
        <w:rPr>
          <w:spacing w:val="-8"/>
        </w:rPr>
        <w:t>lần</w:t>
      </w:r>
      <w:r>
        <w:rPr>
          <w:spacing w:val="-9"/>
        </w:rPr>
        <w:t> </w:t>
      </w:r>
      <w:r>
        <w:rPr>
          <w:spacing w:val="-8"/>
        </w:rPr>
        <w:t>nhưng</w:t>
      </w:r>
      <w:r>
        <w:rPr>
          <w:spacing w:val="-10"/>
        </w:rPr>
        <w:t> </w:t>
      </w:r>
      <w:r>
        <w:rPr>
          <w:spacing w:val="-8"/>
        </w:rPr>
        <w:t>Ngân</w:t>
      </w:r>
      <w:r>
        <w:rPr>
          <w:spacing w:val="-9"/>
        </w:rPr>
        <w:t> </w:t>
      </w:r>
      <w:r>
        <w:rPr>
          <w:spacing w:val="-8"/>
        </w:rPr>
        <w:t>hàng</w:t>
      </w:r>
      <w:r>
        <w:rPr>
          <w:spacing w:val="-10"/>
        </w:rPr>
        <w:t> </w:t>
      </w:r>
      <w:r>
        <w:rPr>
          <w:spacing w:val="-8"/>
        </w:rPr>
        <w:t>không</w:t>
      </w:r>
      <w:r>
        <w:rPr>
          <w:spacing w:val="-9"/>
        </w:rPr>
        <w:t> </w:t>
      </w:r>
      <w:r>
        <w:rPr>
          <w:spacing w:val="-8"/>
        </w:rPr>
        <w:t>thông</w:t>
      </w:r>
      <w:r>
        <w:rPr>
          <w:spacing w:val="-10"/>
        </w:rPr>
        <w:t> </w:t>
      </w:r>
      <w:r>
        <w:rPr>
          <w:spacing w:val="-8"/>
        </w:rPr>
        <w:t>báo</w:t>
      </w:r>
      <w:r>
        <w:rPr>
          <w:spacing w:val="-5"/>
        </w:rPr>
        <w:t> </w:t>
      </w:r>
      <w:r>
        <w:rPr>
          <w:spacing w:val="-8"/>
        </w:rPr>
        <w:t>cho</w:t>
      </w:r>
      <w:r>
        <w:rPr>
          <w:spacing w:val="8"/>
        </w:rPr>
        <w:t> </w:t>
      </w:r>
      <w:r>
        <w:rPr>
          <w:spacing w:val="-8"/>
        </w:rPr>
        <w:t>bà</w:t>
      </w:r>
      <w:r>
        <w:rPr>
          <w:spacing w:val="-10"/>
        </w:rPr>
        <w:t> </w:t>
      </w:r>
      <w:r>
        <w:rPr>
          <w:spacing w:val="-8"/>
        </w:rPr>
        <w:t>L,</w:t>
      </w:r>
      <w:r>
        <w:rPr/>
        <w:t> </w:t>
      </w:r>
      <w:r>
        <w:rPr>
          <w:spacing w:val="-8"/>
        </w:rPr>
        <w:t>ông</w:t>
      </w:r>
      <w:r>
        <w:rPr>
          <w:spacing w:val="-10"/>
        </w:rPr>
        <w:t> </w:t>
      </w:r>
      <w:r>
        <w:rPr>
          <w:spacing w:val="-8"/>
        </w:rPr>
        <w:t>Q</w:t>
      </w:r>
      <w:r>
        <w:rPr/>
        <w:t> </w:t>
      </w:r>
      <w:r>
        <w:rPr>
          <w:spacing w:val="-8"/>
        </w:rPr>
        <w:t>và</w:t>
      </w:r>
      <w:r>
        <w:rPr>
          <w:spacing w:val="-10"/>
        </w:rPr>
        <w:t> </w:t>
      </w:r>
      <w:r>
        <w:rPr>
          <w:spacing w:val="-8"/>
        </w:rPr>
        <w:t>không</w:t>
      </w:r>
      <w:r>
        <w:rPr>
          <w:spacing w:val="-9"/>
        </w:rPr>
        <w:t> </w:t>
      </w:r>
      <w:r>
        <w:rPr>
          <w:spacing w:val="-8"/>
        </w:rPr>
        <w:t>ký</w:t>
      </w:r>
      <w:r>
        <w:rPr>
          <w:spacing w:val="-10"/>
        </w:rPr>
        <w:t> </w:t>
      </w:r>
      <w:r>
        <w:rPr>
          <w:spacing w:val="-8"/>
        </w:rPr>
        <w:t>phụ</w:t>
      </w:r>
      <w:r>
        <w:rPr>
          <w:spacing w:val="-9"/>
        </w:rPr>
        <w:t> </w:t>
      </w:r>
      <w:r>
        <w:rPr>
          <w:spacing w:val="-8"/>
        </w:rPr>
        <w:t>lục</w:t>
      </w:r>
      <w:r>
        <w:rPr>
          <w:spacing w:val="-10"/>
        </w:rPr>
        <w:t> </w:t>
      </w:r>
      <w:r>
        <w:rPr>
          <w:spacing w:val="-8"/>
        </w:rPr>
        <w:t>hợp </w:t>
      </w:r>
      <w:r>
        <w:rPr/>
        <w:t>đồng</w:t>
      </w:r>
      <w:r>
        <w:rPr>
          <w:spacing w:val="-2"/>
        </w:rPr>
        <w:t> </w:t>
      </w:r>
      <w:r>
        <w:rPr/>
        <w:t>là trái</w:t>
      </w:r>
      <w:r>
        <w:rPr>
          <w:spacing w:val="-11"/>
        </w:rPr>
        <w:t> </w:t>
      </w:r>
      <w:r>
        <w:rPr/>
        <w:t>pháp luật. Đồng thời, các hợp đồng vay từng lần đều không có xác nhận của</w:t>
      </w:r>
      <w:r>
        <w:rPr>
          <w:spacing w:val="14"/>
        </w:rPr>
        <w:t> </w:t>
      </w:r>
      <w:r>
        <w:rPr/>
        <w:t>bà</w:t>
      </w:r>
      <w:r>
        <w:rPr>
          <w:spacing w:val="11"/>
        </w:rPr>
        <w:t> </w:t>
      </w:r>
      <w:r>
        <w:rPr/>
        <w:t>L về</w:t>
      </w:r>
      <w:r>
        <w:rPr>
          <w:spacing w:val="11"/>
        </w:rPr>
        <w:t> </w:t>
      </w:r>
      <w:r>
        <w:rPr/>
        <w:t>việc</w:t>
      </w:r>
      <w:r>
        <w:rPr>
          <w:spacing w:val="26"/>
        </w:rPr>
        <w:t> </w:t>
      </w:r>
      <w:r>
        <w:rPr/>
        <w:t>đồng ý dùng tài sản thế</w:t>
      </w:r>
      <w:r>
        <w:rPr>
          <w:spacing w:val="11"/>
        </w:rPr>
        <w:t> </w:t>
      </w:r>
      <w:r>
        <w:rPr/>
        <w:t>chấp</w:t>
      </w:r>
      <w:r>
        <w:rPr>
          <w:spacing w:val="25"/>
        </w:rPr>
        <w:t> </w:t>
      </w:r>
      <w:r>
        <w:rPr/>
        <w:t>trên để</w:t>
      </w:r>
      <w:r>
        <w:rPr>
          <w:spacing w:val="11"/>
        </w:rPr>
        <w:t> </w:t>
      </w:r>
      <w:r>
        <w:rPr/>
        <w:t>bảo</w:t>
      </w:r>
      <w:r>
        <w:rPr>
          <w:spacing w:val="25"/>
        </w:rPr>
        <w:t> </w:t>
      </w:r>
      <w:r>
        <w:rPr/>
        <w:t>lãnh cho khoản</w:t>
      </w:r>
    </w:p>
    <w:p>
      <w:pPr>
        <w:spacing w:after="0" w:line="242" w:lineRule="auto"/>
        <w:sectPr>
          <w:pgSz w:w="11910" w:h="16850"/>
          <w:pgMar w:header="0" w:footer="1120" w:top="1320" w:bottom="1320" w:left="860" w:right="740"/>
        </w:sectPr>
      </w:pPr>
    </w:p>
    <w:p>
      <w:pPr>
        <w:pStyle w:val="BodyText"/>
        <w:spacing w:line="235" w:lineRule="auto" w:before="85"/>
        <w:ind w:right="377" w:firstLine="0"/>
      </w:pPr>
      <w:r>
        <w:rPr/>
        <w:t>vay của Công ty KA. Từ đó các Luật sư đề nghị hủy hợp đồng thế chấp số 105/2011/VCB.ST ngày 03-10-2011, buộc Ngân hàng xóa giao dịch</w:t>
      </w:r>
      <w:r>
        <w:rPr>
          <w:spacing w:val="-12"/>
        </w:rPr>
        <w:t> </w:t>
      </w:r>
      <w:r>
        <w:rPr/>
        <w:t>đảm</w:t>
      </w:r>
      <w:r>
        <w:rPr>
          <w:spacing w:val="-16"/>
        </w:rPr>
        <w:t> </w:t>
      </w:r>
      <w:r>
        <w:rPr/>
        <w:t>bảo và trả lại</w:t>
      </w:r>
      <w:r>
        <w:rPr>
          <w:spacing w:val="40"/>
        </w:rPr>
        <w:t> </w:t>
      </w:r>
      <w:r>
        <w:rPr/>
        <w:t>bốn giấy chứng nhận quyền sử dụng đất cho</w:t>
      </w:r>
      <w:r>
        <w:rPr>
          <w:spacing w:val="35"/>
        </w:rPr>
        <w:t> </w:t>
      </w:r>
      <w:r>
        <w:rPr/>
        <w:t>ông Q, bà L.</w:t>
      </w:r>
    </w:p>
    <w:p>
      <w:pPr>
        <w:pStyle w:val="ListParagraph"/>
        <w:numPr>
          <w:ilvl w:val="0"/>
          <w:numId w:val="1"/>
        </w:numPr>
        <w:tabs>
          <w:tab w:pos="1722" w:val="left" w:leader="none"/>
        </w:tabs>
        <w:spacing w:line="235" w:lineRule="auto" w:before="134" w:after="0"/>
        <w:ind w:left="836" w:right="407" w:firstLine="721"/>
        <w:jc w:val="both"/>
        <w:rPr>
          <w:i/>
          <w:sz w:val="28"/>
        </w:rPr>
      </w:pPr>
      <w:r>
        <w:rPr>
          <w:i/>
          <w:sz w:val="28"/>
        </w:rPr>
        <w:t>Tại</w:t>
      </w:r>
      <w:r>
        <w:rPr>
          <w:i/>
          <w:spacing w:val="-18"/>
          <w:sz w:val="28"/>
        </w:rPr>
        <w:t> </w:t>
      </w:r>
      <w:r>
        <w:rPr>
          <w:i/>
          <w:sz w:val="28"/>
        </w:rPr>
        <w:t>Bản</w:t>
      </w:r>
      <w:r>
        <w:rPr>
          <w:i/>
          <w:spacing w:val="-15"/>
          <w:sz w:val="28"/>
        </w:rPr>
        <w:t> </w:t>
      </w:r>
      <w:r>
        <w:rPr>
          <w:i/>
          <w:sz w:val="28"/>
        </w:rPr>
        <w:t>án dân</w:t>
      </w:r>
      <w:r>
        <w:rPr>
          <w:i/>
          <w:spacing w:val="-4"/>
          <w:sz w:val="28"/>
        </w:rPr>
        <w:t> </w:t>
      </w:r>
      <w:r>
        <w:rPr>
          <w:i/>
          <w:sz w:val="28"/>
        </w:rPr>
        <w:t>sự sơ</w:t>
      </w:r>
      <w:r>
        <w:rPr>
          <w:i/>
          <w:spacing w:val="24"/>
          <w:sz w:val="28"/>
        </w:rPr>
        <w:t> </w:t>
      </w:r>
      <w:r>
        <w:rPr>
          <w:i/>
          <w:sz w:val="28"/>
        </w:rPr>
        <w:t>thẩm</w:t>
      </w:r>
      <w:r>
        <w:rPr>
          <w:i/>
          <w:spacing w:val="-6"/>
          <w:sz w:val="28"/>
        </w:rPr>
        <w:t> </w:t>
      </w:r>
      <w:r>
        <w:rPr>
          <w:i/>
          <w:sz w:val="28"/>
        </w:rPr>
        <w:t>số</w:t>
      </w:r>
      <w:r>
        <w:rPr>
          <w:i/>
          <w:spacing w:val="37"/>
          <w:sz w:val="28"/>
        </w:rPr>
        <w:t> </w:t>
      </w:r>
      <w:r>
        <w:rPr>
          <w:i/>
          <w:sz w:val="28"/>
        </w:rPr>
        <w:t>13/2020/KDTM-ST</w:t>
      </w:r>
      <w:r>
        <w:rPr>
          <w:i/>
          <w:spacing w:val="-4"/>
          <w:sz w:val="28"/>
        </w:rPr>
        <w:t> </w:t>
      </w:r>
      <w:r>
        <w:rPr>
          <w:i/>
          <w:sz w:val="28"/>
        </w:rPr>
        <w:t>ngày</w:t>
      </w:r>
      <w:r>
        <w:rPr>
          <w:i/>
          <w:spacing w:val="-18"/>
          <w:sz w:val="28"/>
        </w:rPr>
        <w:t> </w:t>
      </w:r>
      <w:r>
        <w:rPr>
          <w:i/>
          <w:sz w:val="28"/>
        </w:rPr>
        <w:t>23-12-2020,</w:t>
      </w:r>
      <w:r>
        <w:rPr>
          <w:i/>
          <w:spacing w:val="-17"/>
          <w:sz w:val="28"/>
        </w:rPr>
        <w:t> </w:t>
      </w:r>
      <w:r>
        <w:rPr>
          <w:i/>
          <w:sz w:val="28"/>
        </w:rPr>
        <w:t>Tòa</w:t>
      </w:r>
      <w:r>
        <w:rPr>
          <w:i/>
          <w:sz w:val="28"/>
        </w:rPr>
        <w:t> án</w:t>
      </w:r>
      <w:r>
        <w:rPr>
          <w:i/>
          <w:spacing w:val="40"/>
          <w:sz w:val="28"/>
        </w:rPr>
        <w:t> </w:t>
      </w:r>
      <w:r>
        <w:rPr>
          <w:i/>
          <w:sz w:val="28"/>
        </w:rPr>
        <w:t>nhân</w:t>
      </w:r>
      <w:r>
        <w:rPr>
          <w:i/>
          <w:spacing w:val="40"/>
          <w:sz w:val="28"/>
        </w:rPr>
        <w:t> </w:t>
      </w:r>
      <w:r>
        <w:rPr>
          <w:i/>
          <w:sz w:val="28"/>
        </w:rPr>
        <w:t>dân</w:t>
      </w:r>
      <w:r>
        <w:rPr>
          <w:i/>
          <w:spacing w:val="40"/>
          <w:sz w:val="28"/>
        </w:rPr>
        <w:t> </w:t>
      </w:r>
      <w:r>
        <w:rPr>
          <w:i/>
          <w:sz w:val="28"/>
        </w:rPr>
        <w:t>thành</w:t>
      </w:r>
      <w:r>
        <w:rPr>
          <w:i/>
          <w:spacing w:val="40"/>
          <w:sz w:val="28"/>
        </w:rPr>
        <w:t> </w:t>
      </w:r>
      <w:r>
        <w:rPr>
          <w:i/>
          <w:sz w:val="28"/>
        </w:rPr>
        <w:t>phố Sóc</w:t>
      </w:r>
      <w:r>
        <w:rPr>
          <w:i/>
          <w:spacing w:val="23"/>
          <w:sz w:val="28"/>
        </w:rPr>
        <w:t> </w:t>
      </w:r>
      <w:r>
        <w:rPr>
          <w:i/>
          <w:sz w:val="28"/>
        </w:rPr>
        <w:t>Trăng,</w:t>
      </w:r>
      <w:r>
        <w:rPr>
          <w:i/>
          <w:spacing w:val="36"/>
          <w:sz w:val="28"/>
        </w:rPr>
        <w:t> </w:t>
      </w:r>
      <w:r>
        <w:rPr>
          <w:i/>
          <w:sz w:val="28"/>
        </w:rPr>
        <w:t>tỉnh</w:t>
      </w:r>
      <w:r>
        <w:rPr>
          <w:i/>
          <w:spacing w:val="40"/>
          <w:sz w:val="28"/>
        </w:rPr>
        <w:t> </w:t>
      </w:r>
      <w:r>
        <w:rPr>
          <w:i/>
          <w:sz w:val="28"/>
        </w:rPr>
        <w:t>Sóc</w:t>
      </w:r>
      <w:r>
        <w:rPr>
          <w:i/>
          <w:spacing w:val="23"/>
          <w:sz w:val="28"/>
        </w:rPr>
        <w:t> </w:t>
      </w:r>
      <w:r>
        <w:rPr>
          <w:i/>
          <w:sz w:val="28"/>
        </w:rPr>
        <w:t>Trăng</w:t>
      </w:r>
      <w:r>
        <w:rPr>
          <w:i/>
          <w:spacing w:val="40"/>
          <w:sz w:val="28"/>
        </w:rPr>
        <w:t> </w:t>
      </w:r>
      <w:r>
        <w:rPr>
          <w:i/>
          <w:sz w:val="28"/>
        </w:rPr>
        <w:t>đã</w:t>
      </w:r>
      <w:r>
        <w:rPr>
          <w:i/>
          <w:spacing w:val="40"/>
          <w:sz w:val="28"/>
        </w:rPr>
        <w:t> </w:t>
      </w:r>
      <w:r>
        <w:rPr>
          <w:i/>
          <w:sz w:val="28"/>
        </w:rPr>
        <w:t>quyết</w:t>
      </w:r>
      <w:r>
        <w:rPr>
          <w:i/>
          <w:spacing w:val="25"/>
          <w:sz w:val="28"/>
        </w:rPr>
        <w:t> </w:t>
      </w:r>
      <w:r>
        <w:rPr>
          <w:i/>
          <w:sz w:val="28"/>
        </w:rPr>
        <w:t>định</w:t>
      </w:r>
      <w:r>
        <w:rPr>
          <w:i/>
          <w:spacing w:val="40"/>
          <w:sz w:val="28"/>
        </w:rPr>
        <w:t> </w:t>
      </w:r>
      <w:r>
        <w:rPr>
          <w:i/>
          <w:sz w:val="28"/>
        </w:rPr>
        <w:t>(tóm</w:t>
      </w:r>
      <w:r>
        <w:rPr>
          <w:i/>
          <w:spacing w:val="36"/>
          <w:sz w:val="28"/>
        </w:rPr>
        <w:t> </w:t>
      </w:r>
      <w:r>
        <w:rPr>
          <w:i/>
          <w:sz w:val="28"/>
        </w:rPr>
        <w:t>tắt):</w:t>
      </w:r>
    </w:p>
    <w:p>
      <w:pPr>
        <w:pStyle w:val="ListParagraph"/>
        <w:numPr>
          <w:ilvl w:val="0"/>
          <w:numId w:val="2"/>
        </w:numPr>
        <w:tabs>
          <w:tab w:pos="1842" w:val="left" w:leader="none"/>
        </w:tabs>
        <w:spacing w:line="240" w:lineRule="auto" w:before="130" w:after="0"/>
        <w:ind w:left="1842" w:right="0" w:hanging="284"/>
        <w:jc w:val="both"/>
        <w:rPr>
          <w:sz w:val="28"/>
        </w:rPr>
      </w:pPr>
      <w:r>
        <w:rPr>
          <w:sz w:val="28"/>
        </w:rPr>
        <w:t>Chấp nhận</w:t>
      </w:r>
      <w:r>
        <w:rPr>
          <w:spacing w:val="-11"/>
          <w:sz w:val="28"/>
        </w:rPr>
        <w:t> </w:t>
      </w:r>
      <w:r>
        <w:rPr>
          <w:sz w:val="28"/>
        </w:rPr>
        <w:t>một</w:t>
      </w:r>
      <w:r>
        <w:rPr>
          <w:spacing w:val="-9"/>
          <w:sz w:val="28"/>
        </w:rPr>
        <w:t> </w:t>
      </w:r>
      <w:r>
        <w:rPr>
          <w:sz w:val="28"/>
        </w:rPr>
        <w:t>phần</w:t>
      </w:r>
      <w:r>
        <w:rPr>
          <w:spacing w:val="-11"/>
          <w:sz w:val="28"/>
        </w:rPr>
        <w:t> </w:t>
      </w:r>
      <w:r>
        <w:rPr>
          <w:sz w:val="28"/>
        </w:rPr>
        <w:t>yêu</w:t>
      </w:r>
      <w:r>
        <w:rPr>
          <w:spacing w:val="-12"/>
          <w:sz w:val="28"/>
        </w:rPr>
        <w:t> </w:t>
      </w:r>
      <w:r>
        <w:rPr>
          <w:sz w:val="28"/>
        </w:rPr>
        <w:t>cầu</w:t>
      </w:r>
      <w:r>
        <w:rPr>
          <w:spacing w:val="-11"/>
          <w:sz w:val="28"/>
        </w:rPr>
        <w:t> </w:t>
      </w:r>
      <w:r>
        <w:rPr>
          <w:sz w:val="28"/>
        </w:rPr>
        <w:t>khởi</w:t>
      </w:r>
      <w:r>
        <w:rPr>
          <w:spacing w:val="-9"/>
          <w:sz w:val="28"/>
        </w:rPr>
        <w:t> </w:t>
      </w:r>
      <w:r>
        <w:rPr>
          <w:sz w:val="28"/>
        </w:rPr>
        <w:t>kiện</w:t>
      </w:r>
      <w:r>
        <w:rPr>
          <w:spacing w:val="15"/>
          <w:sz w:val="28"/>
        </w:rPr>
        <w:t> </w:t>
      </w:r>
      <w:r>
        <w:rPr>
          <w:sz w:val="28"/>
        </w:rPr>
        <w:t>của</w:t>
      </w:r>
      <w:r>
        <w:rPr>
          <w:spacing w:val="-2"/>
          <w:sz w:val="28"/>
        </w:rPr>
        <w:t> </w:t>
      </w:r>
      <w:r>
        <w:rPr>
          <w:sz w:val="28"/>
        </w:rPr>
        <w:t>Ngân </w:t>
      </w:r>
      <w:r>
        <w:rPr>
          <w:spacing w:val="-2"/>
          <w:sz w:val="28"/>
        </w:rPr>
        <w:t>hàng.</w:t>
      </w:r>
    </w:p>
    <w:p>
      <w:pPr>
        <w:pStyle w:val="ListParagraph"/>
        <w:numPr>
          <w:ilvl w:val="0"/>
          <w:numId w:val="2"/>
        </w:numPr>
        <w:tabs>
          <w:tab w:pos="1871" w:val="left" w:leader="none"/>
        </w:tabs>
        <w:spacing w:line="240" w:lineRule="auto" w:before="113" w:after="0"/>
        <w:ind w:left="836" w:right="377" w:firstLine="721"/>
        <w:jc w:val="both"/>
        <w:rPr>
          <w:sz w:val="28"/>
        </w:rPr>
      </w:pPr>
      <w:r>
        <w:rPr>
          <w:sz w:val="28"/>
        </w:rPr>
        <w:t>Buộc Công ty KA thanh toán cho Ngân hàng số tiền còn nợ tạm tính đến ngày 16-12-2020 là 3.856.996,62 USD, quy đổi</w:t>
      </w:r>
      <w:r>
        <w:rPr>
          <w:spacing w:val="-8"/>
          <w:sz w:val="28"/>
        </w:rPr>
        <w:t> </w:t>
      </w:r>
      <w:r>
        <w:rPr>
          <w:sz w:val="28"/>
        </w:rPr>
        <w:t>ra tiền Việt Nam</w:t>
      </w:r>
      <w:r>
        <w:rPr>
          <w:spacing w:val="-2"/>
          <w:sz w:val="28"/>
        </w:rPr>
        <w:t> </w:t>
      </w:r>
      <w:r>
        <w:rPr>
          <w:sz w:val="28"/>
        </w:rPr>
        <w:t>đồng bằng 89.559.461.516 đồng (theo tỷ giá 23.220VNĐ/USD).</w:t>
      </w:r>
    </w:p>
    <w:p>
      <w:pPr>
        <w:pStyle w:val="ListParagraph"/>
        <w:numPr>
          <w:ilvl w:val="0"/>
          <w:numId w:val="2"/>
        </w:numPr>
        <w:tabs>
          <w:tab w:pos="1871" w:val="left" w:leader="none"/>
        </w:tabs>
        <w:spacing w:line="240" w:lineRule="auto" w:before="130" w:after="0"/>
        <w:ind w:left="836" w:right="365" w:firstLine="706"/>
        <w:jc w:val="both"/>
        <w:rPr>
          <w:sz w:val="28"/>
        </w:rPr>
      </w:pPr>
      <w:r>
        <w:rPr>
          <w:sz w:val="28"/>
        </w:rPr>
        <w:t>Không chấp</w:t>
      </w:r>
      <w:r>
        <w:rPr>
          <w:spacing w:val="40"/>
          <w:sz w:val="28"/>
        </w:rPr>
        <w:t> </w:t>
      </w:r>
      <w:r>
        <w:rPr>
          <w:sz w:val="28"/>
        </w:rPr>
        <w:t>nhận một</w:t>
      </w:r>
      <w:r>
        <w:rPr>
          <w:spacing w:val="37"/>
          <w:sz w:val="28"/>
        </w:rPr>
        <w:t> </w:t>
      </w:r>
      <w:r>
        <w:rPr>
          <w:sz w:val="28"/>
        </w:rPr>
        <w:t>phần yêu cầu của Ngân hàng về việc</w:t>
      </w:r>
      <w:r>
        <w:rPr>
          <w:spacing w:val="40"/>
          <w:sz w:val="28"/>
        </w:rPr>
        <w:t> </w:t>
      </w:r>
      <w:r>
        <w:rPr>
          <w:sz w:val="28"/>
        </w:rPr>
        <w:t>xử lý tài sản thế chấp theo Hợp đồng thế chấp, cầm cố hàng hóa lưu kho số 62/NHNT ngày 12-6-2008; Hợp đồng thế chấp, cầm cố tài sản số 31/NHNT ngày 28-12- 2000; Hợp đồng thế chấp quyền sử dụng đất số 05/NHNT ngày 17-01-2001 và Hợp</w:t>
      </w:r>
      <w:r>
        <w:rPr>
          <w:spacing w:val="-3"/>
          <w:sz w:val="28"/>
        </w:rPr>
        <w:t> </w:t>
      </w:r>
      <w:r>
        <w:rPr>
          <w:sz w:val="28"/>
        </w:rPr>
        <w:t>đồng</w:t>
      </w:r>
      <w:r>
        <w:rPr>
          <w:spacing w:val="-2"/>
          <w:sz w:val="28"/>
        </w:rPr>
        <w:t> </w:t>
      </w:r>
      <w:r>
        <w:rPr>
          <w:sz w:val="28"/>
        </w:rPr>
        <w:t>thế</w:t>
      </w:r>
      <w:r>
        <w:rPr>
          <w:spacing w:val="-1"/>
          <w:sz w:val="28"/>
        </w:rPr>
        <w:t> </w:t>
      </w:r>
      <w:r>
        <w:rPr>
          <w:sz w:val="28"/>
        </w:rPr>
        <w:t>chấp quyền</w:t>
      </w:r>
      <w:r>
        <w:rPr>
          <w:spacing w:val="-2"/>
          <w:sz w:val="28"/>
        </w:rPr>
        <w:t> </w:t>
      </w:r>
      <w:r>
        <w:rPr>
          <w:sz w:val="28"/>
        </w:rPr>
        <w:t>sử dụng</w:t>
      </w:r>
      <w:r>
        <w:rPr>
          <w:spacing w:val="-2"/>
          <w:sz w:val="28"/>
        </w:rPr>
        <w:t> </w:t>
      </w:r>
      <w:r>
        <w:rPr>
          <w:sz w:val="28"/>
        </w:rPr>
        <w:t>đất của</w:t>
      </w:r>
      <w:r>
        <w:rPr>
          <w:spacing w:val="-1"/>
          <w:sz w:val="28"/>
        </w:rPr>
        <w:t> </w:t>
      </w:r>
      <w:r>
        <w:rPr>
          <w:sz w:val="28"/>
        </w:rPr>
        <w:t>bên</w:t>
      </w:r>
      <w:r>
        <w:rPr>
          <w:spacing w:val="-2"/>
          <w:sz w:val="28"/>
        </w:rPr>
        <w:t> </w:t>
      </w:r>
      <w:r>
        <w:rPr>
          <w:sz w:val="28"/>
        </w:rPr>
        <w:t>thứ 3</w:t>
      </w:r>
      <w:r>
        <w:rPr>
          <w:spacing w:val="-2"/>
          <w:sz w:val="28"/>
        </w:rPr>
        <w:t> </w:t>
      </w:r>
      <w:r>
        <w:rPr>
          <w:sz w:val="28"/>
        </w:rPr>
        <w:t>số 105/2011/VCB.STr ngày </w:t>
      </w:r>
      <w:r>
        <w:rPr>
          <w:spacing w:val="-2"/>
          <w:sz w:val="28"/>
        </w:rPr>
        <w:t>03-10-2011.</w:t>
      </w:r>
    </w:p>
    <w:p>
      <w:pPr>
        <w:pStyle w:val="ListParagraph"/>
        <w:numPr>
          <w:ilvl w:val="0"/>
          <w:numId w:val="2"/>
        </w:numPr>
        <w:tabs>
          <w:tab w:pos="1841" w:val="left" w:leader="none"/>
        </w:tabs>
        <w:spacing w:line="235" w:lineRule="auto" w:before="131" w:after="0"/>
        <w:ind w:left="836" w:right="379" w:firstLine="706"/>
        <w:jc w:val="both"/>
        <w:rPr>
          <w:sz w:val="28"/>
        </w:rPr>
      </w:pPr>
      <w:r>
        <w:rPr>
          <w:sz w:val="28"/>
        </w:rPr>
        <w:t>Buộc Ngân hàng xóa thế</w:t>
      </w:r>
      <w:r>
        <w:rPr>
          <w:spacing w:val="-6"/>
          <w:sz w:val="28"/>
        </w:rPr>
        <w:t> </w:t>
      </w:r>
      <w:r>
        <w:rPr>
          <w:sz w:val="28"/>
        </w:rPr>
        <w:t>chấp, trả</w:t>
      </w:r>
      <w:r>
        <w:rPr>
          <w:spacing w:val="-6"/>
          <w:sz w:val="28"/>
        </w:rPr>
        <w:t> </w:t>
      </w:r>
      <w:r>
        <w:rPr>
          <w:sz w:val="28"/>
        </w:rPr>
        <w:t>lại</w:t>
      </w:r>
      <w:r>
        <w:rPr>
          <w:spacing w:val="-17"/>
          <w:sz w:val="28"/>
        </w:rPr>
        <w:t> </w:t>
      </w:r>
      <w:r>
        <w:rPr>
          <w:sz w:val="28"/>
        </w:rPr>
        <w:t>cho Công</w:t>
      </w:r>
      <w:r>
        <w:rPr>
          <w:spacing w:val="-7"/>
          <w:sz w:val="28"/>
        </w:rPr>
        <w:t> </w:t>
      </w:r>
      <w:r>
        <w:rPr>
          <w:sz w:val="28"/>
        </w:rPr>
        <w:t>ty</w:t>
      </w:r>
      <w:r>
        <w:rPr>
          <w:spacing w:val="-7"/>
          <w:sz w:val="28"/>
        </w:rPr>
        <w:t> </w:t>
      </w:r>
      <w:r>
        <w:rPr>
          <w:sz w:val="28"/>
        </w:rPr>
        <w:t>KA</w:t>
      </w:r>
      <w:r>
        <w:rPr>
          <w:spacing w:val="-8"/>
          <w:sz w:val="28"/>
        </w:rPr>
        <w:t> </w:t>
      </w:r>
      <w:r>
        <w:rPr>
          <w:sz w:val="28"/>
        </w:rPr>
        <w:t>Giấy</w:t>
      </w:r>
      <w:r>
        <w:rPr>
          <w:spacing w:val="-7"/>
          <w:sz w:val="28"/>
        </w:rPr>
        <w:t> </w:t>
      </w:r>
      <w:r>
        <w:rPr>
          <w:sz w:val="28"/>
        </w:rPr>
        <w:t>chứng</w:t>
      </w:r>
      <w:r>
        <w:rPr>
          <w:spacing w:val="-7"/>
          <w:sz w:val="28"/>
        </w:rPr>
        <w:t> </w:t>
      </w:r>
      <w:r>
        <w:rPr>
          <w:sz w:val="28"/>
        </w:rPr>
        <w:t>nhận quyền</w:t>
      </w:r>
      <w:r>
        <w:rPr>
          <w:spacing w:val="-6"/>
          <w:sz w:val="28"/>
        </w:rPr>
        <w:t> </w:t>
      </w:r>
      <w:r>
        <w:rPr>
          <w:sz w:val="28"/>
        </w:rPr>
        <w:t>sử</w:t>
      </w:r>
      <w:r>
        <w:rPr>
          <w:spacing w:val="-18"/>
          <w:sz w:val="28"/>
        </w:rPr>
        <w:t> </w:t>
      </w:r>
      <w:r>
        <w:rPr>
          <w:sz w:val="28"/>
        </w:rPr>
        <w:t>đất</w:t>
      </w:r>
      <w:r>
        <w:rPr>
          <w:spacing w:val="-3"/>
          <w:sz w:val="28"/>
        </w:rPr>
        <w:t> </w:t>
      </w:r>
      <w:r>
        <w:rPr>
          <w:sz w:val="28"/>
        </w:rPr>
        <w:t>số 05182xx, vào sổ số 00BMQSDĐ/580107yy</w:t>
      </w:r>
      <w:r>
        <w:rPr>
          <w:spacing w:val="-5"/>
          <w:sz w:val="28"/>
        </w:rPr>
        <w:t> </w:t>
      </w:r>
      <w:r>
        <w:rPr>
          <w:sz w:val="28"/>
        </w:rPr>
        <w:t>do Ủy</w:t>
      </w:r>
      <w:r>
        <w:rPr>
          <w:spacing w:val="-6"/>
          <w:sz w:val="28"/>
        </w:rPr>
        <w:t> </w:t>
      </w:r>
      <w:r>
        <w:rPr>
          <w:sz w:val="28"/>
        </w:rPr>
        <w:t>ban</w:t>
      </w:r>
      <w:r>
        <w:rPr>
          <w:spacing w:val="-6"/>
          <w:sz w:val="28"/>
        </w:rPr>
        <w:t> </w:t>
      </w:r>
      <w:r>
        <w:rPr>
          <w:sz w:val="28"/>
        </w:rPr>
        <w:t>nhân</w:t>
      </w:r>
      <w:r>
        <w:rPr>
          <w:spacing w:val="-6"/>
          <w:sz w:val="28"/>
        </w:rPr>
        <w:t> </w:t>
      </w:r>
      <w:r>
        <w:rPr>
          <w:sz w:val="28"/>
        </w:rPr>
        <w:t>dân tỉnh Sóc Trăng cấp ngày 04-6-1999 cho Công ty KA.</w:t>
      </w:r>
    </w:p>
    <w:p>
      <w:pPr>
        <w:pStyle w:val="ListParagraph"/>
        <w:numPr>
          <w:ilvl w:val="0"/>
          <w:numId w:val="2"/>
        </w:numPr>
        <w:tabs>
          <w:tab w:pos="1856" w:val="left" w:leader="none"/>
        </w:tabs>
        <w:spacing w:line="240" w:lineRule="auto" w:before="129" w:after="0"/>
        <w:ind w:left="836" w:right="379" w:firstLine="706"/>
        <w:jc w:val="both"/>
        <w:rPr>
          <w:sz w:val="28"/>
        </w:rPr>
      </w:pPr>
      <w:r>
        <w:rPr>
          <w:sz w:val="28"/>
        </w:rPr>
        <w:t>Chấp nhận yêu cầu độc lập của bà Nguyễn Thị Mỹ L. Tuyên bố hợp đồng thế chấp quyền sử dụng đất của bên</w:t>
      </w:r>
      <w:r>
        <w:rPr>
          <w:spacing w:val="-4"/>
          <w:sz w:val="28"/>
        </w:rPr>
        <w:t> </w:t>
      </w:r>
      <w:r>
        <w:rPr>
          <w:sz w:val="28"/>
        </w:rPr>
        <w:t>thứ</w:t>
      </w:r>
      <w:r>
        <w:rPr>
          <w:spacing w:val="-2"/>
          <w:sz w:val="28"/>
        </w:rPr>
        <w:t> </w:t>
      </w:r>
      <w:r>
        <w:rPr>
          <w:sz w:val="28"/>
        </w:rPr>
        <w:t>3</w:t>
      </w:r>
      <w:r>
        <w:rPr>
          <w:spacing w:val="-4"/>
          <w:sz w:val="28"/>
        </w:rPr>
        <w:t> </w:t>
      </w:r>
      <w:r>
        <w:rPr>
          <w:sz w:val="28"/>
        </w:rPr>
        <w:t>số 105/2011/VCB.STr</w:t>
      </w:r>
      <w:r>
        <w:rPr>
          <w:spacing w:val="-2"/>
          <w:sz w:val="28"/>
        </w:rPr>
        <w:t> </w:t>
      </w:r>
      <w:r>
        <w:rPr>
          <w:sz w:val="28"/>
        </w:rPr>
        <w:t>ngày 03- 10-2011 vô hiệu toàn bộ.</w:t>
      </w:r>
    </w:p>
    <w:p>
      <w:pPr>
        <w:pStyle w:val="ListParagraph"/>
        <w:numPr>
          <w:ilvl w:val="0"/>
          <w:numId w:val="2"/>
        </w:numPr>
        <w:tabs>
          <w:tab w:pos="1856" w:val="left" w:leader="none"/>
        </w:tabs>
        <w:spacing w:line="240" w:lineRule="auto" w:before="115" w:after="0"/>
        <w:ind w:left="836" w:right="377" w:firstLine="706"/>
        <w:jc w:val="both"/>
        <w:rPr>
          <w:sz w:val="28"/>
        </w:rPr>
      </w:pPr>
      <w:r>
        <w:rPr>
          <w:sz w:val="28"/>
        </w:rPr>
        <w:t>Buộc Ngân hàng xóa thế chấp đối</w:t>
      </w:r>
      <w:r>
        <w:rPr>
          <w:spacing w:val="-1"/>
          <w:sz w:val="28"/>
        </w:rPr>
        <w:t> </w:t>
      </w:r>
      <w:r>
        <w:rPr>
          <w:sz w:val="28"/>
        </w:rPr>
        <w:t>với</w:t>
      </w:r>
      <w:r>
        <w:rPr>
          <w:spacing w:val="-1"/>
          <w:sz w:val="28"/>
        </w:rPr>
        <w:t> </w:t>
      </w:r>
      <w:r>
        <w:rPr>
          <w:sz w:val="28"/>
        </w:rPr>
        <w:t>tài</w:t>
      </w:r>
      <w:r>
        <w:rPr>
          <w:spacing w:val="-1"/>
          <w:sz w:val="28"/>
        </w:rPr>
        <w:t> </w:t>
      </w:r>
      <w:r>
        <w:rPr>
          <w:sz w:val="28"/>
        </w:rPr>
        <w:t>sản thế chấp theo Hợp đồng này</w:t>
      </w:r>
      <w:r>
        <w:rPr>
          <w:spacing w:val="40"/>
          <w:sz w:val="28"/>
        </w:rPr>
        <w:t> </w:t>
      </w:r>
      <w:r>
        <w:rPr>
          <w:sz w:val="28"/>
        </w:rPr>
        <w:t>để</w:t>
      </w:r>
      <w:r>
        <w:rPr>
          <w:spacing w:val="40"/>
          <w:sz w:val="28"/>
        </w:rPr>
        <w:t> </w:t>
      </w:r>
      <w:r>
        <w:rPr>
          <w:sz w:val="28"/>
        </w:rPr>
        <w:t>trả lại cho bà Nguyễn Thị Mỹ L, ông Đỗ Ngọc</w:t>
      </w:r>
      <w:r>
        <w:rPr>
          <w:spacing w:val="40"/>
          <w:sz w:val="28"/>
        </w:rPr>
        <w:t> </w:t>
      </w:r>
      <w:r>
        <w:rPr>
          <w:sz w:val="28"/>
        </w:rPr>
        <w:t>Q: Giấy chứng nhận quyền sở hữu nhà</w:t>
      </w:r>
      <w:r>
        <w:rPr>
          <w:spacing w:val="-3"/>
          <w:sz w:val="28"/>
        </w:rPr>
        <w:t> </w:t>
      </w:r>
      <w:r>
        <w:rPr>
          <w:sz w:val="28"/>
        </w:rPr>
        <w:t>ở và quyền</w:t>
      </w:r>
      <w:r>
        <w:rPr>
          <w:spacing w:val="-4"/>
          <w:sz w:val="28"/>
        </w:rPr>
        <w:t> </w:t>
      </w:r>
      <w:r>
        <w:rPr>
          <w:sz w:val="28"/>
        </w:rPr>
        <w:t>sử</w:t>
      </w:r>
      <w:r>
        <w:rPr>
          <w:spacing w:val="-2"/>
          <w:sz w:val="28"/>
        </w:rPr>
        <w:t> </w:t>
      </w:r>
      <w:r>
        <w:rPr>
          <w:sz w:val="28"/>
        </w:rPr>
        <w:t>dụng</w:t>
      </w:r>
      <w:r>
        <w:rPr>
          <w:spacing w:val="-4"/>
          <w:sz w:val="28"/>
        </w:rPr>
        <w:t> </w:t>
      </w:r>
      <w:r>
        <w:rPr>
          <w:sz w:val="28"/>
        </w:rPr>
        <w:t>đất</w:t>
      </w:r>
      <w:r>
        <w:rPr>
          <w:spacing w:val="-1"/>
          <w:sz w:val="28"/>
        </w:rPr>
        <w:t> </w:t>
      </w:r>
      <w:r>
        <w:rPr>
          <w:sz w:val="28"/>
        </w:rPr>
        <w:t>ở số 94941315100061H, hồ sơ gốc số 51H ngày 08-12-2009; Giấy chứng nhận quyền sử dụng đất</w:t>
      </w:r>
      <w:r>
        <w:rPr>
          <w:spacing w:val="-8"/>
          <w:sz w:val="28"/>
        </w:rPr>
        <w:t> </w:t>
      </w:r>
      <w:r>
        <w:rPr>
          <w:sz w:val="28"/>
        </w:rPr>
        <w:t>số AN</w:t>
      </w:r>
      <w:r>
        <w:rPr>
          <w:spacing w:val="-14"/>
          <w:sz w:val="28"/>
        </w:rPr>
        <w:t> </w:t>
      </w:r>
      <w:r>
        <w:rPr>
          <w:sz w:val="28"/>
        </w:rPr>
        <w:t>21638K</w:t>
      </w:r>
      <w:r>
        <w:rPr>
          <w:spacing w:val="-12"/>
          <w:sz w:val="28"/>
        </w:rPr>
        <w:t> </w:t>
      </w:r>
      <w:r>
        <w:rPr>
          <w:sz w:val="28"/>
        </w:rPr>
        <w:t>ngày 15-7-2008; Giấy chứng nhận Quyền sử dụng đất số AL 82591B cấp ngày 19-3- 2008 cho ông Huỳnh Văn L, bà Trần</w:t>
      </w:r>
      <w:r>
        <w:rPr>
          <w:spacing w:val="-11"/>
          <w:sz w:val="28"/>
        </w:rPr>
        <w:t> </w:t>
      </w:r>
      <w:r>
        <w:rPr>
          <w:sz w:val="28"/>
        </w:rPr>
        <w:t>Thanh</w:t>
      </w:r>
      <w:r>
        <w:rPr>
          <w:spacing w:val="-11"/>
          <w:sz w:val="28"/>
        </w:rPr>
        <w:t> </w:t>
      </w:r>
      <w:r>
        <w:rPr>
          <w:sz w:val="28"/>
        </w:rPr>
        <w:t>Ng, ngày</w:t>
      </w:r>
      <w:r>
        <w:rPr>
          <w:spacing w:val="-11"/>
          <w:sz w:val="28"/>
        </w:rPr>
        <w:t> </w:t>
      </w:r>
      <w:r>
        <w:rPr>
          <w:sz w:val="28"/>
        </w:rPr>
        <w:t>03-6-2008</w:t>
      </w:r>
      <w:r>
        <w:rPr>
          <w:spacing w:val="-11"/>
          <w:sz w:val="28"/>
        </w:rPr>
        <w:t> </w:t>
      </w:r>
      <w:r>
        <w:rPr>
          <w:sz w:val="28"/>
        </w:rPr>
        <w:t>chuyển</w:t>
      </w:r>
      <w:r>
        <w:rPr>
          <w:spacing w:val="-11"/>
          <w:sz w:val="28"/>
        </w:rPr>
        <w:t> </w:t>
      </w:r>
      <w:r>
        <w:rPr>
          <w:sz w:val="28"/>
        </w:rPr>
        <w:t>nhượng cho</w:t>
      </w:r>
      <w:r>
        <w:rPr>
          <w:spacing w:val="-11"/>
          <w:sz w:val="28"/>
        </w:rPr>
        <w:t> </w:t>
      </w:r>
      <w:r>
        <w:rPr>
          <w:sz w:val="28"/>
        </w:rPr>
        <w:t>ông</w:t>
      </w:r>
      <w:r>
        <w:rPr>
          <w:spacing w:val="-16"/>
          <w:sz w:val="28"/>
        </w:rPr>
        <w:t> </w:t>
      </w:r>
      <w:r>
        <w:rPr>
          <w:sz w:val="28"/>
        </w:rPr>
        <w:t>Đỗ</w:t>
      </w:r>
      <w:r>
        <w:rPr>
          <w:spacing w:val="-3"/>
          <w:sz w:val="28"/>
        </w:rPr>
        <w:t> </w:t>
      </w:r>
      <w:r>
        <w:rPr>
          <w:sz w:val="28"/>
        </w:rPr>
        <w:t>Ngọc Q; Giấy</w:t>
      </w:r>
      <w:r>
        <w:rPr>
          <w:spacing w:val="-2"/>
          <w:sz w:val="28"/>
        </w:rPr>
        <w:t> </w:t>
      </w:r>
      <w:r>
        <w:rPr>
          <w:sz w:val="28"/>
        </w:rPr>
        <w:t>chứng</w:t>
      </w:r>
      <w:r>
        <w:rPr>
          <w:spacing w:val="-2"/>
          <w:sz w:val="28"/>
        </w:rPr>
        <w:t> </w:t>
      </w:r>
      <w:r>
        <w:rPr>
          <w:sz w:val="28"/>
        </w:rPr>
        <w:t>nhận</w:t>
      </w:r>
      <w:r>
        <w:rPr>
          <w:spacing w:val="-2"/>
          <w:sz w:val="28"/>
        </w:rPr>
        <w:t> </w:t>
      </w:r>
      <w:r>
        <w:rPr>
          <w:sz w:val="28"/>
        </w:rPr>
        <w:t>quyền sở</w:t>
      </w:r>
      <w:r>
        <w:rPr>
          <w:spacing w:val="-18"/>
          <w:sz w:val="28"/>
        </w:rPr>
        <w:t> </w:t>
      </w:r>
      <w:r>
        <w:rPr>
          <w:sz w:val="28"/>
        </w:rPr>
        <w:t>hữu nhà ở</w:t>
      </w:r>
      <w:r>
        <w:rPr>
          <w:spacing w:val="-12"/>
          <w:sz w:val="28"/>
        </w:rPr>
        <w:t> </w:t>
      </w:r>
      <w:r>
        <w:rPr>
          <w:sz w:val="28"/>
        </w:rPr>
        <w:t>và quyền sử</w:t>
      </w:r>
      <w:r>
        <w:rPr>
          <w:spacing w:val="-15"/>
          <w:sz w:val="28"/>
        </w:rPr>
        <w:t> </w:t>
      </w:r>
      <w:r>
        <w:rPr>
          <w:sz w:val="28"/>
        </w:rPr>
        <w:t>dụng</w:t>
      </w:r>
      <w:r>
        <w:rPr>
          <w:spacing w:val="-2"/>
          <w:sz w:val="28"/>
        </w:rPr>
        <w:t> </w:t>
      </w:r>
      <w:r>
        <w:rPr>
          <w:sz w:val="28"/>
        </w:rPr>
        <w:t>đất ở số 58010H, cấp ngày 28-6-2000 cho ông Dương Quốc V, ngày 16-11-2007 chuyển nhượng cho ông Đỗ Ngọc Q.</w:t>
      </w:r>
    </w:p>
    <w:p>
      <w:pPr>
        <w:pStyle w:val="BodyText"/>
        <w:spacing w:line="247" w:lineRule="auto" w:before="120"/>
        <w:ind w:right="372"/>
      </w:pPr>
      <w:r>
        <w:rPr/>
        <w:t>Ngoài ra, án sơ thẩm còn tuyên về nghĩa vụ trả lãi, án phí, chi</w:t>
      </w:r>
      <w:r>
        <w:rPr>
          <w:spacing w:val="-3"/>
        </w:rPr>
        <w:t> </w:t>
      </w:r>
      <w:r>
        <w:rPr/>
        <w:t>phí thẩm định và quyền kháng cáo của các đương sự.</w:t>
      </w:r>
    </w:p>
    <w:p>
      <w:pPr>
        <w:spacing w:before="102"/>
        <w:ind w:left="1558" w:right="0" w:firstLine="0"/>
        <w:jc w:val="both"/>
        <w:rPr>
          <w:i/>
          <w:sz w:val="28"/>
        </w:rPr>
      </w:pPr>
      <w:r>
        <w:rPr>
          <w:i/>
          <w:sz w:val="28"/>
        </w:rPr>
        <w:t>-</w:t>
      </w:r>
      <w:r>
        <w:rPr>
          <w:i/>
          <w:spacing w:val="8"/>
          <w:sz w:val="28"/>
        </w:rPr>
        <w:t> </w:t>
      </w:r>
      <w:r>
        <w:rPr>
          <w:i/>
          <w:sz w:val="28"/>
        </w:rPr>
        <w:t>Bản</w:t>
      </w:r>
      <w:r>
        <w:rPr>
          <w:i/>
          <w:spacing w:val="21"/>
          <w:sz w:val="28"/>
        </w:rPr>
        <w:t> </w:t>
      </w:r>
      <w:r>
        <w:rPr>
          <w:i/>
          <w:sz w:val="28"/>
        </w:rPr>
        <w:t>án</w:t>
      </w:r>
      <w:r>
        <w:rPr>
          <w:i/>
          <w:spacing w:val="24"/>
          <w:sz w:val="28"/>
        </w:rPr>
        <w:t> </w:t>
      </w:r>
      <w:r>
        <w:rPr>
          <w:i/>
          <w:sz w:val="28"/>
        </w:rPr>
        <w:t>sơ</w:t>
      </w:r>
      <w:r>
        <w:rPr>
          <w:i/>
          <w:spacing w:val="11"/>
          <w:sz w:val="28"/>
        </w:rPr>
        <w:t> </w:t>
      </w:r>
      <w:r>
        <w:rPr>
          <w:i/>
          <w:sz w:val="28"/>
        </w:rPr>
        <w:t>thẩm</w:t>
      </w:r>
      <w:r>
        <w:rPr>
          <w:i/>
          <w:spacing w:val="18"/>
          <w:sz w:val="28"/>
        </w:rPr>
        <w:t> </w:t>
      </w:r>
      <w:r>
        <w:rPr>
          <w:i/>
          <w:sz w:val="28"/>
        </w:rPr>
        <w:t>trên</w:t>
      </w:r>
      <w:r>
        <w:rPr>
          <w:i/>
          <w:spacing w:val="21"/>
          <w:sz w:val="28"/>
        </w:rPr>
        <w:t> </w:t>
      </w:r>
      <w:r>
        <w:rPr>
          <w:i/>
          <w:sz w:val="28"/>
        </w:rPr>
        <w:t>đã</w:t>
      </w:r>
      <w:r>
        <w:rPr>
          <w:i/>
          <w:spacing w:val="21"/>
          <w:sz w:val="28"/>
        </w:rPr>
        <w:t> </w:t>
      </w:r>
      <w:r>
        <w:rPr>
          <w:i/>
          <w:sz w:val="28"/>
        </w:rPr>
        <w:t>bị</w:t>
      </w:r>
      <w:r>
        <w:rPr>
          <w:i/>
          <w:spacing w:val="10"/>
          <w:sz w:val="28"/>
        </w:rPr>
        <w:t> </w:t>
      </w:r>
      <w:r>
        <w:rPr>
          <w:i/>
          <w:sz w:val="28"/>
        </w:rPr>
        <w:t>kháng</w:t>
      </w:r>
      <w:r>
        <w:rPr>
          <w:i/>
          <w:spacing w:val="20"/>
          <w:sz w:val="28"/>
        </w:rPr>
        <w:t> </w:t>
      </w:r>
      <w:r>
        <w:rPr>
          <w:i/>
          <w:sz w:val="28"/>
        </w:rPr>
        <w:t>cáo,</w:t>
      </w:r>
      <w:r>
        <w:rPr>
          <w:i/>
          <w:spacing w:val="18"/>
          <w:sz w:val="28"/>
        </w:rPr>
        <w:t> </w:t>
      </w:r>
      <w:r>
        <w:rPr>
          <w:i/>
          <w:sz w:val="28"/>
        </w:rPr>
        <w:t>kháng</w:t>
      </w:r>
      <w:r>
        <w:rPr>
          <w:i/>
          <w:spacing w:val="21"/>
          <w:sz w:val="28"/>
        </w:rPr>
        <w:t> </w:t>
      </w:r>
      <w:r>
        <w:rPr>
          <w:i/>
          <w:sz w:val="28"/>
        </w:rPr>
        <w:t>nghị</w:t>
      </w:r>
      <w:r>
        <w:rPr>
          <w:i/>
          <w:spacing w:val="10"/>
          <w:sz w:val="28"/>
        </w:rPr>
        <w:t> </w:t>
      </w:r>
      <w:r>
        <w:rPr>
          <w:i/>
          <w:sz w:val="28"/>
        </w:rPr>
        <w:t>như</w:t>
      </w:r>
      <w:r>
        <w:rPr>
          <w:i/>
          <w:spacing w:val="6"/>
          <w:sz w:val="28"/>
        </w:rPr>
        <w:t> </w:t>
      </w:r>
      <w:r>
        <w:rPr>
          <w:i/>
          <w:spacing w:val="-4"/>
          <w:sz w:val="28"/>
        </w:rPr>
        <w:t>sau:</w:t>
      </w:r>
    </w:p>
    <w:p>
      <w:pPr>
        <w:pStyle w:val="BodyText"/>
        <w:spacing w:before="128"/>
        <w:ind w:right="377"/>
      </w:pPr>
      <w:r>
        <w:rPr/>
        <w:t>+ Ngày 04-01-2021, Ngân hàng kháng cáo, yêu cầu cấp phúc thẩm sửa một phần theo hướng chấp nhận</w:t>
      </w:r>
      <w:r>
        <w:rPr>
          <w:spacing w:val="-5"/>
        </w:rPr>
        <w:t> </w:t>
      </w:r>
      <w:r>
        <w:rPr/>
        <w:t>toàn</w:t>
      </w:r>
      <w:r>
        <w:rPr>
          <w:spacing w:val="-5"/>
        </w:rPr>
        <w:t> </w:t>
      </w:r>
      <w:r>
        <w:rPr/>
        <w:t>bộ yêu</w:t>
      </w:r>
      <w:r>
        <w:rPr>
          <w:spacing w:val="-5"/>
        </w:rPr>
        <w:t> </w:t>
      </w:r>
      <w:r>
        <w:rPr/>
        <w:t>cầu</w:t>
      </w:r>
      <w:r>
        <w:rPr>
          <w:spacing w:val="-5"/>
        </w:rPr>
        <w:t> </w:t>
      </w:r>
      <w:r>
        <w:rPr/>
        <w:t>xử</w:t>
      </w:r>
      <w:r>
        <w:rPr>
          <w:spacing w:val="-2"/>
        </w:rPr>
        <w:t> </w:t>
      </w:r>
      <w:r>
        <w:rPr/>
        <w:t>lý</w:t>
      </w:r>
      <w:r>
        <w:rPr>
          <w:spacing w:val="-5"/>
        </w:rPr>
        <w:t> </w:t>
      </w:r>
      <w:r>
        <w:rPr/>
        <w:t>tài</w:t>
      </w:r>
      <w:r>
        <w:rPr>
          <w:spacing w:val="-17"/>
        </w:rPr>
        <w:t> </w:t>
      </w:r>
      <w:r>
        <w:rPr/>
        <w:t>sản</w:t>
      </w:r>
      <w:r>
        <w:rPr>
          <w:spacing w:val="-5"/>
        </w:rPr>
        <w:t> </w:t>
      </w:r>
      <w:r>
        <w:rPr/>
        <w:t>thế</w:t>
      </w:r>
      <w:r>
        <w:rPr>
          <w:spacing w:val="-4"/>
        </w:rPr>
        <w:t> </w:t>
      </w:r>
      <w:r>
        <w:rPr/>
        <w:t>chấp của</w:t>
      </w:r>
      <w:r>
        <w:rPr>
          <w:spacing w:val="-5"/>
        </w:rPr>
        <w:t> </w:t>
      </w:r>
      <w:r>
        <w:rPr/>
        <w:t>Ngân hàng và không chấp nhận toàn bộ yêu cầu độc lập của bà Nguyễn Thị</w:t>
      </w:r>
      <w:r>
        <w:rPr>
          <w:spacing w:val="-8"/>
        </w:rPr>
        <w:t> </w:t>
      </w:r>
      <w:r>
        <w:rPr/>
        <w:t>Mỹ L.</w:t>
      </w:r>
    </w:p>
    <w:p>
      <w:pPr>
        <w:pStyle w:val="BodyText"/>
        <w:spacing w:line="247" w:lineRule="auto" w:before="115"/>
        <w:ind w:right="380"/>
      </w:pPr>
      <w:r>
        <w:rPr/>
        <w:t>+ Ngày 22-01-2021, Viện trưởng Viện kiểm sát nhân dân tỉnh Sóc Trăng có</w:t>
      </w:r>
      <w:r>
        <w:rPr>
          <w:spacing w:val="40"/>
        </w:rPr>
        <w:t> </w:t>
      </w:r>
      <w:r>
        <w:rPr/>
        <w:t>Quyết</w:t>
      </w:r>
      <w:r>
        <w:rPr>
          <w:spacing w:val="40"/>
        </w:rPr>
        <w:t> </w:t>
      </w:r>
      <w:r>
        <w:rPr/>
        <w:t>định</w:t>
      </w:r>
      <w:r>
        <w:rPr>
          <w:spacing w:val="40"/>
        </w:rPr>
        <w:t> </w:t>
      </w:r>
      <w:r>
        <w:rPr/>
        <w:t>kháng</w:t>
      </w:r>
      <w:r>
        <w:rPr>
          <w:spacing w:val="40"/>
        </w:rPr>
        <w:t> </w:t>
      </w:r>
      <w:r>
        <w:rPr/>
        <w:t>nghị</w:t>
      </w:r>
      <w:r>
        <w:rPr>
          <w:spacing w:val="30"/>
        </w:rPr>
        <w:t> </w:t>
      </w:r>
      <w:r>
        <w:rPr/>
        <w:t>số</w:t>
      </w:r>
      <w:r>
        <w:rPr>
          <w:spacing w:val="40"/>
        </w:rPr>
        <w:t> </w:t>
      </w:r>
      <w:r>
        <w:rPr/>
        <w:t>03/QĐKNPT-VKS-KDTM</w:t>
      </w:r>
      <w:r>
        <w:rPr>
          <w:spacing w:val="36"/>
        </w:rPr>
        <w:t> </w:t>
      </w:r>
      <w:r>
        <w:rPr/>
        <w:t>yêu</w:t>
      </w:r>
      <w:r>
        <w:rPr>
          <w:spacing w:val="40"/>
        </w:rPr>
        <w:t> </w:t>
      </w:r>
      <w:r>
        <w:rPr/>
        <w:t>cầu</w:t>
      </w:r>
      <w:r>
        <w:rPr>
          <w:spacing w:val="40"/>
        </w:rPr>
        <w:t> </w:t>
      </w:r>
      <w:r>
        <w:rPr/>
        <w:t>Tòa</w:t>
      </w:r>
      <w:r>
        <w:rPr>
          <w:spacing w:val="40"/>
        </w:rPr>
        <w:t> </w:t>
      </w:r>
      <w:r>
        <w:rPr/>
        <w:t>án</w:t>
      </w:r>
      <w:r>
        <w:rPr>
          <w:spacing w:val="27"/>
        </w:rPr>
        <w:t> </w:t>
      </w:r>
      <w:r>
        <w:rPr/>
        <w:t>cấp</w:t>
      </w:r>
    </w:p>
    <w:p>
      <w:pPr>
        <w:spacing w:after="0" w:line="247" w:lineRule="auto"/>
        <w:sectPr>
          <w:pgSz w:w="11910" w:h="16850"/>
          <w:pgMar w:header="0" w:footer="1120" w:top="1320" w:bottom="1320" w:left="860" w:right="740"/>
        </w:sectPr>
      </w:pPr>
    </w:p>
    <w:p>
      <w:pPr>
        <w:pStyle w:val="BodyText"/>
        <w:spacing w:line="235" w:lineRule="auto" w:before="85"/>
        <w:ind w:right="376" w:firstLine="0"/>
      </w:pPr>
      <w:r>
        <w:rPr/>
        <w:t>phúc thẩm áp dụng khoản 2 Điều 308 Bộ luật Tố tụng dân sự để sửa một phần theo hướng chấp nhận yêu cầu xử lý tài sản thế chấp của Ngân hàng.</w:t>
      </w:r>
    </w:p>
    <w:p>
      <w:pPr>
        <w:pStyle w:val="ListParagraph"/>
        <w:numPr>
          <w:ilvl w:val="0"/>
          <w:numId w:val="3"/>
        </w:numPr>
        <w:tabs>
          <w:tab w:pos="1767" w:val="left" w:leader="none"/>
        </w:tabs>
        <w:spacing w:line="242" w:lineRule="auto" w:before="114" w:after="0"/>
        <w:ind w:left="836" w:right="369" w:firstLine="721"/>
        <w:jc w:val="both"/>
        <w:rPr>
          <w:i/>
          <w:sz w:val="28"/>
        </w:rPr>
      </w:pPr>
      <w:r>
        <w:rPr>
          <w:i/>
          <w:sz w:val="28"/>
        </w:rPr>
        <w:t>Tại phiên tòa phúc thẩm: </w:t>
      </w:r>
      <w:r>
        <w:rPr>
          <w:sz w:val="28"/>
        </w:rPr>
        <w:t>Ngân hàng không rút lại đơn khởi kiện, bà Nguyễn Thị Mỹ L không rút lại</w:t>
      </w:r>
      <w:r>
        <w:rPr>
          <w:spacing w:val="-7"/>
          <w:sz w:val="28"/>
        </w:rPr>
        <w:t> </w:t>
      </w:r>
      <w:r>
        <w:rPr>
          <w:sz w:val="28"/>
        </w:rPr>
        <w:t>yêu cầu độc lập; Ngân hàng vẫn giữ nguyên nội dung đơn kháng cáo; Đại</w:t>
      </w:r>
      <w:r>
        <w:rPr>
          <w:spacing w:val="-8"/>
          <w:sz w:val="28"/>
        </w:rPr>
        <w:t> </w:t>
      </w:r>
      <w:r>
        <w:rPr>
          <w:sz w:val="28"/>
        </w:rPr>
        <w:t>diện Viện kiểm</w:t>
      </w:r>
      <w:r>
        <w:rPr>
          <w:spacing w:val="-3"/>
          <w:sz w:val="28"/>
        </w:rPr>
        <w:t> </w:t>
      </w:r>
      <w:r>
        <w:rPr>
          <w:sz w:val="28"/>
        </w:rPr>
        <w:t>sát giữ nguyên Quyết định kháng</w:t>
      </w:r>
      <w:r>
        <w:rPr>
          <w:spacing w:val="-12"/>
          <w:sz w:val="28"/>
        </w:rPr>
        <w:t> </w:t>
      </w:r>
      <w:r>
        <w:rPr>
          <w:sz w:val="28"/>
        </w:rPr>
        <w:t>nghị; Các đương sự không thỏa thuận được với</w:t>
      </w:r>
      <w:r>
        <w:rPr>
          <w:spacing w:val="-10"/>
          <w:sz w:val="28"/>
        </w:rPr>
        <w:t> </w:t>
      </w:r>
      <w:r>
        <w:rPr>
          <w:sz w:val="28"/>
        </w:rPr>
        <w:t>nhau về việc giải</w:t>
      </w:r>
      <w:r>
        <w:rPr>
          <w:spacing w:val="40"/>
          <w:sz w:val="28"/>
        </w:rPr>
        <w:t> </w:t>
      </w:r>
      <w:r>
        <w:rPr>
          <w:sz w:val="28"/>
        </w:rPr>
        <w:t>quyết vụ án.</w:t>
      </w:r>
    </w:p>
    <w:p>
      <w:pPr>
        <w:pStyle w:val="ListParagraph"/>
        <w:numPr>
          <w:ilvl w:val="0"/>
          <w:numId w:val="3"/>
        </w:numPr>
        <w:tabs>
          <w:tab w:pos="1752" w:val="left" w:leader="none"/>
        </w:tabs>
        <w:spacing w:line="240" w:lineRule="auto" w:before="111" w:after="0"/>
        <w:ind w:left="836" w:right="366" w:firstLine="721"/>
        <w:jc w:val="both"/>
        <w:rPr>
          <w:sz w:val="28"/>
        </w:rPr>
      </w:pPr>
      <w:r>
        <w:rPr>
          <w:sz w:val="28"/>
        </w:rPr>
        <w:t>Kiểm sát viên phát biểu ý kiến của Viện kiểm sát về tính có căn cứ và hợp pháp của việc kháng cáo, kháng nghị, về tuân thủ</w:t>
      </w:r>
      <w:r>
        <w:rPr>
          <w:spacing w:val="-8"/>
          <w:sz w:val="28"/>
        </w:rPr>
        <w:t> </w:t>
      </w:r>
      <w:r>
        <w:rPr>
          <w:sz w:val="28"/>
        </w:rPr>
        <w:t>và</w:t>
      </w:r>
      <w:r>
        <w:rPr>
          <w:spacing w:val="-7"/>
          <w:sz w:val="28"/>
        </w:rPr>
        <w:t> </w:t>
      </w:r>
      <w:r>
        <w:rPr>
          <w:sz w:val="28"/>
        </w:rPr>
        <w:t>chấp hành</w:t>
      </w:r>
      <w:r>
        <w:rPr>
          <w:spacing w:val="-8"/>
          <w:sz w:val="28"/>
        </w:rPr>
        <w:t> </w:t>
      </w:r>
      <w:r>
        <w:rPr>
          <w:sz w:val="28"/>
        </w:rPr>
        <w:t>pháp luật</w:t>
      </w:r>
      <w:r>
        <w:rPr>
          <w:spacing w:val="-5"/>
          <w:sz w:val="28"/>
        </w:rPr>
        <w:t> </w:t>
      </w:r>
      <w:r>
        <w:rPr>
          <w:sz w:val="28"/>
        </w:rPr>
        <w:t>tố tụng của những người tiến hành tố tụng và tham</w:t>
      </w:r>
      <w:r>
        <w:rPr>
          <w:spacing w:val="-1"/>
          <w:sz w:val="28"/>
        </w:rPr>
        <w:t> </w:t>
      </w:r>
      <w:r>
        <w:rPr>
          <w:sz w:val="28"/>
        </w:rPr>
        <w:t>gia tố tụng trong quá trình giải quyết</w:t>
      </w:r>
      <w:r>
        <w:rPr>
          <w:spacing w:val="40"/>
          <w:sz w:val="28"/>
        </w:rPr>
        <w:t> </w:t>
      </w:r>
      <w:r>
        <w:rPr>
          <w:sz w:val="28"/>
        </w:rPr>
        <w:t>vụ án ở</w:t>
      </w:r>
      <w:r>
        <w:rPr>
          <w:spacing w:val="40"/>
          <w:sz w:val="28"/>
        </w:rPr>
        <w:t> </w:t>
      </w:r>
      <w:r>
        <w:rPr>
          <w:sz w:val="28"/>
        </w:rPr>
        <w:t>giai đoạn phúc thẩm và tại phiên tòa phúc thẩm. Đồng thời, đề nghị Hội đồng xét xử chấp nhận toàn bộ kháng cáo của Ngân hàng, kháng nghị của Viện trưởng Viện kiểm sát nhân dân tỉnh Sóc</w:t>
      </w:r>
      <w:r>
        <w:rPr>
          <w:spacing w:val="40"/>
          <w:sz w:val="28"/>
        </w:rPr>
        <w:t> </w:t>
      </w:r>
      <w:r>
        <w:rPr>
          <w:sz w:val="28"/>
        </w:rPr>
        <w:t>Trăng và áp dụng khoản 2 Điều 308 Bộ luật Tố tụng dân sự để sửa bản án sơ thẩm.</w:t>
      </w:r>
    </w:p>
    <w:p>
      <w:pPr>
        <w:pStyle w:val="Heading1"/>
        <w:spacing w:before="253"/>
        <w:ind w:left="1730"/>
        <w:rPr>
          <w:b w:val="0"/>
        </w:rPr>
      </w:pPr>
      <w:r>
        <w:rPr/>
        <w:t>NHẬN</w:t>
      </w:r>
      <w:r>
        <w:rPr>
          <w:spacing w:val="9"/>
        </w:rPr>
        <w:t> </w:t>
      </w:r>
      <w:r>
        <w:rPr/>
        <w:t>ĐỊNH</w:t>
      </w:r>
      <w:r>
        <w:rPr>
          <w:spacing w:val="-7"/>
        </w:rPr>
        <w:t> </w:t>
      </w:r>
      <w:r>
        <w:rPr/>
        <w:t>CỦA</w:t>
      </w:r>
      <w:r>
        <w:rPr>
          <w:spacing w:val="-6"/>
        </w:rPr>
        <w:t> </w:t>
      </w:r>
      <w:r>
        <w:rPr/>
        <w:t>TÒA</w:t>
      </w:r>
      <w:r>
        <w:rPr>
          <w:spacing w:val="-6"/>
        </w:rPr>
        <w:t> </w:t>
      </w:r>
      <w:r>
        <w:rPr>
          <w:spacing w:val="-5"/>
        </w:rPr>
        <w:t>ÁN</w:t>
      </w:r>
      <w:r>
        <w:rPr>
          <w:b w:val="0"/>
          <w:spacing w:val="-5"/>
        </w:rPr>
        <w:t>:</w:t>
      </w:r>
    </w:p>
    <w:p>
      <w:pPr>
        <w:pStyle w:val="ListParagraph"/>
        <w:numPr>
          <w:ilvl w:val="0"/>
          <w:numId w:val="4"/>
        </w:numPr>
        <w:tabs>
          <w:tab w:pos="2005" w:val="left" w:leader="none"/>
        </w:tabs>
        <w:spacing w:line="240" w:lineRule="auto" w:before="234" w:after="0"/>
        <w:ind w:left="836" w:right="372" w:firstLine="721"/>
        <w:jc w:val="both"/>
        <w:rPr>
          <w:sz w:val="28"/>
        </w:rPr>
      </w:pPr>
      <w:r>
        <w:rPr>
          <w:sz w:val="28"/>
        </w:rPr>
        <w:t>Người kháng cáo, kháng nghị; nội dung, hình thức đơn kháng cáo;</w:t>
      </w:r>
      <w:r>
        <w:rPr>
          <w:spacing w:val="40"/>
          <w:sz w:val="28"/>
        </w:rPr>
        <w:t> </w:t>
      </w:r>
      <w:r>
        <w:rPr>
          <w:sz w:val="28"/>
        </w:rPr>
        <w:t>thời hạn kháng cáo</w:t>
      </w:r>
      <w:r>
        <w:rPr>
          <w:spacing w:val="40"/>
          <w:sz w:val="28"/>
        </w:rPr>
        <w:t> </w:t>
      </w:r>
      <w:r>
        <w:rPr>
          <w:sz w:val="28"/>
        </w:rPr>
        <w:t>của nguyên đơn và kháng nghị của Viện trưởng Viện kiểm sát nhân dân tỉnh Sóc Trăng</w:t>
      </w:r>
      <w:r>
        <w:rPr>
          <w:spacing w:val="-6"/>
          <w:sz w:val="28"/>
        </w:rPr>
        <w:t> </w:t>
      </w:r>
      <w:r>
        <w:rPr>
          <w:sz w:val="28"/>
        </w:rPr>
        <w:t>phù</w:t>
      </w:r>
      <w:r>
        <w:rPr>
          <w:spacing w:val="-6"/>
          <w:sz w:val="28"/>
        </w:rPr>
        <w:t> </w:t>
      </w:r>
      <w:r>
        <w:rPr>
          <w:sz w:val="28"/>
        </w:rPr>
        <w:t>hợp quy</w:t>
      </w:r>
      <w:r>
        <w:rPr>
          <w:spacing w:val="-6"/>
          <w:sz w:val="28"/>
        </w:rPr>
        <w:t> </w:t>
      </w:r>
      <w:r>
        <w:rPr>
          <w:sz w:val="28"/>
        </w:rPr>
        <w:t>định</w:t>
      </w:r>
      <w:r>
        <w:rPr>
          <w:spacing w:val="-2"/>
          <w:sz w:val="28"/>
        </w:rPr>
        <w:t> </w:t>
      </w:r>
      <w:r>
        <w:rPr>
          <w:sz w:val="28"/>
        </w:rPr>
        <w:t>tại</w:t>
      </w:r>
      <w:r>
        <w:rPr>
          <w:spacing w:val="-18"/>
          <w:sz w:val="28"/>
        </w:rPr>
        <w:t> </w:t>
      </w:r>
      <w:r>
        <w:rPr>
          <w:sz w:val="28"/>
        </w:rPr>
        <w:t>Điều</w:t>
      </w:r>
      <w:r>
        <w:rPr>
          <w:spacing w:val="-6"/>
          <w:sz w:val="28"/>
        </w:rPr>
        <w:t> </w:t>
      </w:r>
      <w:r>
        <w:rPr>
          <w:sz w:val="28"/>
        </w:rPr>
        <w:t>271, Điều</w:t>
      </w:r>
      <w:r>
        <w:rPr>
          <w:spacing w:val="-6"/>
          <w:sz w:val="28"/>
        </w:rPr>
        <w:t> </w:t>
      </w:r>
      <w:r>
        <w:rPr>
          <w:sz w:val="28"/>
        </w:rPr>
        <w:t>272, Điều</w:t>
      </w:r>
      <w:r>
        <w:rPr>
          <w:spacing w:val="-6"/>
          <w:sz w:val="28"/>
        </w:rPr>
        <w:t> </w:t>
      </w:r>
      <w:r>
        <w:rPr>
          <w:sz w:val="28"/>
        </w:rPr>
        <w:t>273, Điều</w:t>
      </w:r>
      <w:r>
        <w:rPr>
          <w:spacing w:val="35"/>
          <w:sz w:val="28"/>
        </w:rPr>
        <w:t> </w:t>
      </w:r>
      <w:r>
        <w:rPr>
          <w:sz w:val="28"/>
        </w:rPr>
        <w:t>278, Điều 279, Điều 280 của Bộ</w:t>
      </w:r>
      <w:r>
        <w:rPr>
          <w:spacing w:val="35"/>
          <w:sz w:val="28"/>
        </w:rPr>
        <w:t> </w:t>
      </w:r>
      <w:r>
        <w:rPr>
          <w:sz w:val="28"/>
        </w:rPr>
        <w:t>luật Tố</w:t>
      </w:r>
      <w:r>
        <w:rPr>
          <w:spacing w:val="35"/>
          <w:sz w:val="28"/>
        </w:rPr>
        <w:t> </w:t>
      </w:r>
      <w:r>
        <w:rPr>
          <w:sz w:val="28"/>
        </w:rPr>
        <w:t>tụng dân sự nên được</w:t>
      </w:r>
      <w:r>
        <w:rPr>
          <w:spacing w:val="36"/>
          <w:sz w:val="28"/>
        </w:rPr>
        <w:t> </w:t>
      </w:r>
      <w:r>
        <w:rPr>
          <w:sz w:val="28"/>
        </w:rPr>
        <w:t>xem xét, giải quyết theo thủ tục phúc thẩm.</w:t>
      </w:r>
    </w:p>
    <w:p>
      <w:pPr>
        <w:pStyle w:val="ListParagraph"/>
        <w:numPr>
          <w:ilvl w:val="0"/>
          <w:numId w:val="4"/>
        </w:numPr>
        <w:tabs>
          <w:tab w:pos="1974" w:val="left" w:leader="none"/>
        </w:tabs>
        <w:spacing w:line="240" w:lineRule="auto" w:before="117" w:after="0"/>
        <w:ind w:left="836" w:right="378" w:firstLine="721"/>
        <w:jc w:val="both"/>
        <w:rPr>
          <w:sz w:val="28"/>
        </w:rPr>
      </w:pPr>
      <w:r>
        <w:rPr>
          <w:sz w:val="28"/>
        </w:rPr>
        <w:t>Bà Trần Thị</w:t>
      </w:r>
      <w:r>
        <w:rPr>
          <w:spacing w:val="-2"/>
          <w:sz w:val="28"/>
        </w:rPr>
        <w:t> </w:t>
      </w:r>
      <w:r>
        <w:rPr>
          <w:sz w:val="28"/>
        </w:rPr>
        <w:t>Hồng T, ông Nguyễn Quang H, bà Vương Vĩnh Ng, ông Dương Minh L, bà Nguyễn Thị</w:t>
      </w:r>
      <w:r>
        <w:rPr>
          <w:spacing w:val="-3"/>
          <w:sz w:val="28"/>
        </w:rPr>
        <w:t> </w:t>
      </w:r>
      <w:r>
        <w:rPr>
          <w:sz w:val="28"/>
        </w:rPr>
        <w:t>Thúy A đã được Tòa án triệu tập hợp lệ lần thứ hai mà vẫn vắng mặt không vì sự kiện bất khả kháng hoặc trở ngại</w:t>
      </w:r>
      <w:r>
        <w:rPr>
          <w:spacing w:val="-5"/>
          <w:sz w:val="28"/>
        </w:rPr>
        <w:t> </w:t>
      </w:r>
      <w:r>
        <w:rPr>
          <w:sz w:val="28"/>
        </w:rPr>
        <w:t>khác quan, Hội đồng xét xử căn cứ khoản 3 Điều 296 Bộ</w:t>
      </w:r>
      <w:r>
        <w:rPr>
          <w:spacing w:val="26"/>
          <w:sz w:val="28"/>
        </w:rPr>
        <w:t> </w:t>
      </w:r>
      <w:r>
        <w:rPr>
          <w:sz w:val="28"/>
        </w:rPr>
        <w:t>luật Tố</w:t>
      </w:r>
      <w:r>
        <w:rPr>
          <w:spacing w:val="26"/>
          <w:sz w:val="28"/>
        </w:rPr>
        <w:t> </w:t>
      </w:r>
      <w:r>
        <w:rPr>
          <w:sz w:val="28"/>
        </w:rPr>
        <w:t>tụng dân sự để xét xử vụ án vắng mặt các đương sự này.</w:t>
      </w:r>
    </w:p>
    <w:p>
      <w:pPr>
        <w:pStyle w:val="ListParagraph"/>
        <w:numPr>
          <w:ilvl w:val="0"/>
          <w:numId w:val="4"/>
        </w:numPr>
        <w:tabs>
          <w:tab w:pos="1989" w:val="left" w:leader="none"/>
        </w:tabs>
        <w:spacing w:line="242" w:lineRule="auto" w:before="101" w:after="0"/>
        <w:ind w:left="836" w:right="376" w:firstLine="721"/>
        <w:jc w:val="both"/>
        <w:rPr>
          <w:sz w:val="28"/>
        </w:rPr>
      </w:pPr>
      <w:r>
        <w:rPr>
          <w:sz w:val="28"/>
        </w:rPr>
        <w:t>Theo các tài liệu, chứng cứ có trong hồ sơ vụ án và thừa nhận của Công ty KA;</w:t>
      </w:r>
      <w:r>
        <w:rPr>
          <w:spacing w:val="-2"/>
          <w:sz w:val="28"/>
        </w:rPr>
        <w:t> </w:t>
      </w:r>
      <w:r>
        <w:rPr>
          <w:sz w:val="28"/>
        </w:rPr>
        <w:t>bà</w:t>
      </w:r>
      <w:r>
        <w:rPr>
          <w:spacing w:val="-3"/>
          <w:sz w:val="28"/>
        </w:rPr>
        <w:t> </w:t>
      </w:r>
      <w:r>
        <w:rPr>
          <w:sz w:val="28"/>
        </w:rPr>
        <w:t>Nguyễn</w:t>
      </w:r>
      <w:r>
        <w:rPr>
          <w:spacing w:val="-5"/>
          <w:sz w:val="28"/>
        </w:rPr>
        <w:t> </w:t>
      </w:r>
      <w:r>
        <w:rPr>
          <w:sz w:val="28"/>
        </w:rPr>
        <w:t>Thị</w:t>
      </w:r>
      <w:r>
        <w:rPr>
          <w:spacing w:val="-17"/>
          <w:sz w:val="28"/>
        </w:rPr>
        <w:t> </w:t>
      </w:r>
      <w:r>
        <w:rPr>
          <w:sz w:val="28"/>
        </w:rPr>
        <w:t>Mỹ</w:t>
      </w:r>
      <w:r>
        <w:rPr>
          <w:spacing w:val="-5"/>
          <w:sz w:val="28"/>
        </w:rPr>
        <w:t> </w:t>
      </w:r>
      <w:r>
        <w:rPr>
          <w:sz w:val="28"/>
        </w:rPr>
        <w:t>L, ông</w:t>
      </w:r>
      <w:r>
        <w:rPr>
          <w:spacing w:val="-3"/>
          <w:sz w:val="28"/>
        </w:rPr>
        <w:t> </w:t>
      </w:r>
      <w:r>
        <w:rPr>
          <w:sz w:val="28"/>
        </w:rPr>
        <w:t>Đỗ Ngọc Q tại</w:t>
      </w:r>
      <w:r>
        <w:rPr>
          <w:spacing w:val="-17"/>
          <w:sz w:val="28"/>
        </w:rPr>
        <w:t> </w:t>
      </w:r>
      <w:r>
        <w:rPr>
          <w:sz w:val="28"/>
        </w:rPr>
        <w:t>phiên</w:t>
      </w:r>
      <w:r>
        <w:rPr>
          <w:spacing w:val="-5"/>
          <w:sz w:val="28"/>
        </w:rPr>
        <w:t> </w:t>
      </w:r>
      <w:r>
        <w:rPr>
          <w:sz w:val="28"/>
        </w:rPr>
        <w:t>tòa</w:t>
      </w:r>
      <w:r>
        <w:rPr>
          <w:spacing w:val="-4"/>
          <w:sz w:val="28"/>
        </w:rPr>
        <w:t> </w:t>
      </w:r>
      <w:r>
        <w:rPr>
          <w:sz w:val="28"/>
        </w:rPr>
        <w:t>phúc thẩm, căn cứ khoản 2 Điều 92 Bộ luật Tố tụng dân sự, Hội</w:t>
      </w:r>
      <w:r>
        <w:rPr>
          <w:spacing w:val="-1"/>
          <w:sz w:val="28"/>
        </w:rPr>
        <w:t> </w:t>
      </w:r>
      <w:r>
        <w:rPr>
          <w:sz w:val="28"/>
        </w:rPr>
        <w:t>đồng xét xử xác định các tình tiết</w:t>
      </w:r>
      <w:r>
        <w:rPr>
          <w:spacing w:val="40"/>
          <w:sz w:val="28"/>
        </w:rPr>
        <w:t> </w:t>
      </w:r>
      <w:r>
        <w:rPr>
          <w:sz w:val="28"/>
        </w:rPr>
        <w:t>sau là sự thật:</w:t>
      </w:r>
    </w:p>
    <w:p>
      <w:pPr>
        <w:pStyle w:val="BodyText"/>
        <w:spacing w:line="247" w:lineRule="auto" w:before="111"/>
        <w:ind w:right="380"/>
      </w:pPr>
      <w:r>
        <w:rPr/>
        <w:t>[3.1] Công ty KA có thế chấp các tài sản</w:t>
      </w:r>
      <w:r>
        <w:rPr>
          <w:spacing w:val="-3"/>
        </w:rPr>
        <w:t> </w:t>
      </w:r>
      <w:r>
        <w:rPr/>
        <w:t>sau</w:t>
      </w:r>
      <w:r>
        <w:rPr>
          <w:spacing w:val="-3"/>
        </w:rPr>
        <w:t> </w:t>
      </w:r>
      <w:r>
        <w:rPr/>
        <w:t>để</w:t>
      </w:r>
      <w:r>
        <w:rPr>
          <w:spacing w:val="-2"/>
        </w:rPr>
        <w:t> </w:t>
      </w:r>
      <w:r>
        <w:rPr/>
        <w:t>đảm</w:t>
      </w:r>
      <w:r>
        <w:rPr>
          <w:spacing w:val="-7"/>
        </w:rPr>
        <w:t> </w:t>
      </w:r>
      <w:r>
        <w:rPr/>
        <w:t>bảo thực hiện</w:t>
      </w:r>
      <w:r>
        <w:rPr>
          <w:spacing w:val="-3"/>
        </w:rPr>
        <w:t> </w:t>
      </w:r>
      <w:r>
        <w:rPr/>
        <w:t>nghĩa vụ thanh toán nợ cho Ngân hàng:</w:t>
      </w:r>
    </w:p>
    <w:p>
      <w:pPr>
        <w:pStyle w:val="BodyText"/>
        <w:spacing w:before="103"/>
        <w:ind w:right="377"/>
      </w:pPr>
      <w:r>
        <w:rPr/>
        <w:t>[3.1.1] Quyền sở hữu nhà ở, nhà xưởng, trang thiết bị, máy móc trị giá 71.294.000.000 đồng được mô tả trong Bảng kê chi tiết danh mục tài sản thế chấp ngày 05/11/2000 của Công ty KA theo Hợp đồng thế chấp, cầm</w:t>
      </w:r>
      <w:r>
        <w:rPr>
          <w:spacing w:val="-8"/>
        </w:rPr>
        <w:t> </w:t>
      </w:r>
      <w:r>
        <w:rPr/>
        <w:t>cố tài</w:t>
      </w:r>
      <w:r>
        <w:rPr>
          <w:spacing w:val="-16"/>
        </w:rPr>
        <w:t> </w:t>
      </w:r>
      <w:r>
        <w:rPr/>
        <w:t>sản số 31/NHNT ngày 28-12-2000, được Phòng Công chứng nhà nước số 1 - tỉnh Sóc Trăng chứng nhận ngày 04-01-2001 nhưng không đăng ký giao dịch bảo </w:t>
      </w:r>
      <w:r>
        <w:rPr>
          <w:spacing w:val="-4"/>
        </w:rPr>
        <w:t>đảm.</w:t>
      </w:r>
    </w:p>
    <w:p>
      <w:pPr>
        <w:pStyle w:val="BodyText"/>
        <w:spacing w:before="124"/>
        <w:ind w:right="377"/>
      </w:pPr>
      <w:r>
        <w:rPr/>
        <w:t>[3.1.2] Quyền sử dụng</w:t>
      </w:r>
      <w:r>
        <w:rPr>
          <w:spacing w:val="80"/>
        </w:rPr>
        <w:t> </w:t>
      </w:r>
      <w:r>
        <w:rPr/>
        <w:t>thửa đất số HH, tờ bản đồ số MN, diện tích 9.477m</w:t>
      </w:r>
      <w:r>
        <w:rPr>
          <w:vertAlign w:val="superscript"/>
        </w:rPr>
        <w:t>2</w:t>
      </w:r>
      <w:r>
        <w:rPr>
          <w:spacing w:val="25"/>
          <w:vertAlign w:val="baseline"/>
        </w:rPr>
        <w:t> </w:t>
      </w:r>
      <w:r>
        <w:rPr>
          <w:vertAlign w:val="baseline"/>
        </w:rPr>
        <w:t>(7.500m</w:t>
      </w:r>
      <w:r>
        <w:rPr>
          <w:vertAlign w:val="superscript"/>
        </w:rPr>
        <w:t>2</w:t>
      </w:r>
      <w:r>
        <w:rPr>
          <w:spacing w:val="25"/>
          <w:vertAlign w:val="baseline"/>
        </w:rPr>
        <w:t> </w:t>
      </w:r>
      <w:r>
        <w:rPr>
          <w:vertAlign w:val="baseline"/>
        </w:rPr>
        <w:t>đất T,</w:t>
      </w:r>
      <w:r>
        <w:rPr>
          <w:spacing w:val="28"/>
          <w:vertAlign w:val="baseline"/>
        </w:rPr>
        <w:t> </w:t>
      </w:r>
      <w:r>
        <w:rPr>
          <w:vertAlign w:val="baseline"/>
        </w:rPr>
        <w:t>1.977m</w:t>
      </w:r>
      <w:r>
        <w:rPr>
          <w:vertAlign w:val="superscript"/>
        </w:rPr>
        <w:t>2</w:t>
      </w:r>
      <w:r>
        <w:rPr>
          <w:spacing w:val="25"/>
          <w:vertAlign w:val="baseline"/>
        </w:rPr>
        <w:t> </w:t>
      </w:r>
      <w:r>
        <w:rPr>
          <w:vertAlign w:val="baseline"/>
        </w:rPr>
        <w:t>đất LNK), tại</w:t>
      </w:r>
      <w:r>
        <w:rPr>
          <w:spacing w:val="-7"/>
          <w:vertAlign w:val="baseline"/>
        </w:rPr>
        <w:t> </w:t>
      </w:r>
      <w:r>
        <w:rPr>
          <w:vertAlign w:val="baseline"/>
        </w:rPr>
        <w:t>Khóm 1, Phường 7, thị</w:t>
      </w:r>
      <w:r>
        <w:rPr>
          <w:spacing w:val="-7"/>
          <w:vertAlign w:val="baseline"/>
        </w:rPr>
        <w:t> </w:t>
      </w:r>
      <w:r>
        <w:rPr>
          <w:vertAlign w:val="baseline"/>
        </w:rPr>
        <w:t>xã (nay là</w:t>
      </w:r>
      <w:r>
        <w:rPr>
          <w:spacing w:val="22"/>
          <w:vertAlign w:val="baseline"/>
        </w:rPr>
        <w:t> </w:t>
      </w:r>
      <w:r>
        <w:rPr>
          <w:vertAlign w:val="baseline"/>
        </w:rPr>
        <w:t>thành</w:t>
      </w:r>
      <w:r>
        <w:rPr>
          <w:spacing w:val="23"/>
          <w:vertAlign w:val="baseline"/>
        </w:rPr>
        <w:t> </w:t>
      </w:r>
      <w:r>
        <w:rPr>
          <w:vertAlign w:val="baseline"/>
        </w:rPr>
        <w:t>phố)</w:t>
      </w:r>
      <w:r>
        <w:rPr>
          <w:spacing w:val="24"/>
          <w:vertAlign w:val="baseline"/>
        </w:rPr>
        <w:t> </w:t>
      </w:r>
      <w:r>
        <w:rPr>
          <w:vertAlign w:val="baseline"/>
        </w:rPr>
        <w:t>Sóc</w:t>
      </w:r>
      <w:r>
        <w:rPr>
          <w:spacing w:val="37"/>
          <w:vertAlign w:val="baseline"/>
        </w:rPr>
        <w:t> </w:t>
      </w:r>
      <w:r>
        <w:rPr>
          <w:vertAlign w:val="baseline"/>
        </w:rPr>
        <w:t>Trăng,</w:t>
      </w:r>
      <w:r>
        <w:rPr>
          <w:spacing w:val="33"/>
          <w:vertAlign w:val="baseline"/>
        </w:rPr>
        <w:t> </w:t>
      </w:r>
      <w:r>
        <w:rPr>
          <w:vertAlign w:val="baseline"/>
        </w:rPr>
        <w:t>tỉnh</w:t>
      </w:r>
      <w:r>
        <w:rPr>
          <w:spacing w:val="22"/>
          <w:vertAlign w:val="baseline"/>
        </w:rPr>
        <w:t> </w:t>
      </w:r>
      <w:r>
        <w:rPr>
          <w:vertAlign w:val="baseline"/>
        </w:rPr>
        <w:t>Sóc</w:t>
      </w:r>
      <w:r>
        <w:rPr>
          <w:spacing w:val="37"/>
          <w:vertAlign w:val="baseline"/>
        </w:rPr>
        <w:t> </w:t>
      </w:r>
      <w:r>
        <w:rPr>
          <w:vertAlign w:val="baseline"/>
        </w:rPr>
        <w:t>Trăng</w:t>
      </w:r>
      <w:r>
        <w:rPr>
          <w:spacing w:val="23"/>
          <w:vertAlign w:val="baseline"/>
        </w:rPr>
        <w:t> </w:t>
      </w:r>
      <w:r>
        <w:rPr>
          <w:vertAlign w:val="baseline"/>
        </w:rPr>
        <w:t>của</w:t>
      </w:r>
      <w:r>
        <w:rPr>
          <w:spacing w:val="36"/>
          <w:vertAlign w:val="baseline"/>
        </w:rPr>
        <w:t> </w:t>
      </w:r>
      <w:r>
        <w:rPr>
          <w:vertAlign w:val="baseline"/>
        </w:rPr>
        <w:t>Giấy</w:t>
      </w:r>
      <w:r>
        <w:rPr>
          <w:spacing w:val="22"/>
          <w:vertAlign w:val="baseline"/>
        </w:rPr>
        <w:t> </w:t>
      </w:r>
      <w:r>
        <w:rPr>
          <w:vertAlign w:val="baseline"/>
        </w:rPr>
        <w:t>chứng</w:t>
      </w:r>
      <w:r>
        <w:rPr>
          <w:spacing w:val="8"/>
          <w:vertAlign w:val="baseline"/>
        </w:rPr>
        <w:t> </w:t>
      </w:r>
      <w:r>
        <w:rPr>
          <w:vertAlign w:val="baseline"/>
        </w:rPr>
        <w:t>nhận</w:t>
      </w:r>
      <w:r>
        <w:rPr>
          <w:spacing w:val="7"/>
          <w:vertAlign w:val="baseline"/>
        </w:rPr>
        <w:t> </w:t>
      </w:r>
      <w:r>
        <w:rPr>
          <w:vertAlign w:val="baseline"/>
        </w:rPr>
        <w:t>quyền</w:t>
      </w:r>
      <w:r>
        <w:rPr>
          <w:spacing w:val="7"/>
          <w:vertAlign w:val="baseline"/>
        </w:rPr>
        <w:t> </w:t>
      </w:r>
      <w:r>
        <w:rPr>
          <w:vertAlign w:val="baseline"/>
        </w:rPr>
        <w:t>sử</w:t>
      </w:r>
      <w:r>
        <w:rPr>
          <w:spacing w:val="17"/>
          <w:vertAlign w:val="baseline"/>
        </w:rPr>
        <w:t> </w:t>
      </w:r>
      <w:r>
        <w:rPr>
          <w:spacing w:val="-4"/>
          <w:vertAlign w:val="baseline"/>
        </w:rPr>
        <w:t>dụng</w:t>
      </w:r>
    </w:p>
    <w:p>
      <w:pPr>
        <w:spacing w:after="0"/>
        <w:sectPr>
          <w:pgSz w:w="11910" w:h="16850"/>
          <w:pgMar w:header="0" w:footer="1120" w:top="1320" w:bottom="1320" w:left="860" w:right="740"/>
        </w:sectPr>
      </w:pPr>
    </w:p>
    <w:p>
      <w:pPr>
        <w:pStyle w:val="BodyText"/>
        <w:spacing w:line="237" w:lineRule="auto" w:before="83"/>
        <w:ind w:right="389" w:firstLine="0"/>
      </w:pPr>
      <w:r>
        <w:rPr/>
        <w:t>đất số 05182xx, số vào sổ 00BMQSDĐ/580107yy do Ủy</w:t>
      </w:r>
      <w:r>
        <w:rPr>
          <w:spacing w:val="-5"/>
        </w:rPr>
        <w:t> </w:t>
      </w:r>
      <w:r>
        <w:rPr/>
        <w:t>ban</w:t>
      </w:r>
      <w:r>
        <w:rPr>
          <w:spacing w:val="-5"/>
        </w:rPr>
        <w:t> </w:t>
      </w:r>
      <w:r>
        <w:rPr/>
        <w:t>nhân</w:t>
      </w:r>
      <w:r>
        <w:rPr>
          <w:spacing w:val="-5"/>
        </w:rPr>
        <w:t> </w:t>
      </w:r>
      <w:r>
        <w:rPr/>
        <w:t>dân</w:t>
      </w:r>
      <w:r>
        <w:rPr>
          <w:spacing w:val="-5"/>
        </w:rPr>
        <w:t> </w:t>
      </w:r>
      <w:r>
        <w:rPr/>
        <w:t>tỉnh</w:t>
      </w:r>
      <w:r>
        <w:rPr>
          <w:spacing w:val="-5"/>
        </w:rPr>
        <w:t> </w:t>
      </w:r>
      <w:r>
        <w:rPr/>
        <w:t>Sóc Trăng cấp ngày 04-6-1999 cho Công ty KA theo Hợp đồng thế chấp quyền sử dụng đất số 05/NHNT ngày 17-01-2001, được Sở Địa</w:t>
      </w:r>
      <w:r>
        <w:rPr>
          <w:spacing w:val="-4"/>
        </w:rPr>
        <w:t> </w:t>
      </w:r>
      <w:r>
        <w:rPr/>
        <w:t>chính</w:t>
      </w:r>
      <w:r>
        <w:rPr>
          <w:spacing w:val="-5"/>
        </w:rPr>
        <w:t> </w:t>
      </w:r>
      <w:r>
        <w:rPr/>
        <w:t>tỉnh</w:t>
      </w:r>
      <w:r>
        <w:rPr>
          <w:spacing w:val="-5"/>
        </w:rPr>
        <w:t> </w:t>
      </w:r>
      <w:r>
        <w:rPr/>
        <w:t>Sóc Trăng</w:t>
      </w:r>
      <w:r>
        <w:rPr>
          <w:spacing w:val="-5"/>
        </w:rPr>
        <w:t> </w:t>
      </w:r>
      <w:r>
        <w:rPr/>
        <w:t>xác nhận về điều kiện</w:t>
      </w:r>
      <w:r>
        <w:rPr>
          <w:spacing w:val="39"/>
        </w:rPr>
        <w:t> </w:t>
      </w:r>
      <w:r>
        <w:rPr/>
        <w:t>thế chấp ngày 06-02-2001.</w:t>
      </w:r>
    </w:p>
    <w:p>
      <w:pPr>
        <w:pStyle w:val="BodyText"/>
        <w:spacing w:before="118"/>
        <w:ind w:right="379"/>
      </w:pPr>
      <w:r>
        <w:rPr/>
        <w:t>[3.1.3] Tôm, cá, mực đông lạnh và các loại tôm thành phẩm trị giá 400.000.000.000 đồng trong kho hàng của Công ty KA tại</w:t>
      </w:r>
      <w:r>
        <w:rPr>
          <w:spacing w:val="-3"/>
        </w:rPr>
        <w:t> </w:t>
      </w:r>
      <w:r>
        <w:rPr/>
        <w:t>địa chỉ số BC đường QL1A, Phường</w:t>
      </w:r>
      <w:r>
        <w:rPr>
          <w:spacing w:val="-2"/>
        </w:rPr>
        <w:t> </w:t>
      </w:r>
      <w:r>
        <w:rPr/>
        <w:t>2, thành phố</w:t>
      </w:r>
      <w:r>
        <w:rPr>
          <w:spacing w:val="-2"/>
        </w:rPr>
        <w:t> </w:t>
      </w:r>
      <w:r>
        <w:rPr/>
        <w:t>Sóc</w:t>
      </w:r>
      <w:r>
        <w:rPr>
          <w:spacing w:val="-16"/>
        </w:rPr>
        <w:t> </w:t>
      </w:r>
      <w:r>
        <w:rPr/>
        <w:t>Trăng,</w:t>
      </w:r>
      <w:r>
        <w:rPr>
          <w:spacing w:val="-6"/>
        </w:rPr>
        <w:t> </w:t>
      </w:r>
      <w:r>
        <w:rPr/>
        <w:t>tỉnh</w:t>
      </w:r>
      <w:r>
        <w:rPr>
          <w:spacing w:val="-2"/>
        </w:rPr>
        <w:t> </w:t>
      </w:r>
      <w:r>
        <w:rPr/>
        <w:t>Sóc</w:t>
      </w:r>
      <w:r>
        <w:rPr>
          <w:spacing w:val="-16"/>
        </w:rPr>
        <w:t> </w:t>
      </w:r>
      <w:r>
        <w:rPr/>
        <w:t>Trăng</w:t>
      </w:r>
      <w:r>
        <w:rPr>
          <w:spacing w:val="-2"/>
        </w:rPr>
        <w:t> </w:t>
      </w:r>
      <w:r>
        <w:rPr/>
        <w:t>theo Hợp</w:t>
      </w:r>
      <w:r>
        <w:rPr>
          <w:spacing w:val="-3"/>
        </w:rPr>
        <w:t> </w:t>
      </w:r>
      <w:r>
        <w:rPr/>
        <w:t>đồng</w:t>
      </w:r>
      <w:r>
        <w:rPr>
          <w:spacing w:val="-2"/>
        </w:rPr>
        <w:t> </w:t>
      </w:r>
      <w:r>
        <w:rPr/>
        <w:t>thế</w:t>
      </w:r>
      <w:r>
        <w:rPr>
          <w:spacing w:val="-1"/>
        </w:rPr>
        <w:t> </w:t>
      </w:r>
      <w:r>
        <w:rPr/>
        <w:t>chấp, cầm</w:t>
      </w:r>
      <w:r>
        <w:rPr>
          <w:spacing w:val="-11"/>
        </w:rPr>
        <w:t> </w:t>
      </w:r>
      <w:r>
        <w:rPr/>
        <w:t>cố hàng</w:t>
      </w:r>
      <w:r>
        <w:rPr>
          <w:spacing w:val="-8"/>
        </w:rPr>
        <w:t> </w:t>
      </w:r>
      <w:r>
        <w:rPr/>
        <w:t>hóa</w:t>
      </w:r>
      <w:r>
        <w:rPr>
          <w:spacing w:val="-3"/>
        </w:rPr>
        <w:t> </w:t>
      </w:r>
      <w:r>
        <w:rPr/>
        <w:t>số 62/NHNT ngày</w:t>
      </w:r>
      <w:r>
        <w:rPr>
          <w:spacing w:val="-4"/>
        </w:rPr>
        <w:t> </w:t>
      </w:r>
      <w:r>
        <w:rPr/>
        <w:t>12-6-2008, được</w:t>
      </w:r>
      <w:r>
        <w:rPr>
          <w:spacing w:val="-7"/>
        </w:rPr>
        <w:t> </w:t>
      </w:r>
      <w:r>
        <w:rPr/>
        <w:t>đăng</w:t>
      </w:r>
      <w:r>
        <w:rPr>
          <w:spacing w:val="-8"/>
        </w:rPr>
        <w:t> </w:t>
      </w:r>
      <w:r>
        <w:rPr/>
        <w:t>ký</w:t>
      </w:r>
      <w:r>
        <w:rPr>
          <w:spacing w:val="-8"/>
        </w:rPr>
        <w:t> </w:t>
      </w:r>
      <w:r>
        <w:rPr/>
        <w:t>giao dịch</w:t>
      </w:r>
      <w:r>
        <w:rPr>
          <w:spacing w:val="-8"/>
        </w:rPr>
        <w:t> </w:t>
      </w:r>
      <w:r>
        <w:rPr/>
        <w:t>đảm</w:t>
      </w:r>
      <w:r>
        <w:rPr>
          <w:spacing w:val="-11"/>
        </w:rPr>
        <w:t> </w:t>
      </w:r>
      <w:r>
        <w:rPr/>
        <w:t>bảo ngày 12-6-2008.</w:t>
      </w:r>
    </w:p>
    <w:p>
      <w:pPr>
        <w:pStyle w:val="BodyText"/>
        <w:spacing w:before="132"/>
        <w:ind w:right="379"/>
      </w:pPr>
      <w:r>
        <w:rPr/>
        <w:t>[3.2] Bà Nguyễn Thị</w:t>
      </w:r>
      <w:r>
        <w:rPr>
          <w:spacing w:val="-3"/>
        </w:rPr>
        <w:t> </w:t>
      </w:r>
      <w:r>
        <w:rPr/>
        <w:t>Mỹ L, ông Đỗ Ngọc Q có thế chấp cho Ngân hàng các tài sản theo Hợp đồng thế chấp quyền sử dụng đất của bên thứ 3 số 105/2011/VCB.STr ngày 03-10-2011 (được Văn phòng Công chứng Ba Xuyên, tỉnh Sóc Trăng công chứng và Văn phòng Đăng ký quyền sử dụng đất thành phố Sóc</w:t>
      </w:r>
      <w:r>
        <w:rPr>
          <w:spacing w:val="37"/>
        </w:rPr>
        <w:t> </w:t>
      </w:r>
      <w:r>
        <w:rPr/>
        <w:t>Trăng đăng ký thế chấp</w:t>
      </w:r>
      <w:r>
        <w:rPr>
          <w:spacing w:val="36"/>
        </w:rPr>
        <w:t> </w:t>
      </w:r>
      <w:r>
        <w:rPr/>
        <w:t>cùng ngày</w:t>
      </w:r>
      <w:r>
        <w:rPr>
          <w:spacing w:val="32"/>
        </w:rPr>
        <w:t> </w:t>
      </w:r>
      <w:r>
        <w:rPr/>
        <w:t>25-10-2011) để bảo</w:t>
      </w:r>
      <w:r>
        <w:rPr>
          <w:spacing w:val="36"/>
        </w:rPr>
        <w:t> </w:t>
      </w:r>
      <w:r>
        <w:rPr/>
        <w:t>lãnh cho nghĩa vụ trả nợ của Công ty KA, gồm các tài</w:t>
      </w:r>
      <w:r>
        <w:rPr>
          <w:spacing w:val="-1"/>
        </w:rPr>
        <w:t> </w:t>
      </w:r>
      <w:r>
        <w:rPr/>
        <w:t>sản sau:</w:t>
      </w:r>
    </w:p>
    <w:p>
      <w:pPr>
        <w:pStyle w:val="BodyText"/>
        <w:spacing w:before="125"/>
        <w:ind w:right="379"/>
      </w:pPr>
      <w:r>
        <w:rPr/>
        <w:t>[3.2.1] Thửa đất BB, tờ bản đồ</w:t>
      </w:r>
      <w:r>
        <w:rPr>
          <w:spacing w:val="39"/>
        </w:rPr>
        <w:t> </w:t>
      </w:r>
      <w:r>
        <w:rPr/>
        <w:t>số</w:t>
      </w:r>
      <w:r>
        <w:rPr>
          <w:spacing w:val="39"/>
        </w:rPr>
        <w:t> </w:t>
      </w:r>
      <w:r>
        <w:rPr/>
        <w:t>B, diện tích 295,4m</w:t>
      </w:r>
      <w:r>
        <w:rPr>
          <w:vertAlign w:val="superscript"/>
        </w:rPr>
        <w:t>2</w:t>
      </w:r>
      <w:r>
        <w:rPr>
          <w:vertAlign w:val="baseline"/>
        </w:rPr>
        <w:t> và căn nhà gắn liền tọa lạc tại</w:t>
      </w:r>
      <w:r>
        <w:rPr>
          <w:spacing w:val="-2"/>
          <w:vertAlign w:val="baseline"/>
        </w:rPr>
        <w:t> </w:t>
      </w:r>
      <w:r>
        <w:rPr>
          <w:vertAlign w:val="baseline"/>
        </w:rPr>
        <w:t>số MBT đường</w:t>
      </w:r>
      <w:r>
        <w:rPr>
          <w:spacing w:val="-5"/>
          <w:vertAlign w:val="baseline"/>
        </w:rPr>
        <w:t> </w:t>
      </w:r>
      <w:r>
        <w:rPr>
          <w:vertAlign w:val="baseline"/>
        </w:rPr>
        <w:t>LTK, Khóm</w:t>
      </w:r>
      <w:r>
        <w:rPr>
          <w:spacing w:val="-9"/>
          <w:vertAlign w:val="baseline"/>
        </w:rPr>
        <w:t> </w:t>
      </w:r>
      <w:r>
        <w:rPr>
          <w:vertAlign w:val="baseline"/>
        </w:rPr>
        <w:t>B, Phường</w:t>
      </w:r>
      <w:r>
        <w:rPr>
          <w:spacing w:val="-5"/>
          <w:vertAlign w:val="baseline"/>
        </w:rPr>
        <w:t> </w:t>
      </w:r>
      <w:r>
        <w:rPr>
          <w:vertAlign w:val="baseline"/>
        </w:rPr>
        <w:t>M, thành</w:t>
      </w:r>
      <w:r>
        <w:rPr>
          <w:spacing w:val="-5"/>
          <w:vertAlign w:val="baseline"/>
        </w:rPr>
        <w:t> </w:t>
      </w:r>
      <w:r>
        <w:rPr>
          <w:vertAlign w:val="baseline"/>
        </w:rPr>
        <w:t>phố S, tỉnh</w:t>
      </w:r>
      <w:r>
        <w:rPr>
          <w:spacing w:val="-5"/>
          <w:vertAlign w:val="baseline"/>
        </w:rPr>
        <w:t> </w:t>
      </w:r>
      <w:r>
        <w:rPr>
          <w:vertAlign w:val="baseline"/>
        </w:rPr>
        <w:t>Sóc Trăng theo Giấy chứng nhận quyền sở hữu nhà ở và quyền sử dụng đất ở số 94941315100061H,</w:t>
      </w:r>
      <w:r>
        <w:rPr>
          <w:spacing w:val="73"/>
          <w:vertAlign w:val="baseline"/>
        </w:rPr>
        <w:t> </w:t>
      </w:r>
      <w:r>
        <w:rPr>
          <w:vertAlign w:val="baseline"/>
        </w:rPr>
        <w:t>hồ</w:t>
      </w:r>
      <w:r>
        <w:rPr>
          <w:spacing w:val="-5"/>
          <w:vertAlign w:val="baseline"/>
        </w:rPr>
        <w:t> </w:t>
      </w:r>
      <w:r>
        <w:rPr>
          <w:vertAlign w:val="baseline"/>
        </w:rPr>
        <w:t>sơ</w:t>
      </w:r>
      <w:r>
        <w:rPr>
          <w:spacing w:val="-14"/>
          <w:vertAlign w:val="baseline"/>
        </w:rPr>
        <w:t> </w:t>
      </w:r>
      <w:r>
        <w:rPr>
          <w:vertAlign w:val="baseline"/>
        </w:rPr>
        <w:t>gốc</w:t>
      </w:r>
      <w:r>
        <w:rPr>
          <w:spacing w:val="-18"/>
          <w:vertAlign w:val="baseline"/>
        </w:rPr>
        <w:t> </w:t>
      </w:r>
      <w:r>
        <w:rPr>
          <w:vertAlign w:val="baseline"/>
        </w:rPr>
        <w:t>số</w:t>
      </w:r>
      <w:r>
        <w:rPr>
          <w:spacing w:val="-5"/>
          <w:vertAlign w:val="baseline"/>
        </w:rPr>
        <w:t> </w:t>
      </w:r>
      <w:r>
        <w:rPr>
          <w:vertAlign w:val="baseline"/>
        </w:rPr>
        <w:t>51H</w:t>
      </w:r>
      <w:r>
        <w:rPr>
          <w:spacing w:val="-1"/>
          <w:vertAlign w:val="baseline"/>
        </w:rPr>
        <w:t> </w:t>
      </w:r>
      <w:r>
        <w:rPr>
          <w:vertAlign w:val="baseline"/>
        </w:rPr>
        <w:t>do</w:t>
      </w:r>
      <w:r>
        <w:rPr>
          <w:spacing w:val="-6"/>
          <w:vertAlign w:val="baseline"/>
        </w:rPr>
        <w:t> </w:t>
      </w:r>
      <w:r>
        <w:rPr>
          <w:vertAlign w:val="baseline"/>
        </w:rPr>
        <w:t>Ủy</w:t>
      </w:r>
      <w:r>
        <w:rPr>
          <w:spacing w:val="-5"/>
          <w:vertAlign w:val="baseline"/>
        </w:rPr>
        <w:t> </w:t>
      </w:r>
      <w:r>
        <w:rPr>
          <w:vertAlign w:val="baseline"/>
        </w:rPr>
        <w:t>ban</w:t>
      </w:r>
      <w:r>
        <w:rPr>
          <w:spacing w:val="-5"/>
          <w:vertAlign w:val="baseline"/>
        </w:rPr>
        <w:t> </w:t>
      </w:r>
      <w:r>
        <w:rPr>
          <w:vertAlign w:val="baseline"/>
        </w:rPr>
        <w:t>nhân dân</w:t>
      </w:r>
      <w:r>
        <w:rPr>
          <w:spacing w:val="-5"/>
          <w:vertAlign w:val="baseline"/>
        </w:rPr>
        <w:t> </w:t>
      </w:r>
      <w:r>
        <w:rPr>
          <w:vertAlign w:val="baseline"/>
        </w:rPr>
        <w:t>thành phố</w:t>
      </w:r>
      <w:r>
        <w:rPr>
          <w:spacing w:val="-18"/>
          <w:vertAlign w:val="baseline"/>
        </w:rPr>
        <w:t> </w:t>
      </w:r>
      <w:r>
        <w:rPr>
          <w:vertAlign w:val="baseline"/>
        </w:rPr>
        <w:t>Sóc</w:t>
      </w:r>
      <w:r>
        <w:rPr>
          <w:spacing w:val="-17"/>
          <w:vertAlign w:val="baseline"/>
        </w:rPr>
        <w:t> </w:t>
      </w:r>
      <w:r>
        <w:rPr>
          <w:vertAlign w:val="baseline"/>
        </w:rPr>
        <w:t>Trăng, tỉnh Sóc Trăng cấp ngày</w:t>
      </w:r>
      <w:r>
        <w:rPr>
          <w:spacing w:val="-5"/>
          <w:vertAlign w:val="baseline"/>
        </w:rPr>
        <w:t> </w:t>
      </w:r>
      <w:r>
        <w:rPr>
          <w:vertAlign w:val="baseline"/>
        </w:rPr>
        <w:t>08-12-2009</w:t>
      </w:r>
      <w:r>
        <w:rPr>
          <w:spacing w:val="-5"/>
          <w:vertAlign w:val="baseline"/>
        </w:rPr>
        <w:t> </w:t>
      </w:r>
      <w:r>
        <w:rPr>
          <w:vertAlign w:val="baseline"/>
        </w:rPr>
        <w:t>cho ông</w:t>
      </w:r>
      <w:r>
        <w:rPr>
          <w:spacing w:val="-3"/>
          <w:vertAlign w:val="baseline"/>
        </w:rPr>
        <w:t> </w:t>
      </w:r>
      <w:r>
        <w:rPr>
          <w:vertAlign w:val="baseline"/>
        </w:rPr>
        <w:t>Đỗ Ngọc Q và</w:t>
      </w:r>
      <w:r>
        <w:rPr>
          <w:spacing w:val="-5"/>
          <w:vertAlign w:val="baseline"/>
        </w:rPr>
        <w:t> </w:t>
      </w:r>
      <w:r>
        <w:rPr>
          <w:vertAlign w:val="baseline"/>
        </w:rPr>
        <w:t>bà</w:t>
      </w:r>
      <w:r>
        <w:rPr>
          <w:spacing w:val="-2"/>
          <w:vertAlign w:val="baseline"/>
        </w:rPr>
        <w:t> </w:t>
      </w:r>
      <w:r>
        <w:rPr>
          <w:vertAlign w:val="baseline"/>
        </w:rPr>
        <w:t>Nguyễn</w:t>
      </w:r>
      <w:r>
        <w:rPr>
          <w:spacing w:val="-5"/>
          <w:vertAlign w:val="baseline"/>
        </w:rPr>
        <w:t> </w:t>
      </w:r>
      <w:r>
        <w:rPr>
          <w:vertAlign w:val="baseline"/>
        </w:rPr>
        <w:t>Thị</w:t>
      </w:r>
      <w:r>
        <w:rPr>
          <w:spacing w:val="-17"/>
          <w:vertAlign w:val="baseline"/>
        </w:rPr>
        <w:t> </w:t>
      </w:r>
      <w:r>
        <w:rPr>
          <w:vertAlign w:val="baseline"/>
        </w:rPr>
        <w:t>Mỹ </w:t>
      </w:r>
      <w:r>
        <w:rPr>
          <w:spacing w:val="-6"/>
          <w:vertAlign w:val="baseline"/>
        </w:rPr>
        <w:t>L.</w:t>
      </w:r>
    </w:p>
    <w:p>
      <w:pPr>
        <w:pStyle w:val="BodyText"/>
        <w:spacing w:before="110"/>
        <w:ind w:right="380"/>
      </w:pPr>
      <w:r>
        <w:rPr/>
        <w:t>[3.2.2] Thửa đất số</w:t>
      </w:r>
      <w:r>
        <w:rPr>
          <w:spacing w:val="40"/>
        </w:rPr>
        <w:t> </w:t>
      </w:r>
      <w:r>
        <w:rPr/>
        <w:t>1S,</w:t>
      </w:r>
      <w:r>
        <w:rPr>
          <w:spacing w:val="38"/>
        </w:rPr>
        <w:t> </w:t>
      </w:r>
      <w:r>
        <w:rPr/>
        <w:t>tờ bản đồ</w:t>
      </w:r>
      <w:r>
        <w:rPr>
          <w:spacing w:val="40"/>
        </w:rPr>
        <w:t> </w:t>
      </w:r>
      <w:r>
        <w:rPr/>
        <w:t>số K3-M, diện tích 233m</w:t>
      </w:r>
      <w:r>
        <w:rPr>
          <w:vertAlign w:val="superscript"/>
        </w:rPr>
        <w:t>2</w:t>
      </w:r>
      <w:r>
        <w:rPr>
          <w:vertAlign w:val="baseline"/>
        </w:rPr>
        <w:t> và căn nhà gắn liền tọa lạc tại</w:t>
      </w:r>
      <w:r>
        <w:rPr>
          <w:spacing w:val="-5"/>
          <w:vertAlign w:val="baseline"/>
        </w:rPr>
        <w:t> </w:t>
      </w:r>
      <w:r>
        <w:rPr>
          <w:vertAlign w:val="baseline"/>
        </w:rPr>
        <w:t>số MMS đường</w:t>
      </w:r>
      <w:r>
        <w:rPr>
          <w:spacing w:val="-8"/>
          <w:vertAlign w:val="baseline"/>
        </w:rPr>
        <w:t> </w:t>
      </w:r>
      <w:r>
        <w:rPr>
          <w:vertAlign w:val="baseline"/>
        </w:rPr>
        <w:t>LTK, Khóm</w:t>
      </w:r>
      <w:r>
        <w:rPr>
          <w:spacing w:val="-12"/>
          <w:vertAlign w:val="baseline"/>
        </w:rPr>
        <w:t> </w:t>
      </w:r>
      <w:r>
        <w:rPr>
          <w:vertAlign w:val="baseline"/>
        </w:rPr>
        <w:t>B, Phường</w:t>
      </w:r>
      <w:r>
        <w:rPr>
          <w:spacing w:val="-8"/>
          <w:vertAlign w:val="baseline"/>
        </w:rPr>
        <w:t> </w:t>
      </w:r>
      <w:r>
        <w:rPr>
          <w:vertAlign w:val="baseline"/>
        </w:rPr>
        <w:t>M, thành phố S, tỉnh Sóc Trăng theo Giấy chứng nhận quyền sử dụng đất số AN 21638K do Ủy</w:t>
      </w:r>
      <w:r>
        <w:rPr>
          <w:spacing w:val="-4"/>
          <w:vertAlign w:val="baseline"/>
        </w:rPr>
        <w:t> </w:t>
      </w:r>
      <w:r>
        <w:rPr>
          <w:vertAlign w:val="baseline"/>
        </w:rPr>
        <w:t>ban nhân dân thành phố Sóc Trăng, tỉnh</w:t>
      </w:r>
      <w:r>
        <w:rPr>
          <w:spacing w:val="-3"/>
          <w:vertAlign w:val="baseline"/>
        </w:rPr>
        <w:t> </w:t>
      </w:r>
      <w:r>
        <w:rPr>
          <w:vertAlign w:val="baseline"/>
        </w:rPr>
        <w:t>Sóc Trăng cấp ngày</w:t>
      </w:r>
      <w:r>
        <w:rPr>
          <w:spacing w:val="-3"/>
          <w:vertAlign w:val="baseline"/>
        </w:rPr>
        <w:t> </w:t>
      </w:r>
      <w:r>
        <w:rPr>
          <w:vertAlign w:val="baseline"/>
        </w:rPr>
        <w:t>15-7-2008</w:t>
      </w:r>
      <w:r>
        <w:rPr>
          <w:spacing w:val="-2"/>
          <w:vertAlign w:val="baseline"/>
        </w:rPr>
        <w:t> </w:t>
      </w:r>
      <w:r>
        <w:rPr>
          <w:vertAlign w:val="baseline"/>
        </w:rPr>
        <w:t>cho ông</w:t>
      </w:r>
      <w:r>
        <w:rPr>
          <w:spacing w:val="-1"/>
          <w:vertAlign w:val="baseline"/>
        </w:rPr>
        <w:t> </w:t>
      </w:r>
      <w:r>
        <w:rPr>
          <w:vertAlign w:val="baseline"/>
        </w:rPr>
        <w:t>Đỗ Ngọc Q và bà Nguyễn Thị Mỹ L.</w:t>
      </w:r>
    </w:p>
    <w:p>
      <w:pPr>
        <w:pStyle w:val="BodyText"/>
        <w:spacing w:line="237" w:lineRule="auto" w:before="134"/>
        <w:ind w:right="380"/>
      </w:pPr>
      <w:r>
        <w:rPr/>
        <w:t>[3.2.3] Thửa đất số</w:t>
      </w:r>
      <w:r>
        <w:rPr>
          <w:spacing w:val="40"/>
        </w:rPr>
        <w:t> </w:t>
      </w:r>
      <w:r>
        <w:rPr/>
        <w:t>21C,</w:t>
      </w:r>
      <w:r>
        <w:rPr>
          <w:spacing w:val="40"/>
        </w:rPr>
        <w:t> </w:t>
      </w:r>
      <w:r>
        <w:rPr/>
        <w:t>tờ bản đồ số 3T, diện tích 243,3m</w:t>
      </w:r>
      <w:r>
        <w:rPr>
          <w:vertAlign w:val="superscript"/>
        </w:rPr>
        <w:t>2</w:t>
      </w:r>
      <w:r>
        <w:rPr>
          <w:vertAlign w:val="baseline"/>
        </w:rPr>
        <w:t> và căn nhà gắn liền tọa lạc tại số BK đường NTT, Khóm M, Phường H, thành phố Stheo Giấy chứng nhận quyền sử dụng đất số AL 82591B do Ủy ban nhân dân thành phố Sóc Trăng, tỉnh Sóc Trăng cấp ngày 19-3-2008 cho ông Huỳnh Văn L, bà Trần Thanh Ng, ngày 03-6-2008</w:t>
      </w:r>
      <w:r>
        <w:rPr>
          <w:spacing w:val="40"/>
          <w:vertAlign w:val="baseline"/>
        </w:rPr>
        <w:t> </w:t>
      </w:r>
      <w:r>
        <w:rPr>
          <w:vertAlign w:val="baseline"/>
        </w:rPr>
        <w:t>chuyển nhượng cho ông Đỗ Ngọc Q.</w:t>
      </w:r>
    </w:p>
    <w:p>
      <w:pPr>
        <w:pStyle w:val="BodyText"/>
        <w:spacing w:before="130"/>
        <w:ind w:right="378"/>
      </w:pPr>
      <w:r>
        <w:rPr/>
        <w:t>[3.2.4] Thửa đất số 18B, tờ bản đồ số 1K, diện tích 164,83m</w:t>
      </w:r>
      <w:r>
        <w:rPr>
          <w:vertAlign w:val="superscript"/>
        </w:rPr>
        <w:t>2</w:t>
      </w:r>
      <w:r>
        <w:rPr>
          <w:vertAlign w:val="baseline"/>
        </w:rPr>
        <w:t> và</w:t>
      </w:r>
      <w:r>
        <w:rPr>
          <w:spacing w:val="-3"/>
          <w:vertAlign w:val="baseline"/>
        </w:rPr>
        <w:t> </w:t>
      </w:r>
      <w:r>
        <w:rPr>
          <w:vertAlign w:val="baseline"/>
        </w:rPr>
        <w:t>căn</w:t>
      </w:r>
      <w:r>
        <w:rPr>
          <w:spacing w:val="-4"/>
          <w:vertAlign w:val="baseline"/>
        </w:rPr>
        <w:t> </w:t>
      </w:r>
      <w:r>
        <w:rPr>
          <w:vertAlign w:val="baseline"/>
        </w:rPr>
        <w:t>nhà gắn liền tọa lạc tại số</w:t>
      </w:r>
      <w:r>
        <w:rPr>
          <w:spacing w:val="40"/>
          <w:vertAlign w:val="baseline"/>
        </w:rPr>
        <w:t> </w:t>
      </w:r>
      <w:r>
        <w:rPr>
          <w:vertAlign w:val="baseline"/>
        </w:rPr>
        <w:t>BH đường NTT, Khóm M, Phường H, thành phố S, tỉnh Sóc Trăng theo Giấy</w:t>
      </w:r>
      <w:r>
        <w:rPr>
          <w:spacing w:val="-2"/>
          <w:vertAlign w:val="baseline"/>
        </w:rPr>
        <w:t> </w:t>
      </w:r>
      <w:r>
        <w:rPr>
          <w:vertAlign w:val="baseline"/>
        </w:rPr>
        <w:t>chứng</w:t>
      </w:r>
      <w:r>
        <w:rPr>
          <w:spacing w:val="-2"/>
          <w:vertAlign w:val="baseline"/>
        </w:rPr>
        <w:t> </w:t>
      </w:r>
      <w:r>
        <w:rPr>
          <w:vertAlign w:val="baseline"/>
        </w:rPr>
        <w:t>nhận</w:t>
      </w:r>
      <w:r>
        <w:rPr>
          <w:spacing w:val="-2"/>
          <w:vertAlign w:val="baseline"/>
        </w:rPr>
        <w:t> </w:t>
      </w:r>
      <w:r>
        <w:rPr>
          <w:vertAlign w:val="baseline"/>
        </w:rPr>
        <w:t>quyền</w:t>
      </w:r>
      <w:r>
        <w:rPr>
          <w:spacing w:val="-2"/>
          <w:vertAlign w:val="baseline"/>
        </w:rPr>
        <w:t> </w:t>
      </w:r>
      <w:r>
        <w:rPr>
          <w:vertAlign w:val="baseline"/>
        </w:rPr>
        <w:t>sở hữu</w:t>
      </w:r>
      <w:r>
        <w:rPr>
          <w:spacing w:val="-2"/>
          <w:vertAlign w:val="baseline"/>
        </w:rPr>
        <w:t> </w:t>
      </w:r>
      <w:r>
        <w:rPr>
          <w:vertAlign w:val="baseline"/>
        </w:rPr>
        <w:t>nhà</w:t>
      </w:r>
      <w:r>
        <w:rPr>
          <w:spacing w:val="-1"/>
          <w:vertAlign w:val="baseline"/>
        </w:rPr>
        <w:t> </w:t>
      </w:r>
      <w:r>
        <w:rPr>
          <w:vertAlign w:val="baseline"/>
        </w:rPr>
        <w:t>ở và</w:t>
      </w:r>
      <w:r>
        <w:rPr>
          <w:spacing w:val="-1"/>
          <w:vertAlign w:val="baseline"/>
        </w:rPr>
        <w:t> </w:t>
      </w:r>
      <w:r>
        <w:rPr>
          <w:vertAlign w:val="baseline"/>
        </w:rPr>
        <w:t>quyền</w:t>
      </w:r>
      <w:r>
        <w:rPr>
          <w:spacing w:val="-2"/>
          <w:vertAlign w:val="baseline"/>
        </w:rPr>
        <w:t> </w:t>
      </w:r>
      <w:r>
        <w:rPr>
          <w:vertAlign w:val="baseline"/>
        </w:rPr>
        <w:t>sử dụng</w:t>
      </w:r>
      <w:r>
        <w:rPr>
          <w:spacing w:val="-2"/>
          <w:vertAlign w:val="baseline"/>
        </w:rPr>
        <w:t> </w:t>
      </w:r>
      <w:r>
        <w:rPr>
          <w:vertAlign w:val="baseline"/>
        </w:rPr>
        <w:t>đất ở số 58010H do</w:t>
      </w:r>
      <w:r>
        <w:rPr>
          <w:spacing w:val="40"/>
          <w:vertAlign w:val="baseline"/>
        </w:rPr>
        <w:t> </w:t>
      </w:r>
      <w:r>
        <w:rPr>
          <w:vertAlign w:val="baseline"/>
        </w:rPr>
        <w:t>Ủy ban nhân dân tỉnh Sóc Trăng cấp ngày 28-6-2000 cho ông</w:t>
      </w:r>
      <w:r>
        <w:rPr>
          <w:spacing w:val="40"/>
          <w:vertAlign w:val="baseline"/>
        </w:rPr>
        <w:t> </w:t>
      </w:r>
      <w:r>
        <w:rPr>
          <w:vertAlign w:val="baseline"/>
        </w:rPr>
        <w:t>Dương Quốc V, ngày 16-11-2007</w:t>
      </w:r>
      <w:r>
        <w:rPr>
          <w:spacing w:val="40"/>
          <w:vertAlign w:val="baseline"/>
        </w:rPr>
        <w:t> </w:t>
      </w:r>
      <w:r>
        <w:rPr>
          <w:vertAlign w:val="baseline"/>
        </w:rPr>
        <w:t>chuyển nhượng cho ông Đỗ Ngọc Q.</w:t>
      </w:r>
    </w:p>
    <w:p>
      <w:pPr>
        <w:pStyle w:val="ListParagraph"/>
        <w:numPr>
          <w:ilvl w:val="0"/>
          <w:numId w:val="4"/>
        </w:numPr>
        <w:tabs>
          <w:tab w:pos="1946" w:val="left" w:leader="none"/>
        </w:tabs>
        <w:spacing w:line="240" w:lineRule="auto" w:before="117" w:after="0"/>
        <w:ind w:left="1946" w:right="0" w:hanging="388"/>
        <w:jc w:val="both"/>
        <w:rPr>
          <w:sz w:val="28"/>
        </w:rPr>
      </w:pPr>
      <w:r>
        <w:rPr>
          <w:sz w:val="28"/>
        </w:rPr>
        <w:t>Xét</w:t>
      </w:r>
      <w:r>
        <w:rPr>
          <w:spacing w:val="11"/>
          <w:sz w:val="28"/>
        </w:rPr>
        <w:t> </w:t>
      </w:r>
      <w:r>
        <w:rPr>
          <w:sz w:val="28"/>
        </w:rPr>
        <w:t>hiệu</w:t>
      </w:r>
      <w:r>
        <w:rPr>
          <w:spacing w:val="21"/>
          <w:sz w:val="28"/>
        </w:rPr>
        <w:t> </w:t>
      </w:r>
      <w:r>
        <w:rPr>
          <w:sz w:val="28"/>
        </w:rPr>
        <w:t>lực</w:t>
      </w:r>
      <w:r>
        <w:rPr>
          <w:spacing w:val="8"/>
          <w:sz w:val="28"/>
        </w:rPr>
        <w:t> </w:t>
      </w:r>
      <w:r>
        <w:rPr>
          <w:sz w:val="28"/>
        </w:rPr>
        <w:t>của</w:t>
      </w:r>
      <w:r>
        <w:rPr>
          <w:spacing w:val="-6"/>
          <w:sz w:val="28"/>
        </w:rPr>
        <w:t> </w:t>
      </w:r>
      <w:r>
        <w:rPr>
          <w:sz w:val="28"/>
        </w:rPr>
        <w:t>các</w:t>
      </w:r>
      <w:r>
        <w:rPr>
          <w:spacing w:val="8"/>
          <w:sz w:val="28"/>
        </w:rPr>
        <w:t> </w:t>
      </w:r>
      <w:r>
        <w:rPr>
          <w:sz w:val="28"/>
        </w:rPr>
        <w:t>hợp</w:t>
      </w:r>
      <w:r>
        <w:rPr>
          <w:spacing w:val="13"/>
          <w:sz w:val="28"/>
        </w:rPr>
        <w:t> </w:t>
      </w:r>
      <w:r>
        <w:rPr>
          <w:sz w:val="28"/>
        </w:rPr>
        <w:t>đồng</w:t>
      </w:r>
      <w:r>
        <w:rPr>
          <w:spacing w:val="-7"/>
          <w:sz w:val="28"/>
        </w:rPr>
        <w:t> </w:t>
      </w:r>
      <w:r>
        <w:rPr>
          <w:sz w:val="28"/>
        </w:rPr>
        <w:t>thế</w:t>
      </w:r>
      <w:r>
        <w:rPr>
          <w:spacing w:val="-6"/>
          <w:sz w:val="28"/>
        </w:rPr>
        <w:t> </w:t>
      </w:r>
      <w:r>
        <w:rPr>
          <w:sz w:val="28"/>
        </w:rPr>
        <w:t>chấp,</w:t>
      </w:r>
      <w:r>
        <w:rPr>
          <w:spacing w:val="4"/>
          <w:sz w:val="28"/>
        </w:rPr>
        <w:t> </w:t>
      </w:r>
      <w:r>
        <w:rPr>
          <w:sz w:val="28"/>
        </w:rPr>
        <w:t>cầm</w:t>
      </w:r>
      <w:r>
        <w:rPr>
          <w:spacing w:val="-10"/>
          <w:sz w:val="28"/>
        </w:rPr>
        <w:t> </w:t>
      </w:r>
      <w:r>
        <w:rPr>
          <w:sz w:val="28"/>
        </w:rPr>
        <w:t>cố</w:t>
      </w:r>
      <w:r>
        <w:rPr>
          <w:spacing w:val="12"/>
          <w:sz w:val="28"/>
        </w:rPr>
        <w:t> </w:t>
      </w:r>
      <w:r>
        <w:rPr>
          <w:sz w:val="28"/>
        </w:rPr>
        <w:t>thì</w:t>
      </w:r>
      <w:r>
        <w:rPr>
          <w:spacing w:val="10"/>
          <w:sz w:val="28"/>
        </w:rPr>
        <w:t> </w:t>
      </w:r>
      <w:r>
        <w:rPr>
          <w:spacing w:val="-2"/>
          <w:sz w:val="28"/>
        </w:rPr>
        <w:t>thấy:</w:t>
      </w:r>
    </w:p>
    <w:p>
      <w:pPr>
        <w:pStyle w:val="BodyText"/>
        <w:spacing w:before="98"/>
        <w:ind w:right="379"/>
      </w:pPr>
      <w:r>
        <w:rPr/>
        <w:t>[4.1] Hợp đồng thế chấp, cầm cố tài sản số 31/NHNT ngày 28-12-2000 được</w:t>
      </w:r>
      <w:r>
        <w:rPr>
          <w:spacing w:val="40"/>
        </w:rPr>
        <w:t> </w:t>
      </w:r>
      <w:r>
        <w:rPr/>
        <w:t>công chứng ngày 04-01-2001, không đăng ký giao dịch đảm bảo. Hợp đồng</w:t>
      </w:r>
      <w:r>
        <w:rPr>
          <w:spacing w:val="2"/>
        </w:rPr>
        <w:t> </w:t>
      </w:r>
      <w:r>
        <w:rPr/>
        <w:t>số</w:t>
      </w:r>
      <w:r>
        <w:rPr>
          <w:spacing w:val="16"/>
        </w:rPr>
        <w:t> </w:t>
      </w:r>
      <w:r>
        <w:rPr/>
        <w:t>05/NHNT</w:t>
      </w:r>
      <w:r>
        <w:rPr>
          <w:spacing w:val="14"/>
        </w:rPr>
        <w:t> </w:t>
      </w:r>
      <w:r>
        <w:rPr/>
        <w:t>ngày</w:t>
      </w:r>
      <w:r>
        <w:rPr>
          <w:spacing w:val="10"/>
        </w:rPr>
        <w:t> </w:t>
      </w:r>
      <w:r>
        <w:rPr/>
        <w:t>17-01-2001</w:t>
      </w:r>
      <w:r>
        <w:rPr>
          <w:spacing w:val="5"/>
        </w:rPr>
        <w:t> </w:t>
      </w:r>
      <w:r>
        <w:rPr/>
        <w:t>không</w:t>
      </w:r>
      <w:r>
        <w:rPr>
          <w:spacing w:val="2"/>
        </w:rPr>
        <w:t> </w:t>
      </w:r>
      <w:r>
        <w:rPr/>
        <w:t>có</w:t>
      </w:r>
      <w:r>
        <w:rPr>
          <w:spacing w:val="16"/>
        </w:rPr>
        <w:t> </w:t>
      </w:r>
      <w:r>
        <w:rPr/>
        <w:t>công</w:t>
      </w:r>
      <w:r>
        <w:rPr>
          <w:spacing w:val="3"/>
        </w:rPr>
        <w:t> </w:t>
      </w:r>
      <w:r>
        <w:rPr/>
        <w:t>chứng,</w:t>
      </w:r>
      <w:r>
        <w:rPr>
          <w:spacing w:val="13"/>
        </w:rPr>
        <w:t> </w:t>
      </w:r>
      <w:r>
        <w:rPr/>
        <w:t>nhưng</w:t>
      </w:r>
      <w:r>
        <w:rPr>
          <w:spacing w:val="3"/>
        </w:rPr>
        <w:t> </w:t>
      </w:r>
      <w:r>
        <w:rPr/>
        <w:t>được</w:t>
      </w:r>
      <w:r>
        <w:rPr>
          <w:spacing w:val="26"/>
        </w:rPr>
        <w:t> </w:t>
      </w:r>
      <w:r>
        <w:rPr/>
        <w:t>Sở</w:t>
      </w:r>
      <w:r>
        <w:rPr>
          <w:spacing w:val="-5"/>
        </w:rPr>
        <w:t> Địa</w:t>
      </w:r>
    </w:p>
    <w:p>
      <w:pPr>
        <w:spacing w:after="0"/>
        <w:sectPr>
          <w:pgSz w:w="11910" w:h="16850"/>
          <w:pgMar w:header="0" w:footer="1120" w:top="1320" w:bottom="1320" w:left="860" w:right="740"/>
        </w:sectPr>
      </w:pPr>
    </w:p>
    <w:p>
      <w:pPr>
        <w:pStyle w:val="BodyText"/>
        <w:spacing w:before="80"/>
        <w:ind w:right="373" w:firstLine="0"/>
      </w:pPr>
      <w:r>
        <w:rPr/>
        <w:t>chính tỉnh Sóc Trăng xác nhận đủ điều kiện thế chấp vào ngày</w:t>
      </w:r>
      <w:r>
        <w:rPr>
          <w:spacing w:val="-7"/>
        </w:rPr>
        <w:t> </w:t>
      </w:r>
      <w:r>
        <w:rPr/>
        <w:t>06-02-2001. Các hợp đồng thế chấp này được người</w:t>
      </w:r>
      <w:r>
        <w:rPr>
          <w:spacing w:val="-1"/>
        </w:rPr>
        <w:t> </w:t>
      </w:r>
      <w:r>
        <w:rPr/>
        <w:t>có thẩm quyền ký kết trên cơ sở tự</w:t>
      </w:r>
      <w:r>
        <w:rPr>
          <w:spacing w:val="-2"/>
        </w:rPr>
        <w:t> </w:t>
      </w:r>
      <w:r>
        <w:rPr/>
        <w:t>nguyện; mục</w:t>
      </w:r>
      <w:r>
        <w:rPr>
          <w:spacing w:val="26"/>
        </w:rPr>
        <w:t> </w:t>
      </w:r>
      <w:r>
        <w:rPr/>
        <w:t>đích và</w:t>
      </w:r>
      <w:r>
        <w:rPr>
          <w:spacing w:val="-3"/>
        </w:rPr>
        <w:t> </w:t>
      </w:r>
      <w:r>
        <w:rPr/>
        <w:t>nội</w:t>
      </w:r>
      <w:r>
        <w:rPr>
          <w:spacing w:val="-16"/>
        </w:rPr>
        <w:t> </w:t>
      </w:r>
      <w:r>
        <w:rPr/>
        <w:t>dung</w:t>
      </w:r>
      <w:r>
        <w:rPr>
          <w:spacing w:val="-4"/>
        </w:rPr>
        <w:t> </w:t>
      </w:r>
      <w:r>
        <w:rPr/>
        <w:t>không</w:t>
      </w:r>
      <w:r>
        <w:rPr>
          <w:spacing w:val="-4"/>
        </w:rPr>
        <w:t> </w:t>
      </w:r>
      <w:r>
        <w:rPr/>
        <w:t>trái</w:t>
      </w:r>
      <w:r>
        <w:rPr>
          <w:spacing w:val="-16"/>
        </w:rPr>
        <w:t> </w:t>
      </w:r>
      <w:r>
        <w:rPr/>
        <w:t>pháp luật, đạo đức xã</w:t>
      </w:r>
      <w:r>
        <w:rPr>
          <w:spacing w:val="-3"/>
        </w:rPr>
        <w:t> </w:t>
      </w:r>
      <w:r>
        <w:rPr/>
        <w:t>hội; tài</w:t>
      </w:r>
      <w:r>
        <w:rPr>
          <w:spacing w:val="-16"/>
        </w:rPr>
        <w:t> </w:t>
      </w:r>
      <w:r>
        <w:rPr/>
        <w:t>sản</w:t>
      </w:r>
      <w:r>
        <w:rPr>
          <w:spacing w:val="-4"/>
        </w:rPr>
        <w:t> </w:t>
      </w:r>
      <w:r>
        <w:rPr/>
        <w:t>thế</w:t>
      </w:r>
      <w:r>
        <w:rPr>
          <w:spacing w:val="-3"/>
        </w:rPr>
        <w:t> </w:t>
      </w:r>
      <w:r>
        <w:rPr/>
        <w:t>chấp, cầm cố được phép giao dịch và thuộc quyền sở hữu, sử dụng</w:t>
      </w:r>
      <w:r>
        <w:rPr>
          <w:spacing w:val="-2"/>
        </w:rPr>
        <w:t> </w:t>
      </w:r>
      <w:r>
        <w:rPr/>
        <w:t>hợp pháp của Công</w:t>
      </w:r>
      <w:r>
        <w:rPr>
          <w:spacing w:val="-2"/>
        </w:rPr>
        <w:t> </w:t>
      </w:r>
      <w:r>
        <w:rPr/>
        <w:t>ty KA nên hợp pháp theo quy định tại</w:t>
      </w:r>
      <w:r>
        <w:rPr>
          <w:spacing w:val="-6"/>
        </w:rPr>
        <w:t> </w:t>
      </w:r>
      <w:r>
        <w:rPr/>
        <w:t>Điều 131, Điều 330, Điều 346, Điều</w:t>
      </w:r>
      <w:r>
        <w:rPr>
          <w:spacing w:val="-10"/>
        </w:rPr>
        <w:t> </w:t>
      </w:r>
      <w:r>
        <w:rPr/>
        <w:t>347</w:t>
      </w:r>
      <w:r>
        <w:rPr>
          <w:spacing w:val="-9"/>
        </w:rPr>
        <w:t> </w:t>
      </w:r>
      <w:r>
        <w:rPr/>
        <w:t>Bộ luật</w:t>
      </w:r>
      <w:r>
        <w:rPr>
          <w:spacing w:val="40"/>
        </w:rPr>
        <w:t> </w:t>
      </w:r>
      <w:r>
        <w:rPr/>
        <w:t>Dân sự năm 1995.</w:t>
      </w:r>
    </w:p>
    <w:p>
      <w:pPr>
        <w:pStyle w:val="BodyText"/>
        <w:spacing w:before="95"/>
        <w:ind w:right="372"/>
      </w:pPr>
      <w:r>
        <w:rPr/>
        <w:t>[4.2] Hợp đồng thế chấp, cầm cố hàng hóa số 62/NHNT ngày 12-6-2008 và Hợp đồng thế chấp quyền sử dụng đất của bên thứ 3 số 105/2011/VCB.STr ngày 03-10-2011 cũng được các bên tự nguyện ký kết, mục đích và nội dung không vi phạm điều cấm của luật, không trái đạo đức xã hội; tài sản thế chấp, cầm cố thuộc quyền sở hữu, sử dụng hợp pháp của bên thế chấp; Hợp đồng số 62/NHNT được đăng ký giao dịch đảm bảo ngày 12-6-2008, còn Hợp đồng số 105/2011/VCB.STr được Văn phòng Công chứng Ba Xuyên, tỉnh Sóc Trăng công chứng và Văn phòng Đăng ký quyền sử dụng đất thành phố Sóc Trăng</w:t>
      </w:r>
      <w:r>
        <w:rPr>
          <w:spacing w:val="40"/>
        </w:rPr>
        <w:t> </w:t>
      </w:r>
      <w:r>
        <w:rPr/>
        <w:t>đăng ký thế chấp vào cùng ngày 25-10-2011 nên</w:t>
      </w:r>
      <w:r>
        <w:rPr>
          <w:spacing w:val="-6"/>
        </w:rPr>
        <w:t> </w:t>
      </w:r>
      <w:r>
        <w:rPr/>
        <w:t>các hợp đồng</w:t>
      </w:r>
      <w:r>
        <w:rPr>
          <w:spacing w:val="-7"/>
        </w:rPr>
        <w:t> </w:t>
      </w:r>
      <w:r>
        <w:rPr/>
        <w:t>này</w:t>
      </w:r>
      <w:r>
        <w:rPr>
          <w:spacing w:val="-6"/>
        </w:rPr>
        <w:t> </w:t>
      </w:r>
      <w:r>
        <w:rPr/>
        <w:t>hợp pháp và có hiệu lực theo quy định tại</w:t>
      </w:r>
      <w:r>
        <w:rPr>
          <w:spacing w:val="-7"/>
        </w:rPr>
        <w:t> </w:t>
      </w:r>
      <w:r>
        <w:rPr/>
        <w:t>Điều 122, Điều 124, Điều 343 Bộ luật Dân sự</w:t>
      </w:r>
      <w:r>
        <w:rPr>
          <w:spacing w:val="-8"/>
        </w:rPr>
        <w:t> </w:t>
      </w:r>
      <w:r>
        <w:rPr/>
        <w:t>năm </w:t>
      </w:r>
      <w:r>
        <w:rPr>
          <w:spacing w:val="-2"/>
        </w:rPr>
        <w:t>2005.</w:t>
      </w:r>
    </w:p>
    <w:p>
      <w:pPr>
        <w:pStyle w:val="BodyText"/>
        <w:spacing w:line="247" w:lineRule="auto" w:before="121"/>
        <w:ind w:right="379"/>
      </w:pPr>
      <w:r>
        <w:rPr/>
        <w:t>[4.3] Đối với Hợp</w:t>
      </w:r>
      <w:r>
        <w:rPr>
          <w:spacing w:val="40"/>
        </w:rPr>
        <w:t> </w:t>
      </w:r>
      <w:r>
        <w:rPr/>
        <w:t>đồng thế chấp, cầm cố</w:t>
      </w:r>
      <w:r>
        <w:rPr>
          <w:spacing w:val="40"/>
        </w:rPr>
        <w:t> </w:t>
      </w:r>
      <w:r>
        <w:rPr/>
        <w:t>tài sản số 31/NHNT ngày 28- </w:t>
      </w:r>
      <w:r>
        <w:rPr>
          <w:spacing w:val="-2"/>
        </w:rPr>
        <w:t>12-2000:</w:t>
      </w:r>
    </w:p>
    <w:p>
      <w:pPr>
        <w:pStyle w:val="BodyText"/>
        <w:spacing w:before="103"/>
        <w:ind w:right="377"/>
      </w:pPr>
      <w:r>
        <w:rPr/>
        <w:t>[4.3.1] Tài</w:t>
      </w:r>
      <w:r>
        <w:rPr>
          <w:spacing w:val="-1"/>
        </w:rPr>
        <w:t> </w:t>
      </w:r>
      <w:r>
        <w:rPr/>
        <w:t>sản thế chấp theo Hợp đồng</w:t>
      </w:r>
      <w:r>
        <w:rPr>
          <w:spacing w:val="-4"/>
        </w:rPr>
        <w:t> </w:t>
      </w:r>
      <w:r>
        <w:rPr/>
        <w:t>này</w:t>
      </w:r>
      <w:r>
        <w:rPr>
          <w:spacing w:val="-4"/>
        </w:rPr>
        <w:t> </w:t>
      </w:r>
      <w:r>
        <w:rPr/>
        <w:t>gồm quyền</w:t>
      </w:r>
      <w:r>
        <w:rPr>
          <w:spacing w:val="-4"/>
        </w:rPr>
        <w:t> </w:t>
      </w:r>
      <w:r>
        <w:rPr/>
        <w:t>sở hữu</w:t>
      </w:r>
      <w:r>
        <w:rPr>
          <w:spacing w:val="-4"/>
        </w:rPr>
        <w:t> </w:t>
      </w:r>
      <w:r>
        <w:rPr/>
        <w:t>nhà</w:t>
      </w:r>
      <w:r>
        <w:rPr>
          <w:spacing w:val="-3"/>
        </w:rPr>
        <w:t> </w:t>
      </w:r>
      <w:r>
        <w:rPr/>
        <w:t>ở, nhà xưởng, trang thiết bị, máy</w:t>
      </w:r>
      <w:r>
        <w:rPr>
          <w:spacing w:val="-8"/>
        </w:rPr>
        <w:t> </w:t>
      </w:r>
      <w:r>
        <w:rPr/>
        <w:t>móc nằm</w:t>
      </w:r>
      <w:r>
        <w:rPr>
          <w:spacing w:val="-11"/>
        </w:rPr>
        <w:t> </w:t>
      </w:r>
      <w:r>
        <w:rPr/>
        <w:t>trên</w:t>
      </w:r>
      <w:r>
        <w:rPr>
          <w:spacing w:val="40"/>
        </w:rPr>
        <w:t> </w:t>
      </w:r>
      <w:r>
        <w:rPr/>
        <w:t>thửa</w:t>
      </w:r>
      <w:r>
        <w:rPr>
          <w:spacing w:val="-7"/>
        </w:rPr>
        <w:t> </w:t>
      </w:r>
      <w:r>
        <w:rPr/>
        <w:t>đất</w:t>
      </w:r>
      <w:r>
        <w:rPr>
          <w:spacing w:val="-5"/>
        </w:rPr>
        <w:t> </w:t>
      </w:r>
      <w:r>
        <w:rPr/>
        <w:t>số HH, tờ</w:t>
      </w:r>
      <w:r>
        <w:rPr>
          <w:spacing w:val="-2"/>
        </w:rPr>
        <w:t> </w:t>
      </w:r>
      <w:r>
        <w:rPr/>
        <w:t>bản</w:t>
      </w:r>
      <w:r>
        <w:rPr>
          <w:spacing w:val="-8"/>
        </w:rPr>
        <w:t> </w:t>
      </w:r>
      <w:r>
        <w:rPr/>
        <w:t>đồ số MN, diện tích</w:t>
      </w:r>
      <w:r>
        <w:rPr>
          <w:spacing w:val="-18"/>
        </w:rPr>
        <w:t> </w:t>
      </w:r>
      <w:r>
        <w:rPr/>
        <w:t>9.477m</w:t>
      </w:r>
      <w:r>
        <w:rPr>
          <w:vertAlign w:val="superscript"/>
        </w:rPr>
        <w:t>2</w:t>
      </w:r>
      <w:r>
        <w:rPr>
          <w:vertAlign w:val="baseline"/>
        </w:rPr>
        <w:t> cũng</w:t>
      </w:r>
      <w:r>
        <w:rPr>
          <w:spacing w:val="-4"/>
          <w:vertAlign w:val="baseline"/>
        </w:rPr>
        <w:t> </w:t>
      </w:r>
      <w:r>
        <w:rPr>
          <w:vertAlign w:val="baseline"/>
        </w:rPr>
        <w:t>được</w:t>
      </w:r>
      <w:r>
        <w:rPr>
          <w:spacing w:val="-16"/>
          <w:vertAlign w:val="baseline"/>
        </w:rPr>
        <w:t> </w:t>
      </w:r>
      <w:r>
        <w:rPr>
          <w:vertAlign w:val="baseline"/>
        </w:rPr>
        <w:t>Công</w:t>
      </w:r>
      <w:r>
        <w:rPr>
          <w:spacing w:val="-4"/>
          <w:vertAlign w:val="baseline"/>
        </w:rPr>
        <w:t> </w:t>
      </w:r>
      <w:r>
        <w:rPr>
          <w:vertAlign w:val="baseline"/>
        </w:rPr>
        <w:t>ty</w:t>
      </w:r>
      <w:r>
        <w:rPr>
          <w:spacing w:val="-4"/>
          <w:vertAlign w:val="baseline"/>
        </w:rPr>
        <w:t> </w:t>
      </w:r>
      <w:r>
        <w:rPr>
          <w:vertAlign w:val="baseline"/>
        </w:rPr>
        <w:t>KA</w:t>
      </w:r>
      <w:r>
        <w:rPr>
          <w:spacing w:val="-5"/>
          <w:vertAlign w:val="baseline"/>
        </w:rPr>
        <w:t> </w:t>
      </w:r>
      <w:r>
        <w:rPr>
          <w:vertAlign w:val="baseline"/>
        </w:rPr>
        <w:t>thế chấp cho Ngân</w:t>
      </w:r>
      <w:r>
        <w:rPr>
          <w:spacing w:val="-4"/>
          <w:vertAlign w:val="baseline"/>
        </w:rPr>
        <w:t> </w:t>
      </w:r>
      <w:r>
        <w:rPr>
          <w:vertAlign w:val="baseline"/>
        </w:rPr>
        <w:t>hàng theo Hợp đồng</w:t>
      </w:r>
      <w:r>
        <w:rPr>
          <w:spacing w:val="-4"/>
          <w:vertAlign w:val="baseline"/>
        </w:rPr>
        <w:t> </w:t>
      </w:r>
      <w:r>
        <w:rPr>
          <w:vertAlign w:val="baseline"/>
        </w:rPr>
        <w:t>thế chấp quyền sử dụng đất số 05/NHNT ngày 17-01-2001. Tại khoản 1 Điều 16 Nghị</w:t>
      </w:r>
      <w:r>
        <w:rPr>
          <w:spacing w:val="-7"/>
          <w:vertAlign w:val="baseline"/>
        </w:rPr>
        <w:t> </w:t>
      </w:r>
      <w:r>
        <w:rPr>
          <w:vertAlign w:val="baseline"/>
        </w:rPr>
        <w:t>định số 165/1999/NĐ-CP ngày</w:t>
      </w:r>
      <w:r>
        <w:rPr>
          <w:spacing w:val="-8"/>
          <w:vertAlign w:val="baseline"/>
        </w:rPr>
        <w:t> </w:t>
      </w:r>
      <w:r>
        <w:rPr>
          <w:vertAlign w:val="baseline"/>
        </w:rPr>
        <w:t>19-11-1999</w:t>
      </w:r>
      <w:r>
        <w:rPr>
          <w:spacing w:val="-10"/>
          <w:vertAlign w:val="baseline"/>
        </w:rPr>
        <w:t> </w:t>
      </w:r>
      <w:r>
        <w:rPr>
          <w:vertAlign w:val="baseline"/>
        </w:rPr>
        <w:t>của</w:t>
      </w:r>
      <w:r>
        <w:rPr>
          <w:spacing w:val="-9"/>
          <w:vertAlign w:val="baseline"/>
        </w:rPr>
        <w:t> </w:t>
      </w:r>
      <w:r>
        <w:rPr>
          <w:vertAlign w:val="baseline"/>
        </w:rPr>
        <w:t>Chính</w:t>
      </w:r>
      <w:r>
        <w:rPr>
          <w:spacing w:val="-10"/>
          <w:vertAlign w:val="baseline"/>
        </w:rPr>
        <w:t> </w:t>
      </w:r>
      <w:r>
        <w:rPr>
          <w:vertAlign w:val="baseline"/>
        </w:rPr>
        <w:t>phủ</w:t>
      </w:r>
      <w:r>
        <w:rPr>
          <w:spacing w:val="-10"/>
          <w:vertAlign w:val="baseline"/>
        </w:rPr>
        <w:t> </w:t>
      </w:r>
      <w:r>
        <w:rPr>
          <w:vertAlign w:val="baseline"/>
        </w:rPr>
        <w:t>về</w:t>
      </w:r>
      <w:r>
        <w:rPr>
          <w:spacing w:val="-9"/>
          <w:vertAlign w:val="baseline"/>
        </w:rPr>
        <w:t> </w:t>
      </w:r>
      <w:r>
        <w:rPr>
          <w:vertAlign w:val="baseline"/>
        </w:rPr>
        <w:t>giao dịch</w:t>
      </w:r>
      <w:r>
        <w:rPr>
          <w:spacing w:val="-10"/>
          <w:vertAlign w:val="baseline"/>
        </w:rPr>
        <w:t> </w:t>
      </w:r>
      <w:r>
        <w:rPr>
          <w:vertAlign w:val="baseline"/>
        </w:rPr>
        <w:t>bảo đảm (có hiệu lực tại</w:t>
      </w:r>
      <w:r>
        <w:rPr>
          <w:spacing w:val="-4"/>
          <w:vertAlign w:val="baseline"/>
        </w:rPr>
        <w:t> </w:t>
      </w:r>
      <w:r>
        <w:rPr>
          <w:vertAlign w:val="baseline"/>
        </w:rPr>
        <w:t>thời</w:t>
      </w:r>
      <w:r>
        <w:rPr>
          <w:spacing w:val="-11"/>
          <w:vertAlign w:val="baseline"/>
        </w:rPr>
        <w:t> </w:t>
      </w:r>
      <w:r>
        <w:rPr>
          <w:vertAlign w:val="baseline"/>
        </w:rPr>
        <w:t>điểm ký kết)</w:t>
      </w:r>
      <w:r>
        <w:rPr>
          <w:spacing w:val="-5"/>
          <w:vertAlign w:val="baseline"/>
        </w:rPr>
        <w:t> </w:t>
      </w:r>
      <w:r>
        <w:rPr>
          <w:vertAlign w:val="baseline"/>
        </w:rPr>
        <w:t>quy định “Giao dịch bảo đảm có hiệu</w:t>
      </w:r>
      <w:r>
        <w:rPr>
          <w:spacing w:val="-6"/>
          <w:vertAlign w:val="baseline"/>
        </w:rPr>
        <w:t> </w:t>
      </w:r>
      <w:r>
        <w:rPr>
          <w:vertAlign w:val="baseline"/>
        </w:rPr>
        <w:t>lực kể từ thời điểm bên sau cùng ký vào văn bản. Trong trường hợp giao dịch bảo đảm phải đăng ký tại cơ quan đăng ký giao dịch bảo đảm, thì giao dịch này có hiệu</w:t>
      </w:r>
      <w:r>
        <w:rPr>
          <w:spacing w:val="-1"/>
          <w:vertAlign w:val="baseline"/>
        </w:rPr>
        <w:t> </w:t>
      </w:r>
      <w:r>
        <w:rPr>
          <w:vertAlign w:val="baseline"/>
        </w:rPr>
        <w:t>lực từ thời</w:t>
      </w:r>
      <w:r>
        <w:rPr>
          <w:spacing w:val="-8"/>
          <w:vertAlign w:val="baseline"/>
        </w:rPr>
        <w:t> </w:t>
      </w:r>
      <w:r>
        <w:rPr>
          <w:vertAlign w:val="baseline"/>
        </w:rPr>
        <w:t>điểm</w:t>
      </w:r>
      <w:r>
        <w:rPr>
          <w:spacing w:val="-1"/>
          <w:vertAlign w:val="baseline"/>
        </w:rPr>
        <w:t> </w:t>
      </w:r>
      <w:r>
        <w:rPr>
          <w:vertAlign w:val="baseline"/>
        </w:rPr>
        <w:t>đăng ký”. Theo khoản 1 Điều 2 Nghị</w:t>
      </w:r>
      <w:r>
        <w:rPr>
          <w:spacing w:val="-18"/>
          <w:vertAlign w:val="baseline"/>
        </w:rPr>
        <w:t> </w:t>
      </w:r>
      <w:r>
        <w:rPr>
          <w:vertAlign w:val="baseline"/>
        </w:rPr>
        <w:t>định</w:t>
      </w:r>
      <w:r>
        <w:rPr>
          <w:spacing w:val="-10"/>
          <w:vertAlign w:val="baseline"/>
        </w:rPr>
        <w:t> </w:t>
      </w:r>
      <w:r>
        <w:rPr>
          <w:vertAlign w:val="baseline"/>
        </w:rPr>
        <w:t>số 08/2000/NĐ- CP ngày 10-3-2000 của Chính phủ về đăng ký giao dịch bảo đảm thì những trường hợp</w:t>
      </w:r>
      <w:r>
        <w:rPr>
          <w:spacing w:val="40"/>
          <w:vertAlign w:val="baseline"/>
        </w:rPr>
        <w:t> </w:t>
      </w:r>
      <w:r>
        <w:rPr>
          <w:vertAlign w:val="baseline"/>
        </w:rPr>
        <w:t>sau đây phải được</w:t>
      </w:r>
      <w:r>
        <w:rPr>
          <w:spacing w:val="40"/>
          <w:vertAlign w:val="baseline"/>
        </w:rPr>
        <w:t> </w:t>
      </w:r>
      <w:r>
        <w:rPr>
          <w:vertAlign w:val="baseline"/>
        </w:rPr>
        <w:t>đăng ký tại cơ quan đăng ký giao dịch bảo đảm “a) Việc cầm cố, thế chấp tài</w:t>
      </w:r>
      <w:r>
        <w:rPr>
          <w:spacing w:val="-1"/>
          <w:vertAlign w:val="baseline"/>
        </w:rPr>
        <w:t> </w:t>
      </w:r>
      <w:r>
        <w:rPr>
          <w:vertAlign w:val="baseline"/>
        </w:rPr>
        <w:t>sản mà pháp luật quy</w:t>
      </w:r>
      <w:r>
        <w:rPr>
          <w:spacing w:val="-4"/>
          <w:vertAlign w:val="baseline"/>
        </w:rPr>
        <w:t> </w:t>
      </w:r>
      <w:r>
        <w:rPr>
          <w:vertAlign w:val="baseline"/>
        </w:rPr>
        <w:t>định</w:t>
      </w:r>
      <w:r>
        <w:rPr>
          <w:spacing w:val="-4"/>
          <w:vertAlign w:val="baseline"/>
        </w:rPr>
        <w:t> </w:t>
      </w:r>
      <w:r>
        <w:rPr>
          <w:vertAlign w:val="baseline"/>
        </w:rPr>
        <w:t>tài</w:t>
      </w:r>
      <w:r>
        <w:rPr>
          <w:spacing w:val="-16"/>
          <w:vertAlign w:val="baseline"/>
        </w:rPr>
        <w:t> </w:t>
      </w:r>
      <w:r>
        <w:rPr>
          <w:vertAlign w:val="baseline"/>
        </w:rPr>
        <w:t>sản</w:t>
      </w:r>
      <w:r>
        <w:rPr>
          <w:spacing w:val="-4"/>
          <w:vertAlign w:val="baseline"/>
        </w:rPr>
        <w:t> </w:t>
      </w:r>
      <w:r>
        <w:rPr>
          <w:vertAlign w:val="baseline"/>
        </w:rPr>
        <w:t>đó phải</w:t>
      </w:r>
      <w:r>
        <w:rPr>
          <w:spacing w:val="-16"/>
          <w:vertAlign w:val="baseline"/>
        </w:rPr>
        <w:t> </w:t>
      </w:r>
      <w:r>
        <w:rPr>
          <w:vertAlign w:val="baseline"/>
        </w:rPr>
        <w:t>đăng</w:t>
      </w:r>
      <w:r>
        <w:rPr>
          <w:spacing w:val="-4"/>
          <w:vertAlign w:val="baseline"/>
        </w:rPr>
        <w:t> </w:t>
      </w:r>
      <w:r>
        <w:rPr>
          <w:vertAlign w:val="baseline"/>
        </w:rPr>
        <w:t>ký quyền sở hữu; b) Việc cầm</w:t>
      </w:r>
      <w:r>
        <w:rPr>
          <w:spacing w:val="-8"/>
          <w:vertAlign w:val="baseline"/>
        </w:rPr>
        <w:t> </w:t>
      </w:r>
      <w:r>
        <w:rPr>
          <w:vertAlign w:val="baseline"/>
        </w:rPr>
        <w:t>cố, thế</w:t>
      </w:r>
      <w:r>
        <w:rPr>
          <w:spacing w:val="-3"/>
          <w:vertAlign w:val="baseline"/>
        </w:rPr>
        <w:t> </w:t>
      </w:r>
      <w:r>
        <w:rPr>
          <w:vertAlign w:val="baseline"/>
        </w:rPr>
        <w:t>chấp tài</w:t>
      </w:r>
      <w:r>
        <w:rPr>
          <w:spacing w:val="-15"/>
          <w:vertAlign w:val="baseline"/>
        </w:rPr>
        <w:t> </w:t>
      </w:r>
      <w:r>
        <w:rPr>
          <w:vertAlign w:val="baseline"/>
        </w:rPr>
        <w:t>sản</w:t>
      </w:r>
      <w:r>
        <w:rPr>
          <w:spacing w:val="-3"/>
          <w:vertAlign w:val="baseline"/>
        </w:rPr>
        <w:t> </w:t>
      </w:r>
      <w:r>
        <w:rPr>
          <w:vertAlign w:val="baseline"/>
        </w:rPr>
        <w:t>không</w:t>
      </w:r>
      <w:r>
        <w:rPr>
          <w:spacing w:val="-3"/>
          <w:vertAlign w:val="baseline"/>
        </w:rPr>
        <w:t> </w:t>
      </w:r>
      <w:r>
        <w:rPr>
          <w:vertAlign w:val="baseline"/>
        </w:rPr>
        <w:t>thuộc quy</w:t>
      </w:r>
      <w:r>
        <w:rPr>
          <w:spacing w:val="-3"/>
          <w:vertAlign w:val="baseline"/>
        </w:rPr>
        <w:t> </w:t>
      </w:r>
      <w:r>
        <w:rPr>
          <w:vertAlign w:val="baseline"/>
        </w:rPr>
        <w:t>định</w:t>
      </w:r>
      <w:r>
        <w:rPr>
          <w:spacing w:val="-3"/>
          <w:vertAlign w:val="baseline"/>
        </w:rPr>
        <w:t> </w:t>
      </w:r>
      <w:r>
        <w:rPr>
          <w:vertAlign w:val="baseline"/>
        </w:rPr>
        <w:t>tại</w:t>
      </w:r>
      <w:r>
        <w:rPr>
          <w:spacing w:val="-16"/>
          <w:vertAlign w:val="baseline"/>
        </w:rPr>
        <w:t> </w:t>
      </w:r>
      <w:r>
        <w:rPr>
          <w:vertAlign w:val="baseline"/>
        </w:rPr>
        <w:t>điểm</w:t>
      </w:r>
      <w:r>
        <w:rPr>
          <w:spacing w:val="-7"/>
          <w:vertAlign w:val="baseline"/>
        </w:rPr>
        <w:t> </w:t>
      </w:r>
      <w:r>
        <w:rPr>
          <w:vertAlign w:val="baseline"/>
        </w:rPr>
        <w:t>a, khoản 1 Điều này nhưng các</w:t>
      </w:r>
      <w:r>
        <w:rPr>
          <w:spacing w:val="40"/>
          <w:vertAlign w:val="baseline"/>
        </w:rPr>
        <w:t> </w:t>
      </w:r>
      <w:r>
        <w:rPr>
          <w:vertAlign w:val="baseline"/>
        </w:rPr>
        <w:t>bên thoả thuận bên cầm cố, bên thế chấp hoặc người thứ ba giữ tài sản”.</w:t>
      </w:r>
    </w:p>
    <w:p>
      <w:pPr>
        <w:pStyle w:val="BodyText"/>
        <w:spacing w:before="125"/>
        <w:ind w:right="373"/>
      </w:pPr>
      <w:r>
        <w:rPr/>
        <w:t>[4.3.2]</w:t>
      </w:r>
      <w:r>
        <w:rPr>
          <w:spacing w:val="-3"/>
        </w:rPr>
        <w:t> </w:t>
      </w:r>
      <w:r>
        <w:rPr/>
        <w:t>Theo Điều</w:t>
      </w:r>
      <w:r>
        <w:rPr>
          <w:spacing w:val="-6"/>
        </w:rPr>
        <w:t> </w:t>
      </w:r>
      <w:r>
        <w:rPr/>
        <w:t>4, Điều 7</w:t>
      </w:r>
      <w:r>
        <w:rPr>
          <w:spacing w:val="-6"/>
        </w:rPr>
        <w:t> </w:t>
      </w:r>
      <w:r>
        <w:rPr/>
        <w:t>của</w:t>
      </w:r>
      <w:r>
        <w:rPr>
          <w:spacing w:val="-5"/>
        </w:rPr>
        <w:t> </w:t>
      </w:r>
      <w:r>
        <w:rPr/>
        <w:t>Hợp</w:t>
      </w:r>
      <w:r>
        <w:rPr>
          <w:spacing w:val="-7"/>
        </w:rPr>
        <w:t> </w:t>
      </w:r>
      <w:r>
        <w:rPr/>
        <w:t>đồng</w:t>
      </w:r>
      <w:r>
        <w:rPr>
          <w:spacing w:val="-1"/>
        </w:rPr>
        <w:t> </w:t>
      </w:r>
      <w:r>
        <w:rPr/>
        <w:t>thế</w:t>
      </w:r>
      <w:r>
        <w:rPr>
          <w:spacing w:val="-5"/>
        </w:rPr>
        <w:t> </w:t>
      </w:r>
      <w:r>
        <w:rPr/>
        <w:t>chấp trên</w:t>
      </w:r>
      <w:r>
        <w:rPr>
          <w:spacing w:val="-5"/>
        </w:rPr>
        <w:t> </w:t>
      </w:r>
      <w:r>
        <w:rPr/>
        <w:t>thì Công</w:t>
      </w:r>
      <w:r>
        <w:rPr>
          <w:spacing w:val="-6"/>
        </w:rPr>
        <w:t> </w:t>
      </w:r>
      <w:r>
        <w:rPr/>
        <w:t>ty</w:t>
      </w:r>
      <w:r>
        <w:rPr>
          <w:spacing w:val="-6"/>
        </w:rPr>
        <w:t> </w:t>
      </w:r>
      <w:r>
        <w:rPr/>
        <w:t>KA</w:t>
      </w:r>
      <w:r>
        <w:rPr>
          <w:spacing w:val="-7"/>
        </w:rPr>
        <w:t> </w:t>
      </w:r>
      <w:r>
        <w:rPr/>
        <w:t>là bên giữ tài sản thế chấp,</w:t>
      </w:r>
      <w:r>
        <w:rPr>
          <w:spacing w:val="40"/>
        </w:rPr>
        <w:t> </w:t>
      </w:r>
      <w:r>
        <w:rPr/>
        <w:t>cầm cố</w:t>
      </w:r>
      <w:r>
        <w:rPr>
          <w:spacing w:val="40"/>
        </w:rPr>
        <w:t> </w:t>
      </w:r>
      <w:r>
        <w:rPr/>
        <w:t>và là bên có nghĩa vụ đăng ký giao dịch đảm bảo. Vào thời điểm ký kết, việc đăng ký giao dịch đảm bảo là không thể thực hiện được vì đến ngày 10-7-2001, Cục Đăng ký quốc gia giao dịch bảo đảm thuộc Bộ Tư pháp mới</w:t>
      </w:r>
      <w:r>
        <w:rPr>
          <w:spacing w:val="-18"/>
        </w:rPr>
        <w:t> </w:t>
      </w:r>
      <w:r>
        <w:rPr/>
        <w:t>thành</w:t>
      </w:r>
      <w:r>
        <w:rPr>
          <w:spacing w:val="-6"/>
        </w:rPr>
        <w:t> </w:t>
      </w:r>
      <w:r>
        <w:rPr/>
        <w:t>lập theo Quyết</w:t>
      </w:r>
      <w:r>
        <w:rPr>
          <w:spacing w:val="-4"/>
        </w:rPr>
        <w:t> </w:t>
      </w:r>
      <w:r>
        <w:rPr/>
        <w:t>định</w:t>
      </w:r>
      <w:r>
        <w:rPr>
          <w:spacing w:val="-7"/>
        </w:rPr>
        <w:t> </w:t>
      </w:r>
      <w:r>
        <w:rPr/>
        <w:t>số 104/2001/QĐ-TTg</w:t>
      </w:r>
      <w:r>
        <w:rPr>
          <w:spacing w:val="-6"/>
        </w:rPr>
        <w:t> </w:t>
      </w:r>
      <w:r>
        <w:rPr/>
        <w:t>của</w:t>
      </w:r>
      <w:r>
        <w:rPr>
          <w:spacing w:val="-6"/>
        </w:rPr>
        <w:t> </w:t>
      </w:r>
      <w:r>
        <w:rPr/>
        <w:t>Thủ tướng Chính phủ và</w:t>
      </w:r>
      <w:r>
        <w:rPr>
          <w:spacing w:val="-6"/>
        </w:rPr>
        <w:t> </w:t>
      </w:r>
      <w:r>
        <w:rPr/>
        <w:t>việc đăng</w:t>
      </w:r>
      <w:r>
        <w:rPr>
          <w:spacing w:val="-7"/>
        </w:rPr>
        <w:t> </w:t>
      </w:r>
      <w:r>
        <w:rPr/>
        <w:t>ký chỉ được thực hiện</w:t>
      </w:r>
      <w:r>
        <w:rPr>
          <w:spacing w:val="-3"/>
        </w:rPr>
        <w:t> </w:t>
      </w:r>
      <w:r>
        <w:rPr/>
        <w:t>tại</w:t>
      </w:r>
      <w:r>
        <w:rPr>
          <w:spacing w:val="-18"/>
        </w:rPr>
        <w:t> </w:t>
      </w:r>
      <w:r>
        <w:rPr/>
        <w:t>Trung</w:t>
      </w:r>
      <w:r>
        <w:rPr>
          <w:spacing w:val="-7"/>
        </w:rPr>
        <w:t> </w:t>
      </w:r>
      <w:r>
        <w:rPr/>
        <w:t>tâm</w:t>
      </w:r>
      <w:r>
        <w:rPr>
          <w:spacing w:val="-11"/>
        </w:rPr>
        <w:t> </w:t>
      </w:r>
      <w:r>
        <w:rPr/>
        <w:t>Đăng</w:t>
      </w:r>
      <w:r>
        <w:rPr>
          <w:spacing w:val="-7"/>
        </w:rPr>
        <w:t> </w:t>
      </w:r>
      <w:r>
        <w:rPr/>
        <w:t>ký</w:t>
      </w:r>
      <w:r>
        <w:rPr>
          <w:spacing w:val="-7"/>
        </w:rPr>
        <w:t> </w:t>
      </w:r>
      <w:r>
        <w:rPr/>
        <w:t>giao dịch, tài sản Hà Nội từ ngày 12-3-2002 và tại Chi</w:t>
      </w:r>
      <w:r>
        <w:rPr>
          <w:spacing w:val="-6"/>
        </w:rPr>
        <w:t> </w:t>
      </w:r>
      <w:r>
        <w:rPr/>
        <w:t>nhánh Đăng ký giao dịch, tài sản</w:t>
      </w:r>
      <w:r>
        <w:rPr>
          <w:spacing w:val="15"/>
        </w:rPr>
        <w:t> </w:t>
      </w:r>
      <w:r>
        <w:rPr/>
        <w:t>tại</w:t>
      </w:r>
      <w:r>
        <w:rPr>
          <w:spacing w:val="5"/>
        </w:rPr>
        <w:t> </w:t>
      </w:r>
      <w:r>
        <w:rPr/>
        <w:t>Thành</w:t>
      </w:r>
      <w:r>
        <w:rPr>
          <w:spacing w:val="16"/>
        </w:rPr>
        <w:t> </w:t>
      </w:r>
      <w:r>
        <w:rPr/>
        <w:t>phố</w:t>
      </w:r>
      <w:r>
        <w:rPr>
          <w:spacing w:val="30"/>
        </w:rPr>
        <w:t> </w:t>
      </w:r>
      <w:r>
        <w:rPr/>
        <w:t>Hồ</w:t>
      </w:r>
      <w:r>
        <w:rPr>
          <w:spacing w:val="28"/>
        </w:rPr>
        <w:t> </w:t>
      </w:r>
      <w:r>
        <w:rPr/>
        <w:t>Chí</w:t>
      </w:r>
      <w:r>
        <w:rPr>
          <w:spacing w:val="31"/>
        </w:rPr>
        <w:t> </w:t>
      </w:r>
      <w:r>
        <w:rPr/>
        <w:t>Minh</w:t>
      </w:r>
      <w:r>
        <w:rPr>
          <w:spacing w:val="2"/>
        </w:rPr>
        <w:t> </w:t>
      </w:r>
      <w:r>
        <w:rPr/>
        <w:t>từ</w:t>
      </w:r>
      <w:r>
        <w:rPr>
          <w:spacing w:val="4"/>
        </w:rPr>
        <w:t> </w:t>
      </w:r>
      <w:r>
        <w:rPr/>
        <w:t>ngày</w:t>
      </w:r>
      <w:r>
        <w:rPr>
          <w:spacing w:val="1"/>
        </w:rPr>
        <w:t> </w:t>
      </w:r>
      <w:r>
        <w:rPr/>
        <w:t>26-8-2002.</w:t>
      </w:r>
      <w:r>
        <w:rPr>
          <w:spacing w:val="13"/>
        </w:rPr>
        <w:t> </w:t>
      </w:r>
      <w:r>
        <w:rPr/>
        <w:t>Nhưng</w:t>
      </w:r>
      <w:r>
        <w:rPr>
          <w:spacing w:val="3"/>
        </w:rPr>
        <w:t> </w:t>
      </w:r>
      <w:r>
        <w:rPr/>
        <w:t>từ</w:t>
      </w:r>
      <w:r>
        <w:rPr>
          <w:spacing w:val="5"/>
        </w:rPr>
        <w:t> </w:t>
      </w:r>
      <w:r>
        <w:rPr/>
        <w:t>khi</w:t>
      </w:r>
      <w:r>
        <w:rPr>
          <w:spacing w:val="-8"/>
        </w:rPr>
        <w:t> </w:t>
      </w:r>
      <w:r>
        <w:rPr/>
        <w:t>Cơ</w:t>
      </w:r>
      <w:r>
        <w:rPr>
          <w:spacing w:val="7"/>
        </w:rPr>
        <w:t> </w:t>
      </w:r>
      <w:r>
        <w:rPr/>
        <w:t>quan</w:t>
      </w:r>
      <w:r>
        <w:rPr>
          <w:spacing w:val="5"/>
        </w:rPr>
        <w:t> </w:t>
      </w:r>
      <w:r>
        <w:rPr>
          <w:spacing w:val="-5"/>
        </w:rPr>
        <w:t>này</w:t>
      </w:r>
    </w:p>
    <w:p>
      <w:pPr>
        <w:spacing w:after="0"/>
        <w:sectPr>
          <w:pgSz w:w="11910" w:h="16850"/>
          <w:pgMar w:header="0" w:footer="1120" w:top="1320" w:bottom="1320" w:left="860" w:right="740"/>
        </w:sectPr>
      </w:pPr>
    </w:p>
    <w:p>
      <w:pPr>
        <w:pStyle w:val="BodyText"/>
        <w:spacing w:line="235" w:lineRule="auto" w:before="85"/>
        <w:ind w:right="379" w:firstLine="0"/>
      </w:pPr>
      <w:r>
        <w:rPr/>
        <w:t>được</w:t>
      </w:r>
      <w:r>
        <w:rPr>
          <w:spacing w:val="40"/>
        </w:rPr>
        <w:t> </w:t>
      </w:r>
      <w:r>
        <w:rPr/>
        <w:t>thành lập</w:t>
      </w:r>
      <w:r>
        <w:rPr>
          <w:spacing w:val="40"/>
        </w:rPr>
        <w:t> </w:t>
      </w:r>
      <w:r>
        <w:rPr/>
        <w:t>và</w:t>
      </w:r>
      <w:r>
        <w:rPr>
          <w:spacing w:val="40"/>
        </w:rPr>
        <w:t> </w:t>
      </w:r>
      <w:r>
        <w:rPr/>
        <w:t>tiến hành việc đăng ký cho đến thời điểm phát sinh tranh chấp, Công ty KA là bên có lỗi vì chưa thực hiện nghĩa vụ đăng ký theo thỏa </w:t>
      </w:r>
      <w:r>
        <w:rPr>
          <w:spacing w:val="-2"/>
        </w:rPr>
        <w:t>thuận.</w:t>
      </w:r>
    </w:p>
    <w:p>
      <w:pPr>
        <w:pStyle w:val="BodyText"/>
        <w:spacing w:before="129"/>
        <w:ind w:right="366"/>
      </w:pPr>
      <w:r>
        <w:rPr/>
        <w:t>[4.3.3] Tuy nhiên, theo quy định về giá trị</w:t>
      </w:r>
      <w:r>
        <w:rPr>
          <w:spacing w:val="-7"/>
        </w:rPr>
        <w:t> </w:t>
      </w:r>
      <w:r>
        <w:rPr/>
        <w:t>pháp lý của việc đăng ký giao dịch bảo đảm tại Điều 13, Điều 22 Nghị định số 08/2000/NĐ-CP ngày 10-3- 2000 nêu trên thì việc đăng</w:t>
      </w:r>
      <w:r>
        <w:rPr>
          <w:spacing w:val="-8"/>
        </w:rPr>
        <w:t> </w:t>
      </w:r>
      <w:r>
        <w:rPr/>
        <w:t>ký</w:t>
      </w:r>
      <w:r>
        <w:rPr>
          <w:spacing w:val="-8"/>
        </w:rPr>
        <w:t> </w:t>
      </w:r>
      <w:r>
        <w:rPr/>
        <w:t>giao dịch</w:t>
      </w:r>
      <w:r>
        <w:rPr>
          <w:spacing w:val="-8"/>
        </w:rPr>
        <w:t> </w:t>
      </w:r>
      <w:r>
        <w:rPr/>
        <w:t>bảo đảm</w:t>
      </w:r>
      <w:r>
        <w:rPr>
          <w:spacing w:val="-12"/>
        </w:rPr>
        <w:t> </w:t>
      </w:r>
      <w:r>
        <w:rPr/>
        <w:t>có giá</w:t>
      </w:r>
      <w:r>
        <w:rPr>
          <w:spacing w:val="-7"/>
        </w:rPr>
        <w:t> </w:t>
      </w:r>
      <w:r>
        <w:rPr/>
        <w:t>trị</w:t>
      </w:r>
      <w:r>
        <w:rPr>
          <w:spacing w:val="-18"/>
        </w:rPr>
        <w:t> </w:t>
      </w:r>
      <w:r>
        <w:rPr/>
        <w:t>trong</w:t>
      </w:r>
      <w:r>
        <w:rPr>
          <w:spacing w:val="-7"/>
        </w:rPr>
        <w:t> </w:t>
      </w:r>
      <w:r>
        <w:rPr/>
        <w:t>năm</w:t>
      </w:r>
      <w:r>
        <w:rPr>
          <w:spacing w:val="-12"/>
        </w:rPr>
        <w:t> </w:t>
      </w:r>
      <w:r>
        <w:rPr/>
        <w:t>năm, kể</w:t>
      </w:r>
      <w:r>
        <w:rPr>
          <w:spacing w:val="-7"/>
        </w:rPr>
        <w:t> </w:t>
      </w:r>
      <w:r>
        <w:rPr/>
        <w:t>từ ngày đăng ký và “1. Các giao dịch bảo đảm đã đăng ký có giá trị</w:t>
      </w:r>
      <w:r>
        <w:rPr>
          <w:spacing w:val="-1"/>
        </w:rPr>
        <w:t> </w:t>
      </w:r>
      <w:r>
        <w:rPr/>
        <w:t>đối với</w:t>
      </w:r>
      <w:r>
        <w:rPr>
          <w:spacing w:val="-16"/>
        </w:rPr>
        <w:t> </w:t>
      </w:r>
      <w:r>
        <w:rPr/>
        <w:t>người thứ</w:t>
      </w:r>
      <w:r>
        <w:rPr>
          <w:spacing w:val="25"/>
        </w:rPr>
        <w:t> </w:t>
      </w:r>
      <w:r>
        <w:rPr/>
        <w:t>ba,</w:t>
      </w:r>
      <w:r>
        <w:rPr>
          <w:spacing w:val="33"/>
        </w:rPr>
        <w:t> </w:t>
      </w:r>
      <w:r>
        <w:rPr/>
        <w:t>kể từ thời</w:t>
      </w:r>
      <w:r>
        <w:rPr>
          <w:spacing w:val="-3"/>
        </w:rPr>
        <w:t> </w:t>
      </w:r>
      <w:r>
        <w:rPr/>
        <w:t>điểm đăng ký cho đến khi</w:t>
      </w:r>
      <w:r>
        <w:rPr>
          <w:spacing w:val="-3"/>
        </w:rPr>
        <w:t> </w:t>
      </w:r>
      <w:r>
        <w:rPr/>
        <w:t>hết hiệu lực đăng ký theo quy định tại Điều 13 Nghị định này. 2. Thứ tự ưu tiên thanh toán giữa những người</w:t>
      </w:r>
      <w:r>
        <w:rPr>
          <w:spacing w:val="-7"/>
        </w:rPr>
        <w:t> </w:t>
      </w:r>
      <w:r>
        <w:rPr/>
        <w:t>cùng nhận bảo đảm bằng một tài</w:t>
      </w:r>
      <w:r>
        <w:rPr>
          <w:spacing w:val="-2"/>
        </w:rPr>
        <w:t> </w:t>
      </w:r>
      <w:r>
        <w:rPr/>
        <w:t>sản được xác định</w:t>
      </w:r>
      <w:r>
        <w:rPr>
          <w:spacing w:val="-5"/>
        </w:rPr>
        <w:t> </w:t>
      </w:r>
      <w:r>
        <w:rPr/>
        <w:t>theo thứ</w:t>
      </w:r>
      <w:r>
        <w:rPr>
          <w:spacing w:val="-3"/>
        </w:rPr>
        <w:t> </w:t>
      </w:r>
      <w:r>
        <w:rPr/>
        <w:t>tự</w:t>
      </w:r>
      <w:r>
        <w:rPr>
          <w:spacing w:val="-3"/>
        </w:rPr>
        <w:t> </w:t>
      </w:r>
      <w:r>
        <w:rPr/>
        <w:t>đăng</w:t>
      </w:r>
      <w:r>
        <w:rPr>
          <w:spacing w:val="-5"/>
        </w:rPr>
        <w:t> </w:t>
      </w:r>
      <w:r>
        <w:rPr/>
        <w:t>ký. 3. Việc đăng ký giao dịch bảo đảm và giấy chứng nhận đăng ký giao dịch bảo đảm</w:t>
      </w:r>
      <w:r>
        <w:rPr>
          <w:spacing w:val="-8"/>
        </w:rPr>
        <w:t> </w:t>
      </w:r>
      <w:r>
        <w:rPr/>
        <w:t>không</w:t>
      </w:r>
      <w:r>
        <w:rPr>
          <w:spacing w:val="-4"/>
        </w:rPr>
        <w:t> </w:t>
      </w:r>
      <w:r>
        <w:rPr/>
        <w:t>có giá trị xác nhận tính xác thực của giao dịch bảo đảm”.</w:t>
      </w:r>
      <w:r>
        <w:rPr>
          <w:spacing w:val="40"/>
        </w:rPr>
        <w:t> </w:t>
      </w:r>
      <w:r>
        <w:rPr/>
        <w:t>Quy định này cho thấy việc đăng ký có ý nghĩa trong việc xác định</w:t>
      </w:r>
      <w:r>
        <w:rPr>
          <w:spacing w:val="-10"/>
        </w:rPr>
        <w:t> </w:t>
      </w:r>
      <w:r>
        <w:rPr/>
        <w:t>thứ</w:t>
      </w:r>
      <w:r>
        <w:rPr>
          <w:spacing w:val="-8"/>
        </w:rPr>
        <w:t> </w:t>
      </w:r>
      <w:r>
        <w:rPr/>
        <w:t>tự</w:t>
      </w:r>
      <w:r>
        <w:rPr>
          <w:spacing w:val="-8"/>
        </w:rPr>
        <w:t> </w:t>
      </w:r>
      <w:r>
        <w:rPr/>
        <w:t>ưu</w:t>
      </w:r>
      <w:r>
        <w:rPr>
          <w:spacing w:val="-10"/>
        </w:rPr>
        <w:t> </w:t>
      </w:r>
      <w:r>
        <w:rPr/>
        <w:t>tiên</w:t>
      </w:r>
      <w:r>
        <w:rPr>
          <w:spacing w:val="-10"/>
        </w:rPr>
        <w:t> </w:t>
      </w:r>
      <w:r>
        <w:rPr/>
        <w:t>thanh</w:t>
      </w:r>
      <w:r>
        <w:rPr>
          <w:spacing w:val="-10"/>
        </w:rPr>
        <w:t> </w:t>
      </w:r>
      <w:r>
        <w:rPr/>
        <w:t>toán</w:t>
      </w:r>
      <w:r>
        <w:rPr>
          <w:spacing w:val="-10"/>
        </w:rPr>
        <w:t> </w:t>
      </w:r>
      <w:r>
        <w:rPr/>
        <w:t>giữa</w:t>
      </w:r>
      <w:r>
        <w:rPr>
          <w:spacing w:val="-9"/>
        </w:rPr>
        <w:t> </w:t>
      </w:r>
      <w:r>
        <w:rPr/>
        <w:t>những người cùng nhận bảo đảm bằng một tài</w:t>
      </w:r>
      <w:r>
        <w:rPr>
          <w:spacing w:val="-1"/>
        </w:rPr>
        <w:t> </w:t>
      </w:r>
      <w:r>
        <w:rPr/>
        <w:t>sản nên việc Công ty KA chưa đăng ký giao dịch đảm</w:t>
      </w:r>
      <w:r>
        <w:rPr>
          <w:spacing w:val="-9"/>
        </w:rPr>
        <w:t> </w:t>
      </w:r>
      <w:r>
        <w:rPr/>
        <w:t>bảo không</w:t>
      </w:r>
      <w:r>
        <w:rPr>
          <w:spacing w:val="-5"/>
        </w:rPr>
        <w:t> </w:t>
      </w:r>
      <w:r>
        <w:rPr/>
        <w:t>làm</w:t>
      </w:r>
      <w:r>
        <w:rPr>
          <w:spacing w:val="-9"/>
        </w:rPr>
        <w:t> </w:t>
      </w:r>
      <w:r>
        <w:rPr/>
        <w:t>thay</w:t>
      </w:r>
      <w:r>
        <w:rPr>
          <w:spacing w:val="-5"/>
        </w:rPr>
        <w:t> </w:t>
      </w:r>
      <w:r>
        <w:rPr/>
        <w:t>đổi</w:t>
      </w:r>
      <w:r>
        <w:rPr>
          <w:spacing w:val="-17"/>
        </w:rPr>
        <w:t> </w:t>
      </w:r>
      <w:r>
        <w:rPr/>
        <w:t>hoặc chấm</w:t>
      </w:r>
      <w:r>
        <w:rPr>
          <w:spacing w:val="-9"/>
        </w:rPr>
        <w:t> </w:t>
      </w:r>
      <w:r>
        <w:rPr/>
        <w:t>dứt</w:t>
      </w:r>
      <w:r>
        <w:rPr>
          <w:spacing w:val="-3"/>
        </w:rPr>
        <w:t> </w:t>
      </w:r>
      <w:r>
        <w:rPr/>
        <w:t>hiệu</w:t>
      </w:r>
      <w:r>
        <w:rPr>
          <w:spacing w:val="-5"/>
        </w:rPr>
        <w:t> </w:t>
      </w:r>
      <w:r>
        <w:rPr/>
        <w:t>lực của Hợp đồng</w:t>
      </w:r>
      <w:r>
        <w:rPr>
          <w:spacing w:val="-5"/>
        </w:rPr>
        <w:t> </w:t>
      </w:r>
      <w:r>
        <w:rPr/>
        <w:t>thế chấp, cầm cố tài</w:t>
      </w:r>
      <w:r>
        <w:rPr>
          <w:spacing w:val="-3"/>
        </w:rPr>
        <w:t> </w:t>
      </w:r>
      <w:r>
        <w:rPr/>
        <w:t>sản số 31/NHNT ngày 28-12-2000.</w:t>
      </w:r>
    </w:p>
    <w:p>
      <w:pPr>
        <w:pStyle w:val="BodyText"/>
        <w:spacing w:before="124"/>
        <w:ind w:right="378"/>
      </w:pPr>
      <w:r>
        <w:rPr/>
        <w:t>[4.4]</w:t>
      </w:r>
      <w:r>
        <w:rPr>
          <w:spacing w:val="-2"/>
        </w:rPr>
        <w:t> </w:t>
      </w:r>
      <w:r>
        <w:rPr/>
        <w:t>Còn</w:t>
      </w:r>
      <w:r>
        <w:rPr>
          <w:spacing w:val="-5"/>
        </w:rPr>
        <w:t> </w:t>
      </w:r>
      <w:r>
        <w:rPr/>
        <w:t>Hợp đồng</w:t>
      </w:r>
      <w:r>
        <w:rPr>
          <w:spacing w:val="-6"/>
        </w:rPr>
        <w:t> </w:t>
      </w:r>
      <w:r>
        <w:rPr/>
        <w:t>số 05/NHNT ngày 17-01-2001 không</w:t>
      </w:r>
      <w:r>
        <w:rPr>
          <w:spacing w:val="-6"/>
        </w:rPr>
        <w:t> </w:t>
      </w:r>
      <w:r>
        <w:rPr/>
        <w:t>có</w:t>
      </w:r>
      <w:r>
        <w:rPr>
          <w:spacing w:val="-7"/>
        </w:rPr>
        <w:t> </w:t>
      </w:r>
      <w:r>
        <w:rPr/>
        <w:t>công</w:t>
      </w:r>
      <w:r>
        <w:rPr>
          <w:spacing w:val="-6"/>
        </w:rPr>
        <w:t> </w:t>
      </w:r>
      <w:r>
        <w:rPr/>
        <w:t>chứng, nhưng được Sở Địa chính tỉnh Sóc Trăng xác nhận đủ điều kiện thế chấp vào ngày 06-02-2001. Theo Điều 731 Bộ luật Dân sự năm</w:t>
      </w:r>
      <w:r>
        <w:rPr>
          <w:spacing w:val="-5"/>
        </w:rPr>
        <w:t> </w:t>
      </w:r>
      <w:r>
        <w:rPr/>
        <w:t>1995, Điều</w:t>
      </w:r>
      <w:r>
        <w:rPr>
          <w:spacing w:val="-1"/>
        </w:rPr>
        <w:t> </w:t>
      </w:r>
      <w:r>
        <w:rPr/>
        <w:t>29 Nghị</w:t>
      </w:r>
      <w:r>
        <w:rPr>
          <w:spacing w:val="-11"/>
        </w:rPr>
        <w:t> </w:t>
      </w:r>
      <w:r>
        <w:rPr/>
        <w:t>định số 17/1999/NĐ-CP ngày 29-3-1999 của Chính phủ về thủ tục chuyển đổi, chuyển nhượng, cho thuê, cho thuê lại, thừa kế quyền sử dụng đất và thế chấp, góp vốn bằng giá trị quyền sử dụng đất thì việc thế chấp theo hợp đồng này không bắt buộc phải được công chứng chứng nhận hoặc cơ quan Nhà nước có thẩm quyền chứng thực.</w:t>
      </w:r>
    </w:p>
    <w:p>
      <w:pPr>
        <w:pStyle w:val="ListParagraph"/>
        <w:numPr>
          <w:ilvl w:val="0"/>
          <w:numId w:val="4"/>
        </w:numPr>
        <w:tabs>
          <w:tab w:pos="1945" w:val="left" w:leader="none"/>
        </w:tabs>
        <w:spacing w:line="240" w:lineRule="auto" w:before="96" w:after="0"/>
        <w:ind w:left="1945" w:right="0" w:hanging="387"/>
        <w:jc w:val="both"/>
        <w:rPr>
          <w:sz w:val="28"/>
        </w:rPr>
      </w:pPr>
      <w:r>
        <w:rPr>
          <w:sz w:val="28"/>
        </w:rPr>
        <w:t>Xét</w:t>
      </w:r>
      <w:r>
        <w:rPr>
          <w:spacing w:val="10"/>
          <w:sz w:val="28"/>
        </w:rPr>
        <w:t> </w:t>
      </w:r>
      <w:r>
        <w:rPr>
          <w:sz w:val="28"/>
        </w:rPr>
        <w:t>quá</w:t>
      </w:r>
      <w:r>
        <w:rPr>
          <w:spacing w:val="-5"/>
          <w:sz w:val="28"/>
        </w:rPr>
        <w:t> </w:t>
      </w:r>
      <w:r>
        <w:rPr>
          <w:sz w:val="28"/>
        </w:rPr>
        <w:t>trình</w:t>
      </w:r>
      <w:r>
        <w:rPr>
          <w:spacing w:val="-6"/>
          <w:sz w:val="28"/>
        </w:rPr>
        <w:t> </w:t>
      </w:r>
      <w:r>
        <w:rPr>
          <w:sz w:val="28"/>
        </w:rPr>
        <w:t>thực</w:t>
      </w:r>
      <w:r>
        <w:rPr>
          <w:spacing w:val="8"/>
          <w:sz w:val="28"/>
        </w:rPr>
        <w:t> </w:t>
      </w:r>
      <w:r>
        <w:rPr>
          <w:sz w:val="28"/>
        </w:rPr>
        <w:t>hiện</w:t>
      </w:r>
      <w:r>
        <w:rPr>
          <w:spacing w:val="7"/>
          <w:sz w:val="28"/>
        </w:rPr>
        <w:t> </w:t>
      </w:r>
      <w:r>
        <w:rPr>
          <w:sz w:val="28"/>
        </w:rPr>
        <w:t>các</w:t>
      </w:r>
      <w:r>
        <w:rPr>
          <w:spacing w:val="8"/>
          <w:sz w:val="28"/>
        </w:rPr>
        <w:t> </w:t>
      </w:r>
      <w:r>
        <w:rPr>
          <w:sz w:val="28"/>
        </w:rPr>
        <w:t>hợp</w:t>
      </w:r>
      <w:r>
        <w:rPr>
          <w:spacing w:val="15"/>
          <w:sz w:val="28"/>
        </w:rPr>
        <w:t> </w:t>
      </w:r>
      <w:r>
        <w:rPr>
          <w:sz w:val="28"/>
        </w:rPr>
        <w:t>đồng</w:t>
      </w:r>
      <w:r>
        <w:rPr>
          <w:spacing w:val="-6"/>
          <w:sz w:val="28"/>
        </w:rPr>
        <w:t> </w:t>
      </w:r>
      <w:r>
        <w:rPr>
          <w:sz w:val="28"/>
        </w:rPr>
        <w:t>thế</w:t>
      </w:r>
      <w:r>
        <w:rPr>
          <w:spacing w:val="-6"/>
          <w:sz w:val="28"/>
        </w:rPr>
        <w:t> </w:t>
      </w:r>
      <w:r>
        <w:rPr>
          <w:sz w:val="28"/>
        </w:rPr>
        <w:t>chấp,</w:t>
      </w:r>
      <w:r>
        <w:rPr>
          <w:spacing w:val="5"/>
          <w:sz w:val="28"/>
        </w:rPr>
        <w:t> </w:t>
      </w:r>
      <w:r>
        <w:rPr>
          <w:sz w:val="28"/>
        </w:rPr>
        <w:t>cầm</w:t>
      </w:r>
      <w:r>
        <w:rPr>
          <w:spacing w:val="-6"/>
          <w:sz w:val="28"/>
        </w:rPr>
        <w:t> </w:t>
      </w:r>
      <w:r>
        <w:rPr>
          <w:sz w:val="28"/>
        </w:rPr>
        <w:t>cố</w:t>
      </w:r>
      <w:r>
        <w:rPr>
          <w:spacing w:val="8"/>
          <w:sz w:val="28"/>
        </w:rPr>
        <w:t> </w:t>
      </w:r>
      <w:r>
        <w:rPr>
          <w:sz w:val="28"/>
        </w:rPr>
        <w:t>thì</w:t>
      </w:r>
      <w:r>
        <w:rPr>
          <w:spacing w:val="11"/>
          <w:sz w:val="28"/>
        </w:rPr>
        <w:t> </w:t>
      </w:r>
      <w:r>
        <w:rPr>
          <w:spacing w:val="-2"/>
          <w:sz w:val="28"/>
        </w:rPr>
        <w:t>thấy:</w:t>
      </w:r>
    </w:p>
    <w:p>
      <w:pPr>
        <w:pStyle w:val="BodyText"/>
        <w:spacing w:line="242" w:lineRule="auto" w:before="98"/>
        <w:ind w:right="377"/>
      </w:pPr>
      <w:r>
        <w:rPr/>
        <w:t>[5.1] Ngày 15-9-2011, Công ty KA và Chi</w:t>
      </w:r>
      <w:r>
        <w:rPr>
          <w:spacing w:val="-8"/>
        </w:rPr>
        <w:t> </w:t>
      </w:r>
      <w:r>
        <w:rPr/>
        <w:t>nhánh Ngân hàng ký Phụ kiện hợp đồng</w:t>
      </w:r>
      <w:r>
        <w:rPr>
          <w:spacing w:val="-3"/>
        </w:rPr>
        <w:t> </w:t>
      </w:r>
      <w:r>
        <w:rPr/>
        <w:t>thế</w:t>
      </w:r>
      <w:r>
        <w:rPr>
          <w:spacing w:val="-2"/>
        </w:rPr>
        <w:t> </w:t>
      </w:r>
      <w:r>
        <w:rPr/>
        <w:t>chấp số 01</w:t>
      </w:r>
      <w:r>
        <w:rPr>
          <w:spacing w:val="-1"/>
        </w:rPr>
        <w:t> </w:t>
      </w:r>
      <w:r>
        <w:rPr/>
        <w:t>để</w:t>
      </w:r>
      <w:r>
        <w:rPr>
          <w:spacing w:val="-2"/>
        </w:rPr>
        <w:t> </w:t>
      </w:r>
      <w:r>
        <w:rPr/>
        <w:t>điều</w:t>
      </w:r>
      <w:r>
        <w:rPr>
          <w:spacing w:val="-3"/>
        </w:rPr>
        <w:t> </w:t>
      </w:r>
      <w:r>
        <w:rPr/>
        <w:t>chỉnh</w:t>
      </w:r>
      <w:r>
        <w:rPr>
          <w:spacing w:val="-3"/>
        </w:rPr>
        <w:t> </w:t>
      </w:r>
      <w:r>
        <w:rPr/>
        <w:t>giá</w:t>
      </w:r>
      <w:r>
        <w:rPr>
          <w:spacing w:val="-2"/>
        </w:rPr>
        <w:t> </w:t>
      </w:r>
      <w:r>
        <w:rPr/>
        <w:t>trị</w:t>
      </w:r>
      <w:r>
        <w:rPr>
          <w:spacing w:val="-15"/>
        </w:rPr>
        <w:t> </w:t>
      </w:r>
      <w:r>
        <w:rPr/>
        <w:t>hàng</w:t>
      </w:r>
      <w:r>
        <w:rPr>
          <w:spacing w:val="-3"/>
        </w:rPr>
        <w:t> </w:t>
      </w:r>
      <w:r>
        <w:rPr/>
        <w:t>hóa</w:t>
      </w:r>
      <w:r>
        <w:rPr>
          <w:spacing w:val="-2"/>
        </w:rPr>
        <w:t> </w:t>
      </w:r>
      <w:r>
        <w:rPr/>
        <w:t>thế</w:t>
      </w:r>
      <w:r>
        <w:rPr>
          <w:spacing w:val="-2"/>
        </w:rPr>
        <w:t> </w:t>
      </w:r>
      <w:r>
        <w:rPr/>
        <w:t>chấp, cầm</w:t>
      </w:r>
      <w:r>
        <w:rPr>
          <w:spacing w:val="-7"/>
        </w:rPr>
        <w:t> </w:t>
      </w:r>
      <w:r>
        <w:rPr/>
        <w:t>cố tại</w:t>
      </w:r>
      <w:r>
        <w:rPr>
          <w:spacing w:val="-15"/>
        </w:rPr>
        <w:t> </w:t>
      </w:r>
      <w:r>
        <w:rPr/>
        <w:t>Điều 3 Hợp đồng thế chấp, cầm cố hàng hóa số 62/NHNT ngày 12-6-2008 thành 107.000.000.000 đồng và điều chỉnh nơi để hàng hóa của tại khoản 4.2 Điều 4 của hợp đồng này thành tại</w:t>
      </w:r>
      <w:r>
        <w:rPr>
          <w:spacing w:val="-1"/>
        </w:rPr>
        <w:t> </w:t>
      </w:r>
      <w:r>
        <w:rPr/>
        <w:t>“Các kho hàng hóa của Công ty TNHH Kim Anh”. Theo Biên bản kiểm kho ngày 09-01-2013, sau khi kiểm tra hàng tồn cuối</w:t>
      </w:r>
      <w:r>
        <w:rPr>
          <w:spacing w:val="-8"/>
        </w:rPr>
        <w:t> </w:t>
      </w:r>
      <w:r>
        <w:rPr/>
        <w:t>năm đã thế chấp, hai</w:t>
      </w:r>
      <w:r>
        <w:rPr>
          <w:spacing w:val="-4"/>
        </w:rPr>
        <w:t> </w:t>
      </w:r>
      <w:r>
        <w:rPr/>
        <w:t>bên cũng xác định lượng hàng tồn kho thực tế đến ngày 31-12- 2012 trị giá tương</w:t>
      </w:r>
      <w:r>
        <w:rPr>
          <w:spacing w:val="-2"/>
        </w:rPr>
        <w:t> </w:t>
      </w:r>
      <w:r>
        <w:rPr/>
        <w:t>đương</w:t>
      </w:r>
      <w:r>
        <w:rPr>
          <w:spacing w:val="-2"/>
        </w:rPr>
        <w:t> </w:t>
      </w:r>
      <w:r>
        <w:rPr/>
        <w:t>khoảng 132.000.000.000 đồng (bút lục 1186-1189).</w:t>
      </w:r>
    </w:p>
    <w:p>
      <w:pPr>
        <w:pStyle w:val="BodyText"/>
        <w:spacing w:before="101"/>
        <w:ind w:right="377"/>
      </w:pPr>
      <w:r>
        <w:rPr/>
        <w:t>[5.2] Đến ngày 27-11-2013, Công ty KA và Chi</w:t>
      </w:r>
      <w:r>
        <w:rPr>
          <w:spacing w:val="-8"/>
        </w:rPr>
        <w:t> </w:t>
      </w:r>
      <w:r>
        <w:rPr/>
        <w:t>nhánh Ngân hàng</w:t>
      </w:r>
      <w:r>
        <w:rPr>
          <w:spacing w:val="-6"/>
        </w:rPr>
        <w:t> </w:t>
      </w:r>
      <w:r>
        <w:rPr/>
        <w:t>bên</w:t>
      </w:r>
      <w:r>
        <w:rPr>
          <w:spacing w:val="-9"/>
        </w:rPr>
        <w:t> </w:t>
      </w:r>
      <w:r>
        <w:rPr/>
        <w:t>lập Biên bản số 144/2013/VCB-ST để định giá tài</w:t>
      </w:r>
      <w:r>
        <w:rPr>
          <w:spacing w:val="-3"/>
        </w:rPr>
        <w:t> </w:t>
      </w:r>
      <w:r>
        <w:rPr/>
        <w:t>sản bảo đảm cho nghĩa vụ trả</w:t>
      </w:r>
      <w:r>
        <w:rPr>
          <w:spacing w:val="-5"/>
        </w:rPr>
        <w:t> </w:t>
      </w:r>
      <w:r>
        <w:rPr/>
        <w:t>nợ của Công ty KA; theo đó xác định</w:t>
      </w:r>
      <w:r>
        <w:rPr>
          <w:spacing w:val="40"/>
        </w:rPr>
        <w:t> </w:t>
      </w:r>
      <w:r>
        <w:rPr/>
        <w:t>thửa đất số HH, tờ bản</w:t>
      </w:r>
      <w:r>
        <w:rPr>
          <w:spacing w:val="-3"/>
        </w:rPr>
        <w:t> </w:t>
      </w:r>
      <w:r>
        <w:rPr/>
        <w:t>đồ số MN, diện</w:t>
      </w:r>
      <w:r>
        <w:rPr>
          <w:spacing w:val="-3"/>
        </w:rPr>
        <w:t> </w:t>
      </w:r>
      <w:r>
        <w:rPr/>
        <w:t>tích 9.477m</w:t>
      </w:r>
      <w:r>
        <w:rPr>
          <w:vertAlign w:val="superscript"/>
        </w:rPr>
        <w:t>2</w:t>
      </w:r>
      <w:r>
        <w:rPr>
          <w:vertAlign w:val="baseline"/>
        </w:rPr>
        <w:t> theo Hợp đồng số 05/NHNT ngày 17-01-2001 trị giá 5.970.660.000 đồng và tài sản trên thửa đất này gồm nhà xưởng, nhà kho, vật kiến trúc theo Hợp</w:t>
      </w:r>
      <w:r>
        <w:rPr>
          <w:spacing w:val="40"/>
          <w:vertAlign w:val="baseline"/>
        </w:rPr>
        <w:t> </w:t>
      </w:r>
      <w:r>
        <w:rPr>
          <w:vertAlign w:val="baseline"/>
        </w:rPr>
        <w:t>đồng số 31/NHNT ngày 28-12-2000 trị giá 01 đồng (do chưa hoàn thành thủ tục</w:t>
      </w:r>
      <w:r>
        <w:rPr>
          <w:spacing w:val="40"/>
          <w:vertAlign w:val="baseline"/>
        </w:rPr>
        <w:t> </w:t>
      </w:r>
      <w:r>
        <w:rPr>
          <w:vertAlign w:val="baseline"/>
        </w:rPr>
        <w:t>chứng nhận quyền sở hữu), tổng cộng là 5.970.660.001 đồng và được làm</w:t>
      </w:r>
      <w:r>
        <w:rPr>
          <w:spacing w:val="24"/>
          <w:vertAlign w:val="baseline"/>
        </w:rPr>
        <w:t> </w:t>
      </w:r>
      <w:r>
        <w:rPr>
          <w:vertAlign w:val="baseline"/>
        </w:rPr>
        <w:t>tròn</w:t>
      </w:r>
      <w:r>
        <w:rPr>
          <w:spacing w:val="31"/>
          <w:vertAlign w:val="baseline"/>
        </w:rPr>
        <w:t> </w:t>
      </w:r>
      <w:r>
        <w:rPr>
          <w:vertAlign w:val="baseline"/>
        </w:rPr>
        <w:t>thành</w:t>
      </w:r>
      <w:r>
        <w:rPr>
          <w:spacing w:val="29"/>
          <w:vertAlign w:val="baseline"/>
        </w:rPr>
        <w:t> </w:t>
      </w:r>
      <w:r>
        <w:rPr>
          <w:vertAlign w:val="baseline"/>
        </w:rPr>
        <w:t>5.970.000.000</w:t>
      </w:r>
      <w:r>
        <w:rPr>
          <w:spacing w:val="28"/>
          <w:vertAlign w:val="baseline"/>
        </w:rPr>
        <w:t> </w:t>
      </w:r>
      <w:r>
        <w:rPr>
          <w:vertAlign w:val="baseline"/>
        </w:rPr>
        <w:t>đồng.</w:t>
      </w:r>
      <w:r>
        <w:rPr>
          <w:spacing w:val="39"/>
          <w:vertAlign w:val="baseline"/>
        </w:rPr>
        <w:t> </w:t>
      </w:r>
      <w:r>
        <w:rPr>
          <w:vertAlign w:val="baseline"/>
        </w:rPr>
        <w:t>Trên</w:t>
      </w:r>
      <w:r>
        <w:rPr>
          <w:spacing w:val="28"/>
          <w:vertAlign w:val="baseline"/>
        </w:rPr>
        <w:t> </w:t>
      </w:r>
      <w:r>
        <w:rPr>
          <w:vertAlign w:val="baseline"/>
        </w:rPr>
        <w:t>cơ</w:t>
      </w:r>
      <w:r>
        <w:rPr>
          <w:spacing w:val="34"/>
          <w:vertAlign w:val="baseline"/>
        </w:rPr>
        <w:t> </w:t>
      </w:r>
      <w:r>
        <w:rPr>
          <w:vertAlign w:val="baseline"/>
        </w:rPr>
        <w:t>sở</w:t>
      </w:r>
      <w:r>
        <w:rPr>
          <w:spacing w:val="34"/>
          <w:vertAlign w:val="baseline"/>
        </w:rPr>
        <w:t> </w:t>
      </w:r>
      <w:r>
        <w:rPr>
          <w:vertAlign w:val="baseline"/>
        </w:rPr>
        <w:t>định</w:t>
      </w:r>
      <w:r>
        <w:rPr>
          <w:spacing w:val="28"/>
          <w:vertAlign w:val="baseline"/>
        </w:rPr>
        <w:t> </w:t>
      </w:r>
      <w:r>
        <w:rPr>
          <w:vertAlign w:val="baseline"/>
        </w:rPr>
        <w:t>giá</w:t>
      </w:r>
      <w:r>
        <w:rPr>
          <w:spacing w:val="29"/>
          <w:vertAlign w:val="baseline"/>
        </w:rPr>
        <w:t> </w:t>
      </w:r>
      <w:r>
        <w:rPr>
          <w:vertAlign w:val="baseline"/>
        </w:rPr>
        <w:t>này,</w:t>
      </w:r>
      <w:r>
        <w:rPr>
          <w:spacing w:val="38"/>
          <w:vertAlign w:val="baseline"/>
        </w:rPr>
        <w:t> </w:t>
      </w:r>
      <w:r>
        <w:rPr>
          <w:vertAlign w:val="baseline"/>
        </w:rPr>
        <w:t>vào</w:t>
      </w:r>
      <w:r>
        <w:rPr>
          <w:spacing w:val="42"/>
          <w:vertAlign w:val="baseline"/>
        </w:rPr>
        <w:t> </w:t>
      </w:r>
      <w:r>
        <w:rPr>
          <w:vertAlign w:val="baseline"/>
        </w:rPr>
        <w:t>ngày</w:t>
      </w:r>
      <w:r>
        <w:rPr>
          <w:spacing w:val="42"/>
          <w:vertAlign w:val="baseline"/>
        </w:rPr>
        <w:t> </w:t>
      </w:r>
      <w:r>
        <w:rPr>
          <w:vertAlign w:val="baseline"/>
        </w:rPr>
        <w:t>27-</w:t>
      </w:r>
      <w:r>
        <w:rPr>
          <w:spacing w:val="-5"/>
          <w:vertAlign w:val="baseline"/>
        </w:rPr>
        <w:t>3-</w:t>
      </w:r>
    </w:p>
    <w:p>
      <w:pPr>
        <w:spacing w:after="0"/>
        <w:sectPr>
          <w:pgSz w:w="11910" w:h="16850"/>
          <w:pgMar w:header="0" w:footer="1120" w:top="1320" w:bottom="1320" w:left="860" w:right="740"/>
        </w:sectPr>
      </w:pPr>
    </w:p>
    <w:p>
      <w:pPr>
        <w:pStyle w:val="BodyText"/>
        <w:spacing w:line="237" w:lineRule="auto" w:before="83"/>
        <w:ind w:right="377" w:firstLine="0"/>
      </w:pPr>
      <w:r>
        <w:rPr/>
        <w:t>2014,</w:t>
      </w:r>
      <w:r>
        <w:rPr>
          <w:spacing w:val="35"/>
        </w:rPr>
        <w:t> </w:t>
      </w:r>
      <w:r>
        <w:rPr/>
        <w:t>hai</w:t>
      </w:r>
      <w:r>
        <w:rPr>
          <w:spacing w:val="-2"/>
        </w:rPr>
        <w:t> </w:t>
      </w:r>
      <w:r>
        <w:rPr/>
        <w:t>bên ký Phụ kiện hợp đồng thế chấp số 02 để điều chỉnh giá trị</w:t>
      </w:r>
      <w:r>
        <w:rPr>
          <w:spacing w:val="-2"/>
        </w:rPr>
        <w:t> </w:t>
      </w:r>
      <w:r>
        <w:rPr/>
        <w:t>tài</w:t>
      </w:r>
      <w:r>
        <w:rPr>
          <w:spacing w:val="-2"/>
        </w:rPr>
        <w:t> </w:t>
      </w:r>
      <w:r>
        <w:rPr/>
        <w:t>sản thế chấp, cầm cố tại</w:t>
      </w:r>
      <w:r>
        <w:rPr>
          <w:spacing w:val="-5"/>
        </w:rPr>
        <w:t> </w:t>
      </w:r>
      <w:r>
        <w:rPr/>
        <w:t>Điều 3 của Hợp đồng số 31/NHNT ngày 28-12-2000</w:t>
      </w:r>
      <w:r>
        <w:rPr>
          <w:spacing w:val="-7"/>
        </w:rPr>
        <w:t> </w:t>
      </w:r>
      <w:r>
        <w:rPr/>
        <w:t>thành 5.970.000.000 đồng (bút lục 1078). Nên giá trị</w:t>
      </w:r>
      <w:r>
        <w:rPr>
          <w:spacing w:val="-4"/>
        </w:rPr>
        <w:t> </w:t>
      </w:r>
      <w:r>
        <w:rPr/>
        <w:t>tài</w:t>
      </w:r>
      <w:r>
        <w:rPr>
          <w:spacing w:val="-4"/>
        </w:rPr>
        <w:t> </w:t>
      </w:r>
      <w:r>
        <w:rPr/>
        <w:t>sản thế chấp, cầm cố sau khi điều chỉnh này bao gồm các tài sản đã thế chấp, cầm cố theo Hợp đồng số 05/NHNT và Hợp đồng số 31/NHNT.</w:t>
      </w:r>
    </w:p>
    <w:p>
      <w:pPr>
        <w:pStyle w:val="BodyText"/>
        <w:spacing w:line="235" w:lineRule="auto" w:before="135"/>
        <w:ind w:right="403"/>
      </w:pPr>
      <w:r>
        <w:rPr/>
        <w:t>[5.3] Riêng Hợp đồng chấp quyền sử dụng đất của bên thứ 3 số 105/2011/VCB.STr ngày 03-10-2011:</w:t>
      </w:r>
    </w:p>
    <w:p>
      <w:pPr>
        <w:pStyle w:val="BodyText"/>
        <w:spacing w:before="129"/>
        <w:ind w:right="367"/>
      </w:pPr>
      <w:r>
        <w:rPr/>
        <w:t>[5.3.1]</w:t>
      </w:r>
      <w:r>
        <w:rPr>
          <w:spacing w:val="40"/>
        </w:rPr>
        <w:t> </w:t>
      </w:r>
      <w:r>
        <w:rPr/>
        <w:t>Hợp</w:t>
      </w:r>
      <w:r>
        <w:rPr>
          <w:spacing w:val="40"/>
        </w:rPr>
        <w:t> </w:t>
      </w:r>
      <w:r>
        <w:rPr/>
        <w:t>đồng trên được</w:t>
      </w:r>
      <w:r>
        <w:rPr>
          <w:spacing w:val="37"/>
        </w:rPr>
        <w:t> </w:t>
      </w:r>
      <w:r>
        <w:rPr/>
        <w:t>ký kết giữa bên thế chấp là bà</w:t>
      </w:r>
      <w:r>
        <w:rPr>
          <w:spacing w:val="38"/>
        </w:rPr>
        <w:t> </w:t>
      </w:r>
      <w:r>
        <w:rPr/>
        <w:t>Nguyễn Thị Mỹ L,</w:t>
      </w:r>
      <w:r>
        <w:rPr>
          <w:spacing w:val="24"/>
        </w:rPr>
        <w:t> </w:t>
      </w:r>
      <w:r>
        <w:rPr/>
        <w:t>ông Đỗ</w:t>
      </w:r>
      <w:r>
        <w:rPr>
          <w:spacing w:val="27"/>
        </w:rPr>
        <w:t> </w:t>
      </w:r>
      <w:r>
        <w:rPr/>
        <w:t>Ngọc</w:t>
      </w:r>
      <w:r>
        <w:rPr>
          <w:spacing w:val="28"/>
        </w:rPr>
        <w:t> </w:t>
      </w:r>
      <w:r>
        <w:rPr/>
        <w:t>Q; bên</w:t>
      </w:r>
      <w:r>
        <w:rPr>
          <w:spacing w:val="-3"/>
        </w:rPr>
        <w:t> </w:t>
      </w:r>
      <w:r>
        <w:rPr/>
        <w:t>được bảo lãnh, bên</w:t>
      </w:r>
      <w:r>
        <w:rPr>
          <w:spacing w:val="-3"/>
        </w:rPr>
        <w:t> </w:t>
      </w:r>
      <w:r>
        <w:rPr/>
        <w:t>vay</w:t>
      </w:r>
      <w:r>
        <w:rPr>
          <w:spacing w:val="-3"/>
        </w:rPr>
        <w:t> </w:t>
      </w:r>
      <w:r>
        <w:rPr/>
        <w:t>vốn</w:t>
      </w:r>
      <w:r>
        <w:rPr>
          <w:spacing w:val="-3"/>
        </w:rPr>
        <w:t> </w:t>
      </w:r>
      <w:r>
        <w:rPr/>
        <w:t>là Công</w:t>
      </w:r>
      <w:r>
        <w:rPr>
          <w:spacing w:val="-3"/>
        </w:rPr>
        <w:t> </w:t>
      </w:r>
      <w:r>
        <w:rPr/>
        <w:t>ty</w:t>
      </w:r>
      <w:r>
        <w:rPr>
          <w:spacing w:val="-3"/>
        </w:rPr>
        <w:t> </w:t>
      </w:r>
      <w:r>
        <w:rPr/>
        <w:t>KA</w:t>
      </w:r>
      <w:r>
        <w:rPr>
          <w:spacing w:val="-4"/>
        </w:rPr>
        <w:t> </w:t>
      </w:r>
      <w:r>
        <w:rPr/>
        <w:t>(do ông Q là Tổng Giám đốc</w:t>
      </w:r>
      <w:r>
        <w:rPr>
          <w:spacing w:val="40"/>
        </w:rPr>
        <w:t> </w:t>
      </w:r>
      <w:r>
        <w:rPr/>
        <w:t>Công ty KA làm đại diện) và bên nhận thế chấp là Chi nhánh Ngân hàng. Vào ngày 27-11-2013, ba bên cùng lập Biên bản số 145/2013/VCB-ST để định giá tài</w:t>
      </w:r>
      <w:r>
        <w:rPr>
          <w:spacing w:val="-2"/>
        </w:rPr>
        <w:t> </w:t>
      </w:r>
      <w:r>
        <w:rPr/>
        <w:t>sản bảo đảm cho nghĩa vụ trả</w:t>
      </w:r>
      <w:r>
        <w:rPr>
          <w:spacing w:val="-4"/>
        </w:rPr>
        <w:t> </w:t>
      </w:r>
      <w:r>
        <w:rPr/>
        <w:t>nợ của Công</w:t>
      </w:r>
      <w:r>
        <w:rPr>
          <w:spacing w:val="-5"/>
        </w:rPr>
        <w:t> </w:t>
      </w:r>
      <w:r>
        <w:rPr/>
        <w:t>ty KA và xác định giá trị bốn căn nhà và đất theo Hợp đồng thế chấp số 105/2011/VCB.STr ngày 03-10-2011 tổng cộng là 11.142.112.706</w:t>
      </w:r>
      <w:r>
        <w:rPr>
          <w:spacing w:val="-9"/>
        </w:rPr>
        <w:t> </w:t>
      </w:r>
      <w:r>
        <w:rPr/>
        <w:t>đồng</w:t>
      </w:r>
      <w:r>
        <w:rPr>
          <w:spacing w:val="-10"/>
        </w:rPr>
        <w:t> </w:t>
      </w:r>
      <w:r>
        <w:rPr/>
        <w:t>và</w:t>
      </w:r>
      <w:r>
        <w:rPr>
          <w:spacing w:val="-10"/>
        </w:rPr>
        <w:t> </w:t>
      </w:r>
      <w:r>
        <w:rPr/>
        <w:t>được làm tròn là 11.140.000.000 đồng. Đến ngày 27/3/2014, ba bên ký Phụ kiện Hợp đồng thế chấp</w:t>
      </w:r>
      <w:r>
        <w:rPr>
          <w:spacing w:val="32"/>
        </w:rPr>
        <w:t> </w:t>
      </w:r>
      <w:r>
        <w:rPr/>
        <w:t>số 01 điều chỉnh</w:t>
      </w:r>
      <w:r>
        <w:rPr>
          <w:spacing w:val="-3"/>
        </w:rPr>
        <w:t> </w:t>
      </w:r>
      <w:r>
        <w:rPr/>
        <w:t>giá</w:t>
      </w:r>
      <w:r>
        <w:rPr>
          <w:spacing w:val="-2"/>
        </w:rPr>
        <w:t> </w:t>
      </w:r>
      <w:r>
        <w:rPr/>
        <w:t>trị</w:t>
      </w:r>
      <w:r>
        <w:rPr>
          <w:spacing w:val="-15"/>
        </w:rPr>
        <w:t> </w:t>
      </w:r>
      <w:r>
        <w:rPr/>
        <w:t>tài</w:t>
      </w:r>
      <w:r>
        <w:rPr>
          <w:spacing w:val="-15"/>
        </w:rPr>
        <w:t> </w:t>
      </w:r>
      <w:r>
        <w:rPr/>
        <w:t>sản</w:t>
      </w:r>
      <w:r>
        <w:rPr>
          <w:spacing w:val="-3"/>
        </w:rPr>
        <w:t> </w:t>
      </w:r>
      <w:r>
        <w:rPr/>
        <w:t>tại</w:t>
      </w:r>
      <w:r>
        <w:rPr>
          <w:spacing w:val="-15"/>
        </w:rPr>
        <w:t> </w:t>
      </w:r>
      <w:r>
        <w:rPr/>
        <w:t>khoản</w:t>
      </w:r>
      <w:r>
        <w:rPr>
          <w:spacing w:val="-3"/>
        </w:rPr>
        <w:t> </w:t>
      </w:r>
      <w:r>
        <w:rPr/>
        <w:t>3.1</w:t>
      </w:r>
      <w:r>
        <w:rPr>
          <w:spacing w:val="-3"/>
        </w:rPr>
        <w:t> </w:t>
      </w:r>
      <w:r>
        <w:rPr/>
        <w:t>Điều</w:t>
      </w:r>
      <w:r>
        <w:rPr>
          <w:spacing w:val="-3"/>
        </w:rPr>
        <w:t> </w:t>
      </w:r>
      <w:r>
        <w:rPr/>
        <w:t>3</w:t>
      </w:r>
      <w:r>
        <w:rPr>
          <w:spacing w:val="-3"/>
        </w:rPr>
        <w:t> </w:t>
      </w:r>
      <w:r>
        <w:rPr/>
        <w:t>của</w:t>
      </w:r>
      <w:r>
        <w:rPr>
          <w:spacing w:val="-2"/>
        </w:rPr>
        <w:t> </w:t>
      </w:r>
      <w:r>
        <w:rPr/>
        <w:t>Hợp đồng này thành 11.140.000.000 đồng.</w:t>
      </w:r>
    </w:p>
    <w:p>
      <w:pPr>
        <w:pStyle w:val="BodyText"/>
        <w:spacing w:before="113"/>
        <w:ind w:right="377"/>
      </w:pPr>
      <w:r>
        <w:rPr/>
        <w:t>[5.3.2] Tại phiên tòa phúc thẩm, ông Trần Chí N cung cấp Thông</w:t>
      </w:r>
      <w:r>
        <w:rPr>
          <w:spacing w:val="-2"/>
        </w:rPr>
        <w:t> </w:t>
      </w:r>
      <w:r>
        <w:rPr/>
        <w:t>báo số 0272/VCB-STr.KH ngày 13-9-2016 của Chi nhánh Ngân hàng thể hiện Ngân hàng chấp</w:t>
      </w:r>
      <w:r>
        <w:rPr>
          <w:spacing w:val="40"/>
        </w:rPr>
        <w:t> </w:t>
      </w:r>
      <w:r>
        <w:rPr/>
        <w:t>nhận với đề nghị của ông</w:t>
      </w:r>
      <w:r>
        <w:rPr>
          <w:spacing w:val="40"/>
        </w:rPr>
        <w:t> </w:t>
      </w:r>
      <w:r>
        <w:rPr/>
        <w:t>Đỗ Ngọc Q tại Giấy đề nghị ngày 13/9/2016 về việc để ông Q cho Công</w:t>
      </w:r>
      <w:r>
        <w:rPr>
          <w:spacing w:val="-4"/>
        </w:rPr>
        <w:t> </w:t>
      </w:r>
      <w:r>
        <w:rPr/>
        <w:t>ty</w:t>
      </w:r>
      <w:r>
        <w:rPr>
          <w:spacing w:val="-4"/>
        </w:rPr>
        <w:t> </w:t>
      </w:r>
      <w:r>
        <w:rPr/>
        <w:t>J thuê</w:t>
      </w:r>
      <w:r>
        <w:rPr>
          <w:spacing w:val="-3"/>
        </w:rPr>
        <w:t> </w:t>
      </w:r>
      <w:r>
        <w:rPr/>
        <w:t>căn</w:t>
      </w:r>
      <w:r>
        <w:rPr>
          <w:spacing w:val="-4"/>
        </w:rPr>
        <w:t> </w:t>
      </w:r>
      <w:r>
        <w:rPr/>
        <w:t>nhà</w:t>
      </w:r>
      <w:r>
        <w:rPr>
          <w:spacing w:val="-3"/>
        </w:rPr>
        <w:t> </w:t>
      </w:r>
      <w:r>
        <w:rPr/>
        <w:t>và</w:t>
      </w:r>
      <w:r>
        <w:rPr>
          <w:spacing w:val="-3"/>
        </w:rPr>
        <w:t> </w:t>
      </w:r>
      <w:r>
        <w:rPr/>
        <w:t>đất đã</w:t>
      </w:r>
      <w:r>
        <w:rPr>
          <w:spacing w:val="-3"/>
        </w:rPr>
        <w:t> </w:t>
      </w:r>
      <w:r>
        <w:rPr/>
        <w:t>thế</w:t>
      </w:r>
      <w:r>
        <w:rPr>
          <w:spacing w:val="-3"/>
        </w:rPr>
        <w:t> </w:t>
      </w:r>
      <w:r>
        <w:rPr/>
        <w:t>chấp tại</w:t>
      </w:r>
      <w:r>
        <w:rPr>
          <w:spacing w:val="-16"/>
        </w:rPr>
        <w:t> </w:t>
      </w:r>
      <w:r>
        <w:rPr/>
        <w:t>số MMS đường LTK, Khóm B, Phường M, thành phố S, tỉnh Sóc Trăng; Sau đó, vào</w:t>
      </w:r>
      <w:r>
        <w:rPr>
          <w:spacing w:val="40"/>
        </w:rPr>
        <w:t> </w:t>
      </w:r>
      <w:r>
        <w:rPr/>
        <w:t>ngày 03-10-2016,</w:t>
      </w:r>
      <w:r>
        <w:rPr>
          <w:spacing w:val="40"/>
        </w:rPr>
        <w:t> </w:t>
      </w:r>
      <w:r>
        <w:rPr/>
        <w:t>Bà L và Công ty J đã ký hợp đồng thuê tài sản số 03/10/16 - JBVN với thời hạn thuê là 10 năm</w:t>
      </w:r>
      <w:r>
        <w:rPr>
          <w:spacing w:val="-2"/>
        </w:rPr>
        <w:t> </w:t>
      </w:r>
      <w:r>
        <w:rPr/>
        <w:t>(từ ngày 15-10-2016 đến ngày 14- 10-2026). Và theo Giấy đề nghị ngày 16-10-2018 của ông Q (bút lục 481) đề nghị</w:t>
      </w:r>
      <w:r>
        <w:rPr>
          <w:spacing w:val="-4"/>
        </w:rPr>
        <w:t> </w:t>
      </w:r>
      <w:r>
        <w:rPr/>
        <w:t>Chi</w:t>
      </w:r>
      <w:r>
        <w:rPr>
          <w:spacing w:val="-4"/>
        </w:rPr>
        <w:t> </w:t>
      </w:r>
      <w:r>
        <w:rPr/>
        <w:t>nhánh Ngân hàng cho phép ông</w:t>
      </w:r>
      <w:r>
        <w:rPr>
          <w:spacing w:val="-5"/>
        </w:rPr>
        <w:t> </w:t>
      </w:r>
      <w:r>
        <w:rPr/>
        <w:t>Q cho bà</w:t>
      </w:r>
      <w:r>
        <w:rPr>
          <w:spacing w:val="-4"/>
        </w:rPr>
        <w:t> </w:t>
      </w:r>
      <w:r>
        <w:rPr/>
        <w:t>Nguyễn</w:t>
      </w:r>
      <w:r>
        <w:rPr>
          <w:spacing w:val="-6"/>
        </w:rPr>
        <w:t> </w:t>
      </w:r>
      <w:r>
        <w:rPr/>
        <w:t>Thị</w:t>
      </w:r>
      <w:r>
        <w:rPr>
          <w:spacing w:val="-18"/>
        </w:rPr>
        <w:t> </w:t>
      </w:r>
      <w:r>
        <w:rPr/>
        <w:t>Thúy</w:t>
      </w:r>
      <w:r>
        <w:rPr>
          <w:spacing w:val="-6"/>
        </w:rPr>
        <w:t> </w:t>
      </w:r>
      <w:r>
        <w:rPr/>
        <w:t>A</w:t>
      </w:r>
      <w:r>
        <w:rPr>
          <w:spacing w:val="-5"/>
        </w:rPr>
        <w:t> </w:t>
      </w:r>
      <w:r>
        <w:rPr/>
        <w:t>thuê</w:t>
      </w:r>
      <w:r>
        <w:rPr>
          <w:spacing w:val="-5"/>
        </w:rPr>
        <w:t> </w:t>
      </w:r>
      <w:r>
        <w:rPr/>
        <w:t>căn nhà và đất tại</w:t>
      </w:r>
      <w:r>
        <w:rPr>
          <w:spacing w:val="-2"/>
        </w:rPr>
        <w:t> </w:t>
      </w:r>
      <w:r>
        <w:rPr/>
        <w:t>số 136-MBT đường LTK, Khóm B, Phường M, thành</w:t>
      </w:r>
      <w:r>
        <w:rPr>
          <w:spacing w:val="-5"/>
        </w:rPr>
        <w:t> </w:t>
      </w:r>
      <w:r>
        <w:rPr/>
        <w:t>phố S, tỉnh Sóc</w:t>
      </w:r>
      <w:r>
        <w:rPr>
          <w:spacing w:val="40"/>
        </w:rPr>
        <w:t> </w:t>
      </w:r>
      <w:r>
        <w:rPr/>
        <w:t>Trăng thì ông Q cũng xác định nhà, đất này đang thế chấp theo</w:t>
      </w:r>
      <w:r>
        <w:rPr>
          <w:spacing w:val="31"/>
        </w:rPr>
        <w:t> </w:t>
      </w:r>
      <w:r>
        <w:rPr/>
        <w:t>Hợp đồng thế chấp số 105/2011/VCB.STr ngày 03-10-2011.</w:t>
      </w:r>
    </w:p>
    <w:p>
      <w:pPr>
        <w:pStyle w:val="ListParagraph"/>
        <w:numPr>
          <w:ilvl w:val="0"/>
          <w:numId w:val="4"/>
        </w:numPr>
        <w:tabs>
          <w:tab w:pos="1974" w:val="left" w:leader="none"/>
        </w:tabs>
        <w:spacing w:line="235" w:lineRule="auto" w:before="136" w:after="0"/>
        <w:ind w:left="836" w:right="380" w:firstLine="721"/>
        <w:jc w:val="both"/>
        <w:rPr>
          <w:sz w:val="28"/>
        </w:rPr>
      </w:pPr>
      <w:r>
        <w:rPr>
          <w:sz w:val="28"/>
        </w:rPr>
        <w:t>Xét các Hợp đồng tín dụng ký giữa Công ty KA và Chi</w:t>
      </w:r>
      <w:r>
        <w:rPr>
          <w:spacing w:val="-3"/>
          <w:sz w:val="28"/>
        </w:rPr>
        <w:t> </w:t>
      </w:r>
      <w:r>
        <w:rPr>
          <w:sz w:val="28"/>
        </w:rPr>
        <w:t>nhánh Ngân hàng có nội</w:t>
      </w:r>
      <w:r>
        <w:rPr>
          <w:spacing w:val="-8"/>
          <w:sz w:val="28"/>
        </w:rPr>
        <w:t> </w:t>
      </w:r>
      <w:r>
        <w:rPr>
          <w:sz w:val="28"/>
        </w:rPr>
        <w:t>dung liên quan đến việc</w:t>
      </w:r>
      <w:r>
        <w:rPr>
          <w:spacing w:val="40"/>
          <w:sz w:val="28"/>
        </w:rPr>
        <w:t> </w:t>
      </w:r>
      <w:r>
        <w:rPr>
          <w:sz w:val="28"/>
        </w:rPr>
        <w:t>thế chấp, cầm cố tài</w:t>
      </w:r>
      <w:r>
        <w:rPr>
          <w:spacing w:val="-8"/>
          <w:sz w:val="28"/>
        </w:rPr>
        <w:t> </w:t>
      </w:r>
      <w:r>
        <w:rPr>
          <w:sz w:val="28"/>
        </w:rPr>
        <w:t>sản:</w:t>
      </w:r>
    </w:p>
    <w:p>
      <w:pPr>
        <w:pStyle w:val="BodyText"/>
        <w:spacing w:line="237" w:lineRule="auto" w:before="117"/>
        <w:ind w:right="365"/>
      </w:pPr>
      <w:r>
        <w:rPr/>
        <w:t>[6.1] Trước khi Công ty KA ký kết 22</w:t>
      </w:r>
      <w:r>
        <w:rPr>
          <w:spacing w:val="-4"/>
        </w:rPr>
        <w:t> </w:t>
      </w:r>
      <w:r>
        <w:rPr/>
        <w:t>Hợp đồng</w:t>
      </w:r>
      <w:r>
        <w:rPr>
          <w:spacing w:val="-4"/>
        </w:rPr>
        <w:t> </w:t>
      </w:r>
      <w:r>
        <w:rPr/>
        <w:t>tín</w:t>
      </w:r>
      <w:r>
        <w:rPr>
          <w:spacing w:val="-4"/>
        </w:rPr>
        <w:t> </w:t>
      </w:r>
      <w:r>
        <w:rPr/>
        <w:t>dụng</w:t>
      </w:r>
      <w:r>
        <w:rPr>
          <w:spacing w:val="-4"/>
        </w:rPr>
        <w:t> </w:t>
      </w:r>
      <w:r>
        <w:rPr/>
        <w:t>từng</w:t>
      </w:r>
      <w:r>
        <w:rPr>
          <w:spacing w:val="-4"/>
        </w:rPr>
        <w:t> </w:t>
      </w:r>
      <w:r>
        <w:rPr/>
        <w:t>lần để</w:t>
      </w:r>
      <w:r>
        <w:rPr>
          <w:spacing w:val="-3"/>
        </w:rPr>
        <w:t> </w:t>
      </w:r>
      <w:r>
        <w:rPr/>
        <w:t>vay tiền của Chi nhánh Ngân hàng, hai bên còn ký một số hợp đồng tín dụng ghi nhận việc thế chấp các tài sản hiện đang tranh chấp, cụ thể tại Điều 6 về Biện pháp bảo đảm tiền vay của các hợp đồng sau:</w:t>
      </w:r>
    </w:p>
    <w:p>
      <w:pPr>
        <w:pStyle w:val="BodyText"/>
        <w:spacing w:line="242" w:lineRule="auto" w:before="103"/>
        <w:ind w:right="379"/>
      </w:pPr>
      <w:r>
        <w:rPr/>
        <w:t>[6.1.1]</w:t>
      </w:r>
      <w:r>
        <w:rPr>
          <w:spacing w:val="-5"/>
        </w:rPr>
        <w:t> </w:t>
      </w:r>
      <w:r>
        <w:rPr/>
        <w:t>Hai Hợp</w:t>
      </w:r>
      <w:r>
        <w:rPr>
          <w:spacing w:val="-6"/>
        </w:rPr>
        <w:t> </w:t>
      </w:r>
      <w:r>
        <w:rPr/>
        <w:t>đồng</w:t>
      </w:r>
      <w:r>
        <w:rPr>
          <w:spacing w:val="-18"/>
        </w:rPr>
        <w:t> </w:t>
      </w:r>
      <w:r>
        <w:rPr/>
        <w:t>tín</w:t>
      </w:r>
      <w:r>
        <w:rPr>
          <w:spacing w:val="-5"/>
        </w:rPr>
        <w:t> </w:t>
      </w:r>
      <w:r>
        <w:rPr/>
        <w:t>dụng</w:t>
      </w:r>
      <w:r>
        <w:rPr>
          <w:spacing w:val="-5"/>
        </w:rPr>
        <w:t> </w:t>
      </w:r>
      <w:r>
        <w:rPr/>
        <w:t>theo hạn</w:t>
      </w:r>
      <w:r>
        <w:rPr>
          <w:spacing w:val="-5"/>
        </w:rPr>
        <w:t> </w:t>
      </w:r>
      <w:r>
        <w:rPr/>
        <w:t>mức số 747/NHNT.ST ngày</w:t>
      </w:r>
      <w:r>
        <w:rPr>
          <w:spacing w:val="-3"/>
        </w:rPr>
        <w:t> </w:t>
      </w:r>
      <w:r>
        <w:rPr/>
        <w:t>bốn</w:t>
      </w:r>
      <w:r>
        <w:rPr>
          <w:spacing w:val="-4"/>
        </w:rPr>
        <w:t> </w:t>
      </w:r>
      <w:r>
        <w:rPr/>
        <w:t>- 10-2007 và số</w:t>
      </w:r>
      <w:r>
        <w:rPr>
          <w:spacing w:val="40"/>
        </w:rPr>
        <w:t> </w:t>
      </w:r>
      <w:r>
        <w:rPr/>
        <w:t>106/NHNT.ST</w:t>
      </w:r>
      <w:r>
        <w:rPr>
          <w:spacing w:val="40"/>
        </w:rPr>
        <w:t> </w:t>
      </w:r>
      <w:r>
        <w:rPr/>
        <w:t>ngày 20-02-2008: tài sản thế chấp,</w:t>
      </w:r>
      <w:r>
        <w:rPr>
          <w:spacing w:val="40"/>
        </w:rPr>
        <w:t> </w:t>
      </w:r>
      <w:r>
        <w:rPr/>
        <w:t>cầm cố của bên vay trị giá 71.294.000.000 đồng được xác định cụ thể trong Hợp đồng bảo đảm</w:t>
      </w:r>
      <w:r>
        <w:rPr>
          <w:spacing w:val="-1"/>
        </w:rPr>
        <w:t> </w:t>
      </w:r>
      <w:r>
        <w:rPr/>
        <w:t>số 31 ngày 28-12-2000 và số 05 ngày 17-01-2001.</w:t>
      </w:r>
    </w:p>
    <w:p>
      <w:pPr>
        <w:pStyle w:val="BodyText"/>
        <w:spacing w:line="235" w:lineRule="auto" w:before="101"/>
        <w:ind w:right="379"/>
      </w:pPr>
      <w:r>
        <w:rPr/>
        <w:t>[6.1.2] Hợp đồng tín dụng theo hạn mức số 190/NHNT.ST ngày 23-02- 2009:</w:t>
      </w:r>
      <w:r>
        <w:rPr>
          <w:spacing w:val="15"/>
        </w:rPr>
        <w:t> </w:t>
      </w:r>
      <w:r>
        <w:rPr/>
        <w:t>tài sản thế chấp,</w:t>
      </w:r>
      <w:r>
        <w:rPr>
          <w:spacing w:val="23"/>
        </w:rPr>
        <w:t> </w:t>
      </w:r>
      <w:r>
        <w:rPr/>
        <w:t>cầm cố</w:t>
      </w:r>
      <w:r>
        <w:rPr>
          <w:spacing w:val="26"/>
        </w:rPr>
        <w:t> </w:t>
      </w:r>
      <w:r>
        <w:rPr/>
        <w:t>(quyền sử</w:t>
      </w:r>
      <w:r>
        <w:rPr>
          <w:spacing w:val="14"/>
        </w:rPr>
        <w:t> </w:t>
      </w:r>
      <w:r>
        <w:rPr/>
        <w:t>dụng đất,</w:t>
      </w:r>
      <w:r>
        <w:rPr>
          <w:spacing w:val="23"/>
        </w:rPr>
        <w:t> </w:t>
      </w:r>
      <w:r>
        <w:rPr/>
        <w:t>quyền sở</w:t>
      </w:r>
      <w:r>
        <w:rPr>
          <w:spacing w:val="18"/>
        </w:rPr>
        <w:t> </w:t>
      </w:r>
      <w:r>
        <w:rPr/>
        <w:t>hữu nhà máy,</w:t>
      </w:r>
      <w:r>
        <w:rPr>
          <w:spacing w:val="23"/>
        </w:rPr>
        <w:t> </w:t>
      </w:r>
      <w:r>
        <w:rPr/>
        <w:t>nhà</w:t>
      </w:r>
    </w:p>
    <w:p>
      <w:pPr>
        <w:spacing w:after="0" w:line="235" w:lineRule="auto"/>
        <w:sectPr>
          <w:pgSz w:w="11910" w:h="16850"/>
          <w:pgMar w:header="0" w:footer="1120" w:top="1320" w:bottom="1320" w:left="860" w:right="740"/>
        </w:sectPr>
      </w:pPr>
    </w:p>
    <w:p>
      <w:pPr>
        <w:pStyle w:val="BodyText"/>
        <w:spacing w:line="237" w:lineRule="auto" w:before="83"/>
        <w:ind w:right="379" w:firstLine="0"/>
      </w:pPr>
      <w:r>
        <w:rPr/>
        <w:t>xưởng,</w:t>
      </w:r>
      <w:r>
        <w:rPr>
          <w:spacing w:val="40"/>
        </w:rPr>
        <w:t> </w:t>
      </w:r>
      <w:r>
        <w:rPr/>
        <w:t>máy móc,</w:t>
      </w:r>
      <w:r>
        <w:rPr>
          <w:spacing w:val="40"/>
        </w:rPr>
        <w:t> </w:t>
      </w:r>
      <w:r>
        <w:rPr/>
        <w:t>thiết bị, hàng hoá tồn kho) của bên vay trị giá 471.294.000.000 đồng được nêu cụ thể trong Hợp đồng bảo đảm số 31/NHNT ngày 28-12-2000, số 05/NHNT ngày 17-01-2001 và số 62/NHNT ngày 12-6- </w:t>
      </w:r>
      <w:r>
        <w:rPr>
          <w:spacing w:val="-2"/>
        </w:rPr>
        <w:t>2008.</w:t>
      </w:r>
    </w:p>
    <w:p>
      <w:pPr>
        <w:pStyle w:val="BodyText"/>
        <w:spacing w:line="247" w:lineRule="auto" w:before="103"/>
        <w:ind w:right="379"/>
      </w:pPr>
      <w:r>
        <w:rPr/>
        <w:t>[6.1.3] Các Hợp đồng tín dụng theo hạn mức số 186/NHNT.ST ngày</w:t>
      </w:r>
      <w:r>
        <w:rPr>
          <w:spacing w:val="-5"/>
        </w:rPr>
        <w:t> </w:t>
      </w:r>
      <w:r>
        <w:rPr/>
        <w:t>06- 4-2010,</w:t>
      </w:r>
      <w:r>
        <w:rPr>
          <w:spacing w:val="46"/>
        </w:rPr>
        <w:t> </w:t>
      </w:r>
      <w:r>
        <w:rPr/>
        <w:t>số</w:t>
      </w:r>
      <w:r>
        <w:rPr>
          <w:spacing w:val="50"/>
        </w:rPr>
        <w:t> </w:t>
      </w:r>
      <w:r>
        <w:rPr/>
        <w:t>602/NHNT.ST</w:t>
      </w:r>
      <w:r>
        <w:rPr>
          <w:spacing w:val="48"/>
        </w:rPr>
        <w:t> </w:t>
      </w:r>
      <w:r>
        <w:rPr/>
        <w:t>ngày</w:t>
      </w:r>
      <w:r>
        <w:rPr>
          <w:spacing w:val="37"/>
        </w:rPr>
        <w:t> </w:t>
      </w:r>
      <w:r>
        <w:rPr/>
        <w:t>28-10-2010</w:t>
      </w:r>
      <w:r>
        <w:rPr>
          <w:spacing w:val="38"/>
        </w:rPr>
        <w:t> </w:t>
      </w:r>
      <w:r>
        <w:rPr/>
        <w:t>và</w:t>
      </w:r>
      <w:r>
        <w:rPr>
          <w:spacing w:val="37"/>
        </w:rPr>
        <w:t> </w:t>
      </w:r>
      <w:r>
        <w:rPr/>
        <w:t>số</w:t>
      </w:r>
      <w:r>
        <w:rPr>
          <w:spacing w:val="50"/>
        </w:rPr>
        <w:t> </w:t>
      </w:r>
      <w:r>
        <w:rPr/>
        <w:t>272/NHNT.ST</w:t>
      </w:r>
      <w:r>
        <w:rPr>
          <w:spacing w:val="47"/>
        </w:rPr>
        <w:t> </w:t>
      </w:r>
      <w:r>
        <w:rPr/>
        <w:t>ngày</w:t>
      </w:r>
      <w:r>
        <w:rPr>
          <w:spacing w:val="38"/>
        </w:rPr>
        <w:t> </w:t>
      </w:r>
      <w:r>
        <w:rPr/>
        <w:t>08-</w:t>
      </w:r>
      <w:r>
        <w:rPr>
          <w:spacing w:val="-7"/>
        </w:rPr>
        <w:t>9-</w:t>
      </w:r>
    </w:p>
    <w:p>
      <w:pPr>
        <w:pStyle w:val="BodyText"/>
        <w:spacing w:line="235" w:lineRule="auto"/>
        <w:ind w:right="395" w:firstLine="0"/>
      </w:pPr>
      <w:r>
        <w:rPr/>
        <w:t>2011: tài sản thế chấp,</w:t>
      </w:r>
      <w:r>
        <w:rPr>
          <w:spacing w:val="39"/>
        </w:rPr>
        <w:t> </w:t>
      </w:r>
      <w:r>
        <w:rPr/>
        <w:t>cầm cố</w:t>
      </w:r>
      <w:r>
        <w:rPr>
          <w:spacing w:val="40"/>
        </w:rPr>
        <w:t> </w:t>
      </w:r>
      <w:r>
        <w:rPr/>
        <w:t>của bên vay (quyền sử dụng đất, quyền sở hữu nhà</w:t>
      </w:r>
      <w:r>
        <w:rPr>
          <w:spacing w:val="17"/>
        </w:rPr>
        <w:t> </w:t>
      </w:r>
      <w:r>
        <w:rPr/>
        <w:t>máy,</w:t>
      </w:r>
      <w:r>
        <w:rPr>
          <w:spacing w:val="28"/>
        </w:rPr>
        <w:t> </w:t>
      </w:r>
      <w:r>
        <w:rPr/>
        <w:t>nhà</w:t>
      </w:r>
      <w:r>
        <w:rPr>
          <w:spacing w:val="18"/>
        </w:rPr>
        <w:t> </w:t>
      </w:r>
      <w:r>
        <w:rPr/>
        <w:t>xưởng,</w:t>
      </w:r>
      <w:r>
        <w:rPr>
          <w:spacing w:val="28"/>
        </w:rPr>
        <w:t> </w:t>
      </w:r>
      <w:r>
        <w:rPr/>
        <w:t>máy</w:t>
      </w:r>
      <w:r>
        <w:rPr>
          <w:spacing w:val="17"/>
        </w:rPr>
        <w:t> </w:t>
      </w:r>
      <w:r>
        <w:rPr/>
        <w:t>móc,</w:t>
      </w:r>
      <w:r>
        <w:rPr>
          <w:spacing w:val="28"/>
        </w:rPr>
        <w:t> </w:t>
      </w:r>
      <w:r>
        <w:rPr/>
        <w:t>thiết</w:t>
      </w:r>
      <w:r>
        <w:rPr>
          <w:spacing w:val="21"/>
        </w:rPr>
        <w:t> </w:t>
      </w:r>
      <w:r>
        <w:rPr/>
        <w:t>bị,</w:t>
      </w:r>
      <w:r>
        <w:rPr>
          <w:spacing w:val="27"/>
        </w:rPr>
        <w:t> </w:t>
      </w:r>
      <w:r>
        <w:rPr/>
        <w:t>hàng</w:t>
      </w:r>
      <w:r>
        <w:rPr>
          <w:spacing w:val="18"/>
        </w:rPr>
        <w:t> </w:t>
      </w:r>
      <w:r>
        <w:rPr/>
        <w:t>hoá</w:t>
      </w:r>
      <w:r>
        <w:rPr>
          <w:spacing w:val="18"/>
        </w:rPr>
        <w:t> </w:t>
      </w:r>
      <w:r>
        <w:rPr/>
        <w:t>tồn</w:t>
      </w:r>
      <w:r>
        <w:rPr>
          <w:spacing w:val="18"/>
        </w:rPr>
        <w:t> </w:t>
      </w:r>
      <w:r>
        <w:rPr/>
        <w:t>kho)</w:t>
      </w:r>
      <w:r>
        <w:rPr>
          <w:spacing w:val="19"/>
        </w:rPr>
        <w:t> </w:t>
      </w:r>
      <w:r>
        <w:rPr/>
        <w:t>của</w:t>
      </w:r>
      <w:r>
        <w:rPr>
          <w:spacing w:val="18"/>
        </w:rPr>
        <w:t> </w:t>
      </w:r>
      <w:r>
        <w:rPr/>
        <w:t>bên</w:t>
      </w:r>
      <w:r>
        <w:rPr>
          <w:spacing w:val="18"/>
        </w:rPr>
        <w:t> </w:t>
      </w:r>
      <w:r>
        <w:rPr/>
        <w:t>vay</w:t>
      </w:r>
      <w:r>
        <w:rPr>
          <w:spacing w:val="18"/>
        </w:rPr>
        <w:t> </w:t>
      </w:r>
      <w:r>
        <w:rPr/>
        <w:t>trị</w:t>
      </w:r>
      <w:r>
        <w:rPr>
          <w:spacing w:val="-7"/>
        </w:rPr>
        <w:t> </w:t>
      </w:r>
      <w:r>
        <w:rPr>
          <w:spacing w:val="-5"/>
        </w:rPr>
        <w:t>giá</w:t>
      </w:r>
    </w:p>
    <w:p>
      <w:pPr>
        <w:pStyle w:val="BodyText"/>
        <w:spacing w:line="235" w:lineRule="auto" w:before="2"/>
        <w:ind w:right="410" w:firstLine="0"/>
      </w:pPr>
      <w:r>
        <w:rPr/>
        <w:t>471.294.000.000 đồng được nêu cụ thể trong Hợp đồng bảo đảm số 31/NHNT ngày 28-12-2000</w:t>
      </w:r>
      <w:r>
        <w:rPr>
          <w:spacing w:val="40"/>
        </w:rPr>
        <w:t> </w:t>
      </w:r>
      <w:r>
        <w:rPr/>
        <w:t>và số 62/NHNT ngày 12-6-2008.</w:t>
      </w:r>
    </w:p>
    <w:p>
      <w:pPr>
        <w:pStyle w:val="BodyText"/>
        <w:spacing w:before="114"/>
        <w:ind w:right="371"/>
      </w:pPr>
      <w:r>
        <w:rPr/>
        <w:t>[6.1.3] Hợp đồng tín dụng theo hạn mức số 160/NHNT.ST ngày 15-5- 2013; các Hợp đồng tín dụng từng lần số 557/NHNT.ST ngày</w:t>
      </w:r>
      <w:r>
        <w:rPr>
          <w:spacing w:val="-6"/>
        </w:rPr>
        <w:t> </w:t>
      </w:r>
      <w:r>
        <w:rPr/>
        <w:t>24-10-2013</w:t>
      </w:r>
      <w:r>
        <w:rPr>
          <w:spacing w:val="-6"/>
        </w:rPr>
        <w:t> </w:t>
      </w:r>
      <w:r>
        <w:rPr/>
        <w:t>và</w:t>
      </w:r>
      <w:r>
        <w:rPr>
          <w:spacing w:val="-5"/>
        </w:rPr>
        <w:t> </w:t>
      </w:r>
      <w:r>
        <w:rPr/>
        <w:t>số 02/NHNT.ST</w:t>
      </w:r>
      <w:r>
        <w:rPr>
          <w:spacing w:val="40"/>
        </w:rPr>
        <w:t> </w:t>
      </w:r>
      <w:r>
        <w:rPr/>
        <w:t>ngày</w:t>
      </w:r>
      <w:r>
        <w:rPr>
          <w:spacing w:val="40"/>
        </w:rPr>
        <w:t> </w:t>
      </w:r>
      <w:r>
        <w:rPr/>
        <w:t>03-01-2014: tài sản</w:t>
      </w:r>
      <w:r>
        <w:rPr>
          <w:spacing w:val="40"/>
        </w:rPr>
        <w:t> </w:t>
      </w:r>
      <w:r>
        <w:rPr/>
        <w:t>thế chấp, cầm cố</w:t>
      </w:r>
      <w:r>
        <w:rPr>
          <w:spacing w:val="40"/>
        </w:rPr>
        <w:t> </w:t>
      </w:r>
      <w:r>
        <w:rPr/>
        <w:t>của bên vay gồm quyền sử dụng đất, quyền sở hữu nhà máy, nhà xưởng, máy móc, thiết bị, hàng hoá tồn kho</w:t>
      </w:r>
      <w:r>
        <w:rPr>
          <w:spacing w:val="38"/>
        </w:rPr>
        <w:t> </w:t>
      </w:r>
      <w:r>
        <w:rPr/>
        <w:t>tổng trị giá 117.500.000.000 đồng và tài sản bảo</w:t>
      </w:r>
      <w:r>
        <w:rPr>
          <w:spacing w:val="38"/>
        </w:rPr>
        <w:t> </w:t>
      </w:r>
      <w:r>
        <w:rPr/>
        <w:t>lãnh của bên thứ ba: bốn</w:t>
      </w:r>
      <w:r>
        <w:rPr>
          <w:spacing w:val="80"/>
        </w:rPr>
        <w:t> </w:t>
      </w:r>
      <w:r>
        <w:rPr/>
        <w:t>giấy Giấy chứng nhận quyền sở hữu nhà ở và quyền sử dụng đất ở trị giá 11.571.000.000 đồng được nêu cụ thể trong các Hợp đồng bảo đảm số 31/NHNT</w:t>
      </w:r>
      <w:r>
        <w:rPr>
          <w:spacing w:val="14"/>
        </w:rPr>
        <w:t> </w:t>
      </w:r>
      <w:r>
        <w:rPr/>
        <w:t>ngày 28-12-2000,</w:t>
      </w:r>
      <w:r>
        <w:rPr>
          <w:spacing w:val="13"/>
        </w:rPr>
        <w:t> </w:t>
      </w:r>
      <w:r>
        <w:rPr/>
        <w:t>số</w:t>
      </w:r>
      <w:r>
        <w:rPr>
          <w:spacing w:val="16"/>
        </w:rPr>
        <w:t> </w:t>
      </w:r>
      <w:r>
        <w:rPr/>
        <w:t>62/NHNT</w:t>
      </w:r>
      <w:r>
        <w:rPr>
          <w:spacing w:val="14"/>
        </w:rPr>
        <w:t> </w:t>
      </w:r>
      <w:r>
        <w:rPr/>
        <w:t>ngày</w:t>
      </w:r>
      <w:r>
        <w:rPr>
          <w:spacing w:val="-3"/>
        </w:rPr>
        <w:t> </w:t>
      </w:r>
      <w:r>
        <w:rPr/>
        <w:t>12-6-2008</w:t>
      </w:r>
      <w:r>
        <w:rPr>
          <w:spacing w:val="-7"/>
        </w:rPr>
        <w:t> </w:t>
      </w:r>
      <w:r>
        <w:rPr/>
        <w:t>và</w:t>
      </w:r>
      <w:r>
        <w:rPr>
          <w:spacing w:val="-7"/>
        </w:rPr>
        <w:t> </w:t>
      </w:r>
      <w:r>
        <w:rPr/>
        <w:t>số 105/2011/VCB</w:t>
      </w:r>
    </w:p>
    <w:p>
      <w:pPr>
        <w:pStyle w:val="BodyText"/>
        <w:spacing w:line="314" w:lineRule="exact"/>
        <w:ind w:firstLine="0"/>
      </w:pPr>
      <w:r>
        <w:rPr/>
        <w:t>.ST</w:t>
      </w:r>
      <w:r>
        <w:rPr>
          <w:spacing w:val="-16"/>
        </w:rPr>
        <w:t> </w:t>
      </w:r>
      <w:r>
        <w:rPr/>
        <w:t>ngày</w:t>
      </w:r>
      <w:r>
        <w:rPr>
          <w:spacing w:val="-18"/>
        </w:rPr>
        <w:t> </w:t>
      </w:r>
      <w:r>
        <w:rPr/>
        <w:t>03-10-</w:t>
      </w:r>
      <w:r>
        <w:rPr>
          <w:spacing w:val="-2"/>
        </w:rPr>
        <w:t>2011.</w:t>
      </w:r>
    </w:p>
    <w:p>
      <w:pPr>
        <w:pStyle w:val="BodyText"/>
        <w:spacing w:line="242" w:lineRule="auto" w:before="99"/>
        <w:ind w:right="378"/>
      </w:pPr>
      <w:r>
        <w:rPr/>
        <w:t>[6.2] Còn tại</w:t>
      </w:r>
      <w:r>
        <w:rPr>
          <w:spacing w:val="-2"/>
        </w:rPr>
        <w:t> </w:t>
      </w:r>
      <w:r>
        <w:rPr/>
        <w:t>Điều 5 của 21 Hợp đồng tín dụng từng lần ký từ ngày 24-6- 2016 đến ngày 15-11-2016,</w:t>
      </w:r>
      <w:r>
        <w:rPr>
          <w:spacing w:val="40"/>
        </w:rPr>
        <w:t> </w:t>
      </w:r>
      <w:r>
        <w:rPr/>
        <w:t>Công ty KA (bên vay) và Chi nhánh Ngân hàng</w:t>
      </w:r>
      <w:r>
        <w:rPr>
          <w:spacing w:val="40"/>
        </w:rPr>
        <w:t> </w:t>
      </w:r>
      <w:r>
        <w:rPr/>
        <w:t>(bên cho vay) thỏa thuận việc bảo đảm</w:t>
      </w:r>
      <w:r>
        <w:rPr>
          <w:spacing w:val="-11"/>
        </w:rPr>
        <w:t> </w:t>
      </w:r>
      <w:r>
        <w:rPr/>
        <w:t>thực hiện</w:t>
      </w:r>
      <w:r>
        <w:rPr>
          <w:spacing w:val="-7"/>
        </w:rPr>
        <w:t> </w:t>
      </w:r>
      <w:r>
        <w:rPr/>
        <w:t>nghĩa</w:t>
      </w:r>
      <w:r>
        <w:rPr>
          <w:spacing w:val="-6"/>
        </w:rPr>
        <w:t> </w:t>
      </w:r>
      <w:r>
        <w:rPr/>
        <w:t>vụ có cùng</w:t>
      </w:r>
      <w:r>
        <w:rPr>
          <w:spacing w:val="-7"/>
        </w:rPr>
        <w:t> </w:t>
      </w:r>
      <w:r>
        <w:rPr/>
        <w:t>nội</w:t>
      </w:r>
      <w:r>
        <w:rPr>
          <w:spacing w:val="-18"/>
        </w:rPr>
        <w:t> </w:t>
      </w:r>
      <w:r>
        <w:rPr/>
        <w:t>dung</w:t>
      </w:r>
      <w:r>
        <w:rPr>
          <w:spacing w:val="-3"/>
        </w:rPr>
        <w:t> </w:t>
      </w:r>
      <w:r>
        <w:rPr/>
        <w:t>như </w:t>
      </w:r>
      <w:r>
        <w:rPr>
          <w:spacing w:val="-4"/>
        </w:rPr>
        <w:t>sau:</w:t>
      </w:r>
    </w:p>
    <w:p>
      <w:pPr>
        <w:pStyle w:val="BodyText"/>
        <w:spacing w:before="95"/>
        <w:ind w:left="1558" w:firstLine="0"/>
        <w:jc w:val="left"/>
      </w:pPr>
      <w:r>
        <w:rPr/>
        <w:t>“Điều</w:t>
      </w:r>
      <w:r>
        <w:rPr>
          <w:spacing w:val="-13"/>
        </w:rPr>
        <w:t> </w:t>
      </w:r>
      <w:r>
        <w:rPr/>
        <w:t>5.</w:t>
      </w:r>
      <w:r>
        <w:rPr>
          <w:spacing w:val="-4"/>
        </w:rPr>
        <w:t> </w:t>
      </w:r>
      <w:r>
        <w:rPr/>
        <w:t>Bảo đảm</w:t>
      </w:r>
      <w:r>
        <w:rPr>
          <w:spacing w:val="-17"/>
        </w:rPr>
        <w:t> </w:t>
      </w:r>
      <w:r>
        <w:rPr/>
        <w:t>thực hiện nghĩa</w:t>
      </w:r>
      <w:r>
        <w:rPr>
          <w:spacing w:val="-12"/>
        </w:rPr>
        <w:t> </w:t>
      </w:r>
      <w:r>
        <w:rPr>
          <w:spacing w:val="-5"/>
        </w:rPr>
        <w:t>vụ:</w:t>
      </w:r>
    </w:p>
    <w:p>
      <w:pPr>
        <w:pStyle w:val="ListParagraph"/>
        <w:numPr>
          <w:ilvl w:val="1"/>
          <w:numId w:val="5"/>
        </w:numPr>
        <w:tabs>
          <w:tab w:pos="2051" w:val="left" w:leader="none"/>
        </w:tabs>
        <w:spacing w:line="240" w:lineRule="auto" w:before="99" w:after="0"/>
        <w:ind w:left="2051" w:right="0" w:hanging="493"/>
        <w:jc w:val="left"/>
        <w:rPr>
          <w:sz w:val="28"/>
        </w:rPr>
      </w:pPr>
      <w:r>
        <w:rPr>
          <w:sz w:val="28"/>
        </w:rPr>
        <w:t>Biện</w:t>
      </w:r>
      <w:r>
        <w:rPr>
          <w:spacing w:val="14"/>
          <w:sz w:val="28"/>
        </w:rPr>
        <w:t> </w:t>
      </w:r>
      <w:r>
        <w:rPr>
          <w:sz w:val="28"/>
        </w:rPr>
        <w:t>pháp</w:t>
      </w:r>
      <w:r>
        <w:rPr>
          <w:spacing w:val="1"/>
          <w:sz w:val="28"/>
        </w:rPr>
        <w:t> </w:t>
      </w:r>
      <w:r>
        <w:rPr>
          <w:sz w:val="28"/>
        </w:rPr>
        <w:t>bảo </w:t>
      </w:r>
      <w:r>
        <w:rPr>
          <w:spacing w:val="-4"/>
          <w:sz w:val="28"/>
        </w:rPr>
        <w:t>đảm:</w:t>
      </w:r>
    </w:p>
    <w:p>
      <w:pPr>
        <w:pStyle w:val="ListParagraph"/>
        <w:numPr>
          <w:ilvl w:val="2"/>
          <w:numId w:val="5"/>
        </w:numPr>
        <w:tabs>
          <w:tab w:pos="2260" w:val="left" w:leader="none"/>
        </w:tabs>
        <w:spacing w:line="240" w:lineRule="auto" w:before="98" w:after="0"/>
        <w:ind w:left="2260" w:right="0" w:hanging="702"/>
        <w:jc w:val="left"/>
        <w:rPr>
          <w:sz w:val="28"/>
        </w:rPr>
      </w:pPr>
      <w:r>
        <w:rPr>
          <w:sz w:val="28"/>
        </w:rPr>
        <w:t>Nghĩa</w:t>
      </w:r>
      <w:r>
        <w:rPr>
          <w:spacing w:val="-6"/>
          <w:sz w:val="28"/>
        </w:rPr>
        <w:t> </w:t>
      </w:r>
      <w:r>
        <w:rPr>
          <w:sz w:val="28"/>
        </w:rPr>
        <w:t>vụ</w:t>
      </w:r>
      <w:r>
        <w:rPr>
          <w:spacing w:val="-7"/>
          <w:sz w:val="28"/>
        </w:rPr>
        <w:t> </w:t>
      </w:r>
      <w:r>
        <w:rPr>
          <w:sz w:val="28"/>
        </w:rPr>
        <w:t>của</w:t>
      </w:r>
      <w:r>
        <w:rPr>
          <w:spacing w:val="-6"/>
          <w:sz w:val="28"/>
        </w:rPr>
        <w:t> </w:t>
      </w:r>
      <w:r>
        <w:rPr>
          <w:sz w:val="28"/>
        </w:rPr>
        <w:t>Bên</w:t>
      </w:r>
      <w:r>
        <w:rPr>
          <w:spacing w:val="6"/>
          <w:sz w:val="28"/>
        </w:rPr>
        <w:t> </w:t>
      </w:r>
      <w:r>
        <w:rPr>
          <w:sz w:val="28"/>
        </w:rPr>
        <w:t>vay</w:t>
      </w:r>
      <w:r>
        <w:rPr>
          <w:spacing w:val="-7"/>
          <w:sz w:val="28"/>
        </w:rPr>
        <w:t> </w:t>
      </w:r>
      <w:r>
        <w:rPr>
          <w:sz w:val="28"/>
        </w:rPr>
        <w:t>theo</w:t>
      </w:r>
      <w:r>
        <w:rPr>
          <w:spacing w:val="6"/>
          <w:sz w:val="28"/>
        </w:rPr>
        <w:t> </w:t>
      </w:r>
      <w:r>
        <w:rPr>
          <w:sz w:val="28"/>
        </w:rPr>
        <w:t>Hợp</w:t>
      </w:r>
      <w:r>
        <w:rPr>
          <w:spacing w:val="7"/>
          <w:sz w:val="28"/>
        </w:rPr>
        <w:t> </w:t>
      </w:r>
      <w:r>
        <w:rPr>
          <w:sz w:val="28"/>
        </w:rPr>
        <w:t>đồng</w:t>
      </w:r>
      <w:r>
        <w:rPr>
          <w:spacing w:val="-7"/>
          <w:sz w:val="28"/>
        </w:rPr>
        <w:t> </w:t>
      </w:r>
      <w:r>
        <w:rPr>
          <w:sz w:val="28"/>
        </w:rPr>
        <w:t>này</w:t>
      </w:r>
      <w:r>
        <w:rPr>
          <w:spacing w:val="-7"/>
          <w:sz w:val="28"/>
        </w:rPr>
        <w:t> </w:t>
      </w:r>
      <w:r>
        <w:rPr>
          <w:sz w:val="28"/>
        </w:rPr>
        <w:t>được</w:t>
      </w:r>
      <w:r>
        <w:rPr>
          <w:spacing w:val="7"/>
          <w:sz w:val="28"/>
        </w:rPr>
        <w:t> </w:t>
      </w:r>
      <w:r>
        <w:rPr>
          <w:sz w:val="28"/>
        </w:rPr>
        <w:t>bảo</w:t>
      </w:r>
      <w:r>
        <w:rPr>
          <w:spacing w:val="6"/>
          <w:sz w:val="28"/>
        </w:rPr>
        <w:t> </w:t>
      </w:r>
      <w:r>
        <w:rPr>
          <w:sz w:val="28"/>
        </w:rPr>
        <w:t>đảm</w:t>
      </w:r>
      <w:r>
        <w:rPr>
          <w:spacing w:val="-11"/>
          <w:sz w:val="28"/>
        </w:rPr>
        <w:t> </w:t>
      </w:r>
      <w:r>
        <w:rPr>
          <w:spacing w:val="-2"/>
          <w:sz w:val="28"/>
        </w:rPr>
        <w:t>bằng:</w:t>
      </w:r>
    </w:p>
    <w:p>
      <w:pPr>
        <w:pStyle w:val="ListParagraph"/>
        <w:numPr>
          <w:ilvl w:val="0"/>
          <w:numId w:val="6"/>
        </w:numPr>
        <w:tabs>
          <w:tab w:pos="1870" w:val="left" w:leader="none"/>
        </w:tabs>
        <w:spacing w:line="247" w:lineRule="auto" w:before="98" w:after="0"/>
        <w:ind w:left="836" w:right="386" w:firstLine="721"/>
        <w:jc w:val="both"/>
        <w:rPr>
          <w:b/>
          <w:sz w:val="28"/>
        </w:rPr>
      </w:pPr>
      <w:r>
        <w:rPr>
          <w:sz w:val="28"/>
        </w:rPr>
        <w:t>Tài sản thế chấp, cầm cố của Bên vay: Quyền sử dụng đất, quyền sở hữu nhà máy, nhà xưởng với tổng trị giá</w:t>
      </w:r>
      <w:r>
        <w:rPr>
          <w:spacing w:val="40"/>
          <w:sz w:val="28"/>
        </w:rPr>
        <w:t> </w:t>
      </w:r>
      <w:r>
        <w:rPr>
          <w:b/>
          <w:sz w:val="28"/>
        </w:rPr>
        <w:t>5.970 triệu đồng.</w:t>
      </w:r>
    </w:p>
    <w:p>
      <w:pPr>
        <w:pStyle w:val="ListParagraph"/>
        <w:numPr>
          <w:ilvl w:val="0"/>
          <w:numId w:val="6"/>
        </w:numPr>
        <w:tabs>
          <w:tab w:pos="1884" w:val="left" w:leader="none"/>
        </w:tabs>
        <w:spacing w:line="235" w:lineRule="auto" w:before="93" w:after="0"/>
        <w:ind w:left="836" w:right="387" w:firstLine="721"/>
        <w:jc w:val="both"/>
        <w:rPr>
          <w:b/>
          <w:sz w:val="28"/>
        </w:rPr>
      </w:pPr>
      <w:r>
        <w:rPr>
          <w:sz w:val="28"/>
        </w:rPr>
        <w:t>Tài sản thế chấp</w:t>
      </w:r>
      <w:r>
        <w:rPr>
          <w:spacing w:val="30"/>
          <w:sz w:val="28"/>
        </w:rPr>
        <w:t> </w:t>
      </w:r>
      <w:r>
        <w:rPr>
          <w:sz w:val="28"/>
        </w:rPr>
        <w:t>của bên thứ</w:t>
      </w:r>
      <w:r>
        <w:rPr>
          <w:spacing w:val="17"/>
          <w:sz w:val="28"/>
        </w:rPr>
        <w:t> </w:t>
      </w:r>
      <w:r>
        <w:rPr>
          <w:sz w:val="28"/>
        </w:rPr>
        <w:t>ba: bốn</w:t>
      </w:r>
      <w:r>
        <w:rPr>
          <w:spacing w:val="79"/>
          <w:sz w:val="28"/>
        </w:rPr>
        <w:t> </w:t>
      </w:r>
      <w:r>
        <w:rPr>
          <w:sz w:val="28"/>
        </w:rPr>
        <w:t>giấy CN</w:t>
      </w:r>
      <w:r>
        <w:rPr>
          <w:spacing w:val="-5"/>
          <w:sz w:val="28"/>
        </w:rPr>
        <w:t> </w:t>
      </w:r>
      <w:r>
        <w:rPr>
          <w:sz w:val="28"/>
        </w:rPr>
        <w:t>QSH</w:t>
      </w:r>
      <w:r>
        <w:rPr>
          <w:spacing w:val="-5"/>
          <w:sz w:val="28"/>
        </w:rPr>
        <w:t> </w:t>
      </w:r>
      <w:r>
        <w:rPr>
          <w:sz w:val="28"/>
        </w:rPr>
        <w:t>nhà ở và QSD</w:t>
      </w:r>
      <w:r>
        <w:rPr>
          <w:spacing w:val="-5"/>
          <w:sz w:val="28"/>
        </w:rPr>
        <w:t> </w:t>
      </w:r>
      <w:r>
        <w:rPr>
          <w:sz w:val="28"/>
        </w:rPr>
        <w:t>đất ở trị giá </w:t>
      </w:r>
      <w:r>
        <w:rPr>
          <w:b/>
          <w:sz w:val="28"/>
        </w:rPr>
        <w:t>11.140 triệu đồng.</w:t>
      </w:r>
    </w:p>
    <w:p>
      <w:pPr>
        <w:pStyle w:val="ListParagraph"/>
        <w:numPr>
          <w:ilvl w:val="0"/>
          <w:numId w:val="6"/>
        </w:numPr>
        <w:tabs>
          <w:tab w:pos="1856" w:val="left" w:leader="none"/>
        </w:tabs>
        <w:spacing w:line="240" w:lineRule="auto" w:before="99" w:after="0"/>
        <w:ind w:left="1856" w:right="0" w:hanging="298"/>
        <w:jc w:val="both"/>
        <w:rPr>
          <w:sz w:val="28"/>
        </w:rPr>
      </w:pPr>
      <w:r>
        <w:rPr>
          <w:sz w:val="28"/>
        </w:rPr>
        <w:t>Các</w:t>
      </w:r>
      <w:r>
        <w:rPr>
          <w:spacing w:val="6"/>
          <w:sz w:val="28"/>
        </w:rPr>
        <w:t> </w:t>
      </w:r>
      <w:r>
        <w:rPr>
          <w:sz w:val="28"/>
        </w:rPr>
        <w:t>biện</w:t>
      </w:r>
      <w:r>
        <w:rPr>
          <w:spacing w:val="-7"/>
          <w:sz w:val="28"/>
        </w:rPr>
        <w:t> </w:t>
      </w:r>
      <w:r>
        <w:rPr>
          <w:sz w:val="28"/>
        </w:rPr>
        <w:t>pháp</w:t>
      </w:r>
      <w:r>
        <w:rPr>
          <w:spacing w:val="6"/>
          <w:sz w:val="28"/>
        </w:rPr>
        <w:t> </w:t>
      </w:r>
      <w:r>
        <w:rPr>
          <w:sz w:val="28"/>
        </w:rPr>
        <w:t>bảo</w:t>
      </w:r>
      <w:r>
        <w:rPr>
          <w:spacing w:val="6"/>
          <w:sz w:val="28"/>
        </w:rPr>
        <w:t> </w:t>
      </w:r>
      <w:r>
        <w:rPr>
          <w:sz w:val="28"/>
        </w:rPr>
        <w:t>đảm</w:t>
      </w:r>
      <w:r>
        <w:rPr>
          <w:spacing w:val="-11"/>
          <w:sz w:val="28"/>
        </w:rPr>
        <w:t> </w:t>
      </w:r>
      <w:r>
        <w:rPr>
          <w:sz w:val="28"/>
        </w:rPr>
        <w:t>khác</w:t>
      </w:r>
      <w:r>
        <w:rPr>
          <w:spacing w:val="7"/>
          <w:sz w:val="28"/>
        </w:rPr>
        <w:t> </w:t>
      </w:r>
      <w:r>
        <w:rPr>
          <w:sz w:val="28"/>
        </w:rPr>
        <w:t>theo</w:t>
      </w:r>
      <w:r>
        <w:rPr>
          <w:spacing w:val="6"/>
          <w:sz w:val="28"/>
        </w:rPr>
        <w:t> </w:t>
      </w:r>
      <w:r>
        <w:rPr>
          <w:sz w:val="28"/>
        </w:rPr>
        <w:t>yêu</w:t>
      </w:r>
      <w:r>
        <w:rPr>
          <w:spacing w:val="-8"/>
          <w:sz w:val="28"/>
        </w:rPr>
        <w:t> </w:t>
      </w:r>
      <w:r>
        <w:rPr>
          <w:sz w:val="28"/>
        </w:rPr>
        <w:t>cầu</w:t>
      </w:r>
      <w:r>
        <w:rPr>
          <w:spacing w:val="-7"/>
          <w:sz w:val="28"/>
        </w:rPr>
        <w:t> </w:t>
      </w:r>
      <w:r>
        <w:rPr>
          <w:sz w:val="28"/>
        </w:rPr>
        <w:t>của</w:t>
      </w:r>
      <w:r>
        <w:rPr>
          <w:spacing w:val="-6"/>
          <w:sz w:val="28"/>
        </w:rPr>
        <w:t> </w:t>
      </w:r>
      <w:r>
        <w:rPr>
          <w:sz w:val="28"/>
        </w:rPr>
        <w:t>Bên</w:t>
      </w:r>
      <w:r>
        <w:rPr>
          <w:spacing w:val="-7"/>
          <w:sz w:val="28"/>
        </w:rPr>
        <w:t> </w:t>
      </w:r>
      <w:r>
        <w:rPr>
          <w:sz w:val="28"/>
        </w:rPr>
        <w:t>cho</w:t>
      </w:r>
      <w:r>
        <w:rPr>
          <w:spacing w:val="5"/>
          <w:sz w:val="28"/>
        </w:rPr>
        <w:t> </w:t>
      </w:r>
      <w:r>
        <w:rPr>
          <w:spacing w:val="-4"/>
          <w:sz w:val="28"/>
        </w:rPr>
        <w:t>vay.</w:t>
      </w:r>
    </w:p>
    <w:p>
      <w:pPr>
        <w:pStyle w:val="ListParagraph"/>
        <w:numPr>
          <w:ilvl w:val="2"/>
          <w:numId w:val="5"/>
        </w:numPr>
        <w:tabs>
          <w:tab w:pos="2289" w:val="left" w:leader="none"/>
        </w:tabs>
        <w:spacing w:line="235" w:lineRule="auto" w:before="119" w:after="0"/>
        <w:ind w:left="836" w:right="410" w:firstLine="721"/>
        <w:jc w:val="both"/>
        <w:rPr>
          <w:sz w:val="28"/>
        </w:rPr>
      </w:pPr>
      <w:r>
        <w:rPr>
          <w:sz w:val="28"/>
        </w:rPr>
        <w:t>Bên vay cam kết bổ sung tài sản bảo đảm và/hoặc các biện pháp bảo đảm khác theo yêu cầu của Bên cho vay.</w:t>
      </w:r>
    </w:p>
    <w:p>
      <w:pPr>
        <w:pStyle w:val="ListParagraph"/>
        <w:numPr>
          <w:ilvl w:val="1"/>
          <w:numId w:val="5"/>
        </w:numPr>
        <w:tabs>
          <w:tab w:pos="2051" w:val="left" w:leader="none"/>
        </w:tabs>
        <w:spacing w:line="240" w:lineRule="auto" w:before="99" w:after="0"/>
        <w:ind w:left="2051" w:right="0" w:hanging="493"/>
        <w:jc w:val="both"/>
        <w:rPr>
          <w:sz w:val="28"/>
        </w:rPr>
      </w:pPr>
      <w:r>
        <w:rPr>
          <w:sz w:val="28"/>
        </w:rPr>
        <w:t>Giao</w:t>
      </w:r>
      <w:r>
        <w:rPr>
          <w:spacing w:val="5"/>
          <w:sz w:val="28"/>
        </w:rPr>
        <w:t> </w:t>
      </w:r>
      <w:r>
        <w:rPr>
          <w:sz w:val="28"/>
        </w:rPr>
        <w:t>dịch</w:t>
      </w:r>
      <w:r>
        <w:rPr>
          <w:spacing w:val="-8"/>
          <w:sz w:val="28"/>
        </w:rPr>
        <w:t> </w:t>
      </w:r>
      <w:r>
        <w:rPr>
          <w:sz w:val="28"/>
        </w:rPr>
        <w:t>bảo</w:t>
      </w:r>
      <w:r>
        <w:rPr>
          <w:spacing w:val="5"/>
          <w:sz w:val="28"/>
        </w:rPr>
        <w:t> </w:t>
      </w:r>
      <w:r>
        <w:rPr>
          <w:spacing w:val="-4"/>
          <w:sz w:val="28"/>
        </w:rPr>
        <w:t>đảm:</w:t>
      </w:r>
    </w:p>
    <w:p>
      <w:pPr>
        <w:pStyle w:val="ListParagraph"/>
        <w:numPr>
          <w:ilvl w:val="2"/>
          <w:numId w:val="5"/>
        </w:numPr>
        <w:tabs>
          <w:tab w:pos="2289" w:val="left" w:leader="none"/>
        </w:tabs>
        <w:spacing w:line="240" w:lineRule="auto" w:before="99" w:after="0"/>
        <w:ind w:left="836" w:right="396" w:firstLine="721"/>
        <w:jc w:val="both"/>
        <w:rPr>
          <w:sz w:val="28"/>
        </w:rPr>
      </w:pPr>
      <w:r>
        <w:rPr>
          <w:sz w:val="28"/>
        </w:rPr>
        <w:t>Hợp đồng bảo đảm: Trường hợp nghĩa vụ của Bên vay theo Hợp đồng này được bảo đảm bằng tài sản thì các thoả thuận chi tiết về tài sản bảo đảm, quyền, nghĩa vụ của các bên</w:t>
      </w:r>
      <w:r>
        <w:rPr>
          <w:spacing w:val="-5"/>
          <w:sz w:val="28"/>
        </w:rPr>
        <w:t> </w:t>
      </w:r>
      <w:r>
        <w:rPr>
          <w:sz w:val="28"/>
        </w:rPr>
        <w:t>và</w:t>
      </w:r>
      <w:r>
        <w:rPr>
          <w:spacing w:val="-4"/>
          <w:sz w:val="28"/>
        </w:rPr>
        <w:t> </w:t>
      </w:r>
      <w:r>
        <w:rPr>
          <w:sz w:val="28"/>
        </w:rPr>
        <w:t>các nội</w:t>
      </w:r>
      <w:r>
        <w:rPr>
          <w:spacing w:val="-17"/>
          <w:sz w:val="28"/>
        </w:rPr>
        <w:t> </w:t>
      </w:r>
      <w:r>
        <w:rPr>
          <w:sz w:val="28"/>
        </w:rPr>
        <w:t>dung</w:t>
      </w:r>
      <w:r>
        <w:rPr>
          <w:spacing w:val="-5"/>
          <w:sz w:val="28"/>
        </w:rPr>
        <w:t> </w:t>
      </w:r>
      <w:r>
        <w:rPr>
          <w:sz w:val="28"/>
        </w:rPr>
        <w:t>khác liên</w:t>
      </w:r>
      <w:r>
        <w:rPr>
          <w:spacing w:val="-5"/>
          <w:sz w:val="28"/>
        </w:rPr>
        <w:t> </w:t>
      </w:r>
      <w:r>
        <w:rPr>
          <w:sz w:val="28"/>
        </w:rPr>
        <w:t>quan</w:t>
      </w:r>
      <w:r>
        <w:rPr>
          <w:spacing w:val="-5"/>
          <w:sz w:val="28"/>
        </w:rPr>
        <w:t> </w:t>
      </w:r>
      <w:r>
        <w:rPr>
          <w:sz w:val="28"/>
        </w:rPr>
        <w:t>đến</w:t>
      </w:r>
      <w:r>
        <w:rPr>
          <w:spacing w:val="-5"/>
          <w:sz w:val="28"/>
        </w:rPr>
        <w:t> </w:t>
      </w:r>
      <w:r>
        <w:rPr>
          <w:sz w:val="28"/>
        </w:rPr>
        <w:t>biện</w:t>
      </w:r>
      <w:r>
        <w:rPr>
          <w:spacing w:val="-5"/>
          <w:sz w:val="28"/>
        </w:rPr>
        <w:t> </w:t>
      </w:r>
      <w:r>
        <w:rPr>
          <w:sz w:val="28"/>
        </w:rPr>
        <w:t>pháp bảo đảm được thực hiện theo quy định tại</w:t>
      </w:r>
      <w:r>
        <w:rPr>
          <w:spacing w:val="-2"/>
          <w:sz w:val="28"/>
        </w:rPr>
        <w:t> </w:t>
      </w:r>
      <w:r>
        <w:rPr>
          <w:sz w:val="28"/>
        </w:rPr>
        <w:t>Hợp đồng bảo đảm số 31/NHNT ký ngày</w:t>
      </w:r>
      <w:r>
        <w:rPr>
          <w:spacing w:val="31"/>
          <w:sz w:val="28"/>
        </w:rPr>
        <w:t> </w:t>
      </w:r>
      <w:r>
        <w:rPr>
          <w:sz w:val="28"/>
        </w:rPr>
        <w:t>28</w:t>
      </w:r>
      <w:r>
        <w:rPr>
          <w:spacing w:val="32"/>
          <w:sz w:val="28"/>
        </w:rPr>
        <w:t> </w:t>
      </w:r>
      <w:r>
        <w:rPr>
          <w:sz w:val="28"/>
        </w:rPr>
        <w:t>tháng</w:t>
      </w:r>
      <w:r>
        <w:rPr>
          <w:spacing w:val="32"/>
          <w:sz w:val="28"/>
        </w:rPr>
        <w:t> </w:t>
      </w:r>
      <w:r>
        <w:rPr>
          <w:sz w:val="28"/>
        </w:rPr>
        <w:t>12</w:t>
      </w:r>
      <w:r>
        <w:rPr>
          <w:spacing w:val="32"/>
          <w:sz w:val="28"/>
        </w:rPr>
        <w:t> </w:t>
      </w:r>
      <w:r>
        <w:rPr>
          <w:sz w:val="28"/>
        </w:rPr>
        <w:t>năm</w:t>
      </w:r>
      <w:r>
        <w:rPr>
          <w:spacing w:val="29"/>
          <w:sz w:val="28"/>
        </w:rPr>
        <w:t> </w:t>
      </w:r>
      <w:r>
        <w:rPr>
          <w:sz w:val="28"/>
        </w:rPr>
        <w:t>2000</w:t>
      </w:r>
      <w:r>
        <w:rPr>
          <w:spacing w:val="32"/>
          <w:sz w:val="28"/>
        </w:rPr>
        <w:t> </w:t>
      </w:r>
      <w:r>
        <w:rPr>
          <w:sz w:val="28"/>
        </w:rPr>
        <w:t>và</w:t>
      </w:r>
      <w:r>
        <w:rPr>
          <w:spacing w:val="32"/>
          <w:sz w:val="28"/>
        </w:rPr>
        <w:t> </w:t>
      </w:r>
      <w:r>
        <w:rPr>
          <w:sz w:val="28"/>
        </w:rPr>
        <w:t>Hợp</w:t>
      </w:r>
      <w:r>
        <w:rPr>
          <w:spacing w:val="46"/>
          <w:sz w:val="28"/>
        </w:rPr>
        <w:t> </w:t>
      </w:r>
      <w:r>
        <w:rPr>
          <w:sz w:val="28"/>
        </w:rPr>
        <w:t>đồng</w:t>
      </w:r>
      <w:r>
        <w:rPr>
          <w:spacing w:val="32"/>
          <w:sz w:val="28"/>
        </w:rPr>
        <w:t> </w:t>
      </w:r>
      <w:r>
        <w:rPr>
          <w:sz w:val="28"/>
        </w:rPr>
        <w:t>bảo</w:t>
      </w:r>
      <w:r>
        <w:rPr>
          <w:spacing w:val="46"/>
          <w:sz w:val="28"/>
        </w:rPr>
        <w:t> </w:t>
      </w:r>
      <w:r>
        <w:rPr>
          <w:sz w:val="28"/>
        </w:rPr>
        <w:t>đảm</w:t>
      </w:r>
      <w:r>
        <w:rPr>
          <w:spacing w:val="28"/>
          <w:sz w:val="28"/>
        </w:rPr>
        <w:t> </w:t>
      </w:r>
      <w:r>
        <w:rPr>
          <w:sz w:val="28"/>
        </w:rPr>
        <w:t>số</w:t>
      </w:r>
      <w:r>
        <w:rPr>
          <w:spacing w:val="46"/>
          <w:sz w:val="28"/>
        </w:rPr>
        <w:t> </w:t>
      </w:r>
      <w:r>
        <w:rPr>
          <w:sz w:val="28"/>
        </w:rPr>
        <w:t>105/2011/NCB.ST</w:t>
      </w:r>
      <w:r>
        <w:rPr>
          <w:spacing w:val="44"/>
          <w:sz w:val="28"/>
        </w:rPr>
        <w:t> </w:t>
      </w:r>
      <w:r>
        <w:rPr>
          <w:spacing w:val="-5"/>
          <w:sz w:val="28"/>
        </w:rPr>
        <w:t>ký</w:t>
      </w:r>
    </w:p>
    <w:p>
      <w:pPr>
        <w:spacing w:after="0" w:line="240" w:lineRule="auto"/>
        <w:jc w:val="both"/>
        <w:rPr>
          <w:sz w:val="28"/>
        </w:rPr>
        <w:sectPr>
          <w:pgSz w:w="11910" w:h="16850"/>
          <w:pgMar w:header="0" w:footer="1120" w:top="1320" w:bottom="1320" w:left="860" w:right="740"/>
        </w:sectPr>
      </w:pPr>
    </w:p>
    <w:p>
      <w:pPr>
        <w:pStyle w:val="BodyText"/>
        <w:spacing w:line="237" w:lineRule="auto" w:before="83"/>
        <w:ind w:right="385" w:firstLine="0"/>
      </w:pPr>
      <w:r>
        <w:rPr/>
        <w:t>ngày 03 tháng 10 năm 2011 giữa Bên cho vay và Bên bảo đảm (sau đây gọi</w:t>
      </w:r>
      <w:r>
        <w:rPr>
          <w:spacing w:val="-4"/>
        </w:rPr>
        <w:t> </w:t>
      </w:r>
      <w:r>
        <w:rPr/>
        <w:t>là “Hợp đồng bảo đảm”); và các Hợp đồng bảo đảm được xác lập trước và/hoặc cùng và/hoặc sau thời</w:t>
      </w:r>
      <w:r>
        <w:rPr>
          <w:spacing w:val="-5"/>
        </w:rPr>
        <w:t> </w:t>
      </w:r>
      <w:r>
        <w:rPr/>
        <w:t>điểm ký Hợp đồng này</w:t>
      </w:r>
      <w:r>
        <w:rPr>
          <w:spacing w:val="-8"/>
        </w:rPr>
        <w:t> </w:t>
      </w:r>
      <w:r>
        <w:rPr/>
        <w:t>giữa</w:t>
      </w:r>
      <w:r>
        <w:rPr>
          <w:spacing w:val="-7"/>
        </w:rPr>
        <w:t> </w:t>
      </w:r>
      <w:r>
        <w:rPr/>
        <w:t>Bên</w:t>
      </w:r>
      <w:r>
        <w:rPr>
          <w:spacing w:val="-8"/>
        </w:rPr>
        <w:t> </w:t>
      </w:r>
      <w:r>
        <w:rPr/>
        <w:t>cho vay</w:t>
      </w:r>
      <w:r>
        <w:rPr>
          <w:spacing w:val="-8"/>
        </w:rPr>
        <w:t> </w:t>
      </w:r>
      <w:r>
        <w:rPr/>
        <w:t>với</w:t>
      </w:r>
      <w:r>
        <w:rPr>
          <w:spacing w:val="-18"/>
        </w:rPr>
        <w:t> </w:t>
      </w:r>
      <w:r>
        <w:rPr/>
        <w:t>Bên</w:t>
      </w:r>
      <w:r>
        <w:rPr>
          <w:spacing w:val="-7"/>
        </w:rPr>
        <w:t> </w:t>
      </w:r>
      <w:r>
        <w:rPr/>
        <w:t>vay/bên thứ ba có quy định hoặc dẫn chiếu đến nghĩa vụ được bảo đảm, bao gồm cả nghĩa vụ của Bên vay theo Hợp đồng này”.</w:t>
      </w:r>
    </w:p>
    <w:p>
      <w:pPr>
        <w:pStyle w:val="BodyText"/>
        <w:spacing w:before="115"/>
        <w:ind w:right="364"/>
      </w:pPr>
      <w:r>
        <w:rPr>
          <w:spacing w:val="-4"/>
        </w:rPr>
        <w:t>[6.3]</w:t>
      </w:r>
      <w:r>
        <w:rPr>
          <w:spacing w:val="-2"/>
        </w:rPr>
        <w:t> </w:t>
      </w:r>
      <w:r>
        <w:rPr>
          <w:spacing w:val="-4"/>
        </w:rPr>
        <w:t>Riêng</w:t>
      </w:r>
      <w:r>
        <w:rPr>
          <w:spacing w:val="9"/>
        </w:rPr>
        <w:t> </w:t>
      </w:r>
      <w:r>
        <w:rPr>
          <w:spacing w:val="-4"/>
        </w:rPr>
        <w:t>Hợp</w:t>
      </w:r>
      <w:r>
        <w:rPr>
          <w:spacing w:val="-4"/>
        </w:rPr>
        <w:t> đồng</w:t>
      </w:r>
      <w:r>
        <w:rPr>
          <w:spacing w:val="-11"/>
        </w:rPr>
        <w:t> </w:t>
      </w:r>
      <w:r>
        <w:rPr>
          <w:spacing w:val="-4"/>
        </w:rPr>
        <w:t>tín</w:t>
      </w:r>
      <w:r>
        <w:rPr>
          <w:spacing w:val="-11"/>
        </w:rPr>
        <w:t> </w:t>
      </w:r>
      <w:r>
        <w:rPr>
          <w:spacing w:val="-4"/>
        </w:rPr>
        <w:t>dụng</w:t>
      </w:r>
      <w:r>
        <w:rPr>
          <w:spacing w:val="-11"/>
        </w:rPr>
        <w:t> </w:t>
      </w:r>
      <w:r>
        <w:rPr>
          <w:spacing w:val="-4"/>
        </w:rPr>
        <w:t>từng</w:t>
      </w:r>
      <w:r>
        <w:rPr>
          <w:spacing w:val="-11"/>
        </w:rPr>
        <w:t> </w:t>
      </w:r>
      <w:r>
        <w:rPr>
          <w:spacing w:val="-4"/>
        </w:rPr>
        <w:t>lần</w:t>
      </w:r>
      <w:r>
        <w:rPr>
          <w:spacing w:val="-11"/>
        </w:rPr>
        <w:t> </w:t>
      </w:r>
      <w:r>
        <w:rPr>
          <w:spacing w:val="-4"/>
        </w:rPr>
        <w:t>số</w:t>
      </w:r>
      <w:r>
        <w:rPr>
          <w:spacing w:val="-10"/>
        </w:rPr>
        <w:t> </w:t>
      </w:r>
      <w:r>
        <w:rPr>
          <w:spacing w:val="-4"/>
        </w:rPr>
        <w:t>0200/16/HĐTL/ST/DN1</w:t>
      </w:r>
      <w:r>
        <w:rPr>
          <w:spacing w:val="-14"/>
        </w:rPr>
        <w:t> </w:t>
      </w:r>
      <w:r>
        <w:rPr>
          <w:spacing w:val="-4"/>
        </w:rPr>
        <w:t>ngày</w:t>
      </w:r>
      <w:r>
        <w:rPr>
          <w:spacing w:val="-13"/>
        </w:rPr>
        <w:t> </w:t>
      </w:r>
      <w:r>
        <w:rPr>
          <w:spacing w:val="-4"/>
        </w:rPr>
        <w:t>05- </w:t>
      </w:r>
      <w:r>
        <w:rPr/>
        <w:t>12-2016,</w:t>
      </w:r>
      <w:r>
        <w:rPr>
          <w:spacing w:val="-18"/>
        </w:rPr>
        <w:t> </w:t>
      </w:r>
      <w:r>
        <w:rPr/>
        <w:t>tại</w:t>
      </w:r>
      <w:r>
        <w:rPr>
          <w:spacing w:val="-17"/>
        </w:rPr>
        <w:t> </w:t>
      </w:r>
      <w:r>
        <w:rPr/>
        <w:t>Điều</w:t>
      </w:r>
      <w:r>
        <w:rPr>
          <w:spacing w:val="-18"/>
        </w:rPr>
        <w:t> </w:t>
      </w:r>
      <w:r>
        <w:rPr/>
        <w:t>5</w:t>
      </w:r>
      <w:r>
        <w:rPr>
          <w:spacing w:val="-9"/>
        </w:rPr>
        <w:t> </w:t>
      </w:r>
      <w:r>
        <w:rPr/>
        <w:t>cũng</w:t>
      </w:r>
      <w:r>
        <w:rPr>
          <w:spacing w:val="-17"/>
        </w:rPr>
        <w:t> </w:t>
      </w:r>
      <w:r>
        <w:rPr/>
        <w:t>ghi</w:t>
      </w:r>
      <w:r>
        <w:rPr>
          <w:spacing w:val="-18"/>
        </w:rPr>
        <w:t> </w:t>
      </w:r>
      <w:r>
        <w:rPr/>
        <w:t>nhận</w:t>
      </w:r>
      <w:r>
        <w:rPr>
          <w:spacing w:val="-17"/>
        </w:rPr>
        <w:t> </w:t>
      </w:r>
      <w:r>
        <w:rPr/>
        <w:t>được</w:t>
      </w:r>
      <w:r>
        <w:rPr>
          <w:spacing w:val="-12"/>
        </w:rPr>
        <w:t> </w:t>
      </w:r>
      <w:r>
        <w:rPr/>
        <w:t>đảm</w:t>
      </w:r>
      <w:r>
        <w:rPr>
          <w:spacing w:val="-18"/>
        </w:rPr>
        <w:t> </w:t>
      </w:r>
      <w:r>
        <w:rPr/>
        <w:t>bảo</w:t>
      </w:r>
      <w:r>
        <w:rPr>
          <w:spacing w:val="-12"/>
        </w:rPr>
        <w:t> </w:t>
      </w:r>
      <w:r>
        <w:rPr/>
        <w:t>bằng</w:t>
      </w:r>
      <w:r>
        <w:rPr>
          <w:spacing w:val="-18"/>
        </w:rPr>
        <w:t> </w:t>
      </w:r>
      <w:r>
        <w:rPr/>
        <w:t>các</w:t>
      </w:r>
      <w:r>
        <w:rPr>
          <w:spacing w:val="-12"/>
        </w:rPr>
        <w:t> </w:t>
      </w:r>
      <w:r>
        <w:rPr/>
        <w:t>tài</w:t>
      </w:r>
      <w:r>
        <w:rPr>
          <w:spacing w:val="-10"/>
        </w:rPr>
        <w:t> </w:t>
      </w:r>
      <w:r>
        <w:rPr/>
        <w:t>sản</w:t>
      </w:r>
      <w:r>
        <w:rPr>
          <w:spacing w:val="-1"/>
        </w:rPr>
        <w:t> </w:t>
      </w:r>
      <w:r>
        <w:rPr/>
        <w:t>thế</w:t>
      </w:r>
      <w:r>
        <w:rPr>
          <w:spacing w:val="-12"/>
        </w:rPr>
        <w:t> </w:t>
      </w:r>
      <w:r>
        <w:rPr/>
        <w:t>chấp,</w:t>
      </w:r>
      <w:r>
        <w:rPr>
          <w:spacing w:val="-4"/>
        </w:rPr>
        <w:t> </w:t>
      </w:r>
      <w:r>
        <w:rPr/>
        <w:t>cầm</w:t>
      </w:r>
      <w:r>
        <w:rPr>
          <w:spacing w:val="-16"/>
        </w:rPr>
        <w:t> </w:t>
      </w:r>
      <w:r>
        <w:rPr/>
        <w:t>cố của bên vay là quyền sử dụng đất, quyền sở hữu nhà máy, nhà xưởng và tài</w:t>
      </w:r>
      <w:r>
        <w:rPr>
          <w:spacing w:val="-16"/>
        </w:rPr>
        <w:t> </w:t>
      </w:r>
      <w:r>
        <w:rPr/>
        <w:t>sản thế chấp của bên thứ ba là bốn quyền sử dụng đất ở và quyền sở hữu nhà ở theo các Hợp đồng bảo đảm số 31/NHNT ngày 28-12-2000, số 05/NHNT ngày 17- 01-2001 và 105/2011/VCBST</w:t>
      </w:r>
      <w:r>
        <w:rPr>
          <w:spacing w:val="40"/>
        </w:rPr>
        <w:t> </w:t>
      </w:r>
      <w:r>
        <w:rPr/>
        <w:t>ngày 03-10-2011.</w:t>
      </w:r>
    </w:p>
    <w:p>
      <w:pPr>
        <w:pStyle w:val="ListParagraph"/>
        <w:numPr>
          <w:ilvl w:val="0"/>
          <w:numId w:val="4"/>
        </w:numPr>
        <w:tabs>
          <w:tab w:pos="1960" w:val="left" w:leader="none"/>
        </w:tabs>
        <w:spacing w:line="235" w:lineRule="auto" w:before="100" w:after="0"/>
        <w:ind w:left="836" w:right="395" w:firstLine="721"/>
        <w:jc w:val="both"/>
        <w:rPr>
          <w:sz w:val="28"/>
        </w:rPr>
      </w:pPr>
      <w:r>
        <w:rPr>
          <w:sz w:val="28"/>
        </w:rPr>
        <w:t>Xét phạm vi bảo đảm thực hiện nghĩa vụ của</w:t>
      </w:r>
      <w:r>
        <w:rPr>
          <w:spacing w:val="-3"/>
          <w:sz w:val="28"/>
        </w:rPr>
        <w:t> </w:t>
      </w:r>
      <w:r>
        <w:rPr>
          <w:sz w:val="28"/>
        </w:rPr>
        <w:t>bốn</w:t>
      </w:r>
      <w:r>
        <w:rPr>
          <w:spacing w:val="-4"/>
          <w:sz w:val="28"/>
        </w:rPr>
        <w:t> </w:t>
      </w:r>
      <w:r>
        <w:rPr>
          <w:sz w:val="28"/>
        </w:rPr>
        <w:t>Hợp đồng</w:t>
      </w:r>
      <w:r>
        <w:rPr>
          <w:spacing w:val="-4"/>
          <w:sz w:val="28"/>
        </w:rPr>
        <w:t> </w:t>
      </w:r>
      <w:r>
        <w:rPr>
          <w:sz w:val="28"/>
        </w:rPr>
        <w:t>thế</w:t>
      </w:r>
      <w:r>
        <w:rPr>
          <w:spacing w:val="-3"/>
          <w:sz w:val="28"/>
        </w:rPr>
        <w:t> </w:t>
      </w:r>
      <w:r>
        <w:rPr>
          <w:sz w:val="28"/>
        </w:rPr>
        <w:t>chấp, thì thấy:</w:t>
      </w:r>
    </w:p>
    <w:p>
      <w:pPr>
        <w:pStyle w:val="BodyText"/>
        <w:spacing w:before="114"/>
        <w:ind w:right="379"/>
      </w:pPr>
      <w:r>
        <w:rPr/>
        <w:t>[7.1] Tại Điều 1, khoản 4.1 Điều 4 của Hợp đồng số 31/NHNT ngày 28- 12-2000, Công ty KA và Chi</w:t>
      </w:r>
      <w:r>
        <w:rPr>
          <w:spacing w:val="-18"/>
        </w:rPr>
        <w:t> </w:t>
      </w:r>
      <w:r>
        <w:rPr/>
        <w:t>nhánh</w:t>
      </w:r>
      <w:r>
        <w:rPr>
          <w:spacing w:val="-7"/>
        </w:rPr>
        <w:t> </w:t>
      </w:r>
      <w:r>
        <w:rPr/>
        <w:t>Ngân</w:t>
      </w:r>
      <w:r>
        <w:rPr>
          <w:spacing w:val="-7"/>
        </w:rPr>
        <w:t> </w:t>
      </w:r>
      <w:r>
        <w:rPr/>
        <w:t>hàng</w:t>
      </w:r>
      <w:r>
        <w:rPr>
          <w:spacing w:val="-2"/>
        </w:rPr>
        <w:t> </w:t>
      </w:r>
      <w:r>
        <w:rPr/>
        <w:t>thỏa</w:t>
      </w:r>
      <w:r>
        <w:rPr>
          <w:spacing w:val="-6"/>
        </w:rPr>
        <w:t> </w:t>
      </w:r>
      <w:r>
        <w:rPr/>
        <w:t>thuận</w:t>
      </w:r>
      <w:r>
        <w:rPr>
          <w:spacing w:val="-5"/>
        </w:rPr>
        <w:t> </w:t>
      </w:r>
      <w:r>
        <w:rPr/>
        <w:t>“để</w:t>
      </w:r>
      <w:r>
        <w:rPr>
          <w:spacing w:val="-6"/>
        </w:rPr>
        <w:t> </w:t>
      </w:r>
      <w:r>
        <w:rPr/>
        <w:t>đảm</w:t>
      </w:r>
      <w:r>
        <w:rPr>
          <w:spacing w:val="-11"/>
        </w:rPr>
        <w:t> </w:t>
      </w:r>
      <w:r>
        <w:rPr/>
        <w:t>bảo nghĩa</w:t>
      </w:r>
      <w:r>
        <w:rPr>
          <w:spacing w:val="-6"/>
        </w:rPr>
        <w:t> </w:t>
      </w:r>
      <w:r>
        <w:rPr/>
        <w:t>vụ cho</w:t>
      </w:r>
      <w:r>
        <w:rPr>
          <w:spacing w:val="-1"/>
        </w:rPr>
        <w:t> </w:t>
      </w:r>
      <w:r>
        <w:rPr/>
        <w:t>khoản nợ vay được quy</w:t>
      </w:r>
      <w:r>
        <w:rPr>
          <w:spacing w:val="-16"/>
        </w:rPr>
        <w:t> </w:t>
      </w:r>
      <w:r>
        <w:rPr/>
        <w:t>định</w:t>
      </w:r>
      <w:r>
        <w:rPr>
          <w:spacing w:val="14"/>
        </w:rPr>
        <w:t> </w:t>
      </w:r>
      <w:r>
        <w:rPr/>
        <w:t>tại</w:t>
      </w:r>
      <w:r>
        <w:rPr>
          <w:spacing w:val="19"/>
        </w:rPr>
        <w:t> </w:t>
      </w:r>
      <w:r>
        <w:rPr/>
        <w:t>hợp</w:t>
      </w:r>
      <w:r>
        <w:rPr>
          <w:spacing w:val="-1"/>
        </w:rPr>
        <w:t> </w:t>
      </w:r>
      <w:r>
        <w:rPr/>
        <w:t>đồng</w:t>
      </w:r>
      <w:r>
        <w:rPr>
          <w:spacing w:val="-16"/>
        </w:rPr>
        <w:t> </w:t>
      </w:r>
      <w:r>
        <w:rPr/>
        <w:t>tín</w:t>
      </w:r>
      <w:r>
        <w:rPr>
          <w:spacing w:val="-16"/>
        </w:rPr>
        <w:t> </w:t>
      </w:r>
      <w:r>
        <w:rPr/>
        <w:t>dụng số.......ngày....../</w:t>
      </w:r>
      <w:r>
        <w:rPr>
          <w:spacing w:val="80"/>
        </w:rPr>
        <w:t>    </w:t>
      </w:r>
      <w:r>
        <w:rPr/>
        <w:t>,</w:t>
      </w:r>
      <w:r>
        <w:rPr>
          <w:spacing w:val="-20"/>
        </w:rPr>
        <w:t> </w:t>
      </w:r>
      <w:r>
        <w:rPr/>
        <w:t>ký</w:t>
      </w:r>
    </w:p>
    <w:p>
      <w:pPr>
        <w:pStyle w:val="BodyText"/>
        <w:ind w:right="365" w:firstLine="0"/>
      </w:pPr>
      <w:r>
        <w:rPr/>
        <w:t>giữa Ngân hàng NT Chi</w:t>
      </w:r>
      <w:r>
        <w:rPr>
          <w:spacing w:val="-3"/>
        </w:rPr>
        <w:t> </w:t>
      </w:r>
      <w:r>
        <w:rPr/>
        <w:t>nhánh Cần Thơ - Phòng Giao Dịch Sóc Trăng và CTy TNHH KA. (Hợp đồng tín dụng có thể được ký sau ngày của Hợp đồng</w:t>
      </w:r>
      <w:r>
        <w:rPr>
          <w:spacing w:val="-1"/>
        </w:rPr>
        <w:t> </w:t>
      </w:r>
      <w:r>
        <w:rPr/>
        <w:t>này)”. Trong Hợp đồng số 05/NHNT ngày 17-01-2001, hai bên không thoả thuận nội dung nào về phạm vi bảo đảm. Còn Hợp đồng thế chấp, cầm cố hàng hóa số 62/NHNT ngày 12-6-2008, hai bên thỏa thuận tại Điều 1 là “….để bảo đảm nghĩa vụ cho tất cả các khoản nợ vay được quy định tại</w:t>
      </w:r>
      <w:r>
        <w:rPr>
          <w:spacing w:val="-13"/>
        </w:rPr>
        <w:t> </w:t>
      </w:r>
      <w:r>
        <w:rPr/>
        <w:t>các Hợp đồng</w:t>
      </w:r>
      <w:r>
        <w:rPr>
          <w:spacing w:val="-1"/>
        </w:rPr>
        <w:t> </w:t>
      </w:r>
      <w:r>
        <w:rPr/>
        <w:t>tín</w:t>
      </w:r>
      <w:r>
        <w:rPr>
          <w:spacing w:val="-1"/>
        </w:rPr>
        <w:t> </w:t>
      </w:r>
      <w:r>
        <w:rPr/>
        <w:t>dụng được ký giữa Chi nhánh Sóc Trăng Ngân hàng NT và Công ty KA”.</w:t>
      </w:r>
    </w:p>
    <w:p>
      <w:pPr>
        <w:pStyle w:val="BodyText"/>
        <w:spacing w:before="113"/>
        <w:ind w:right="382"/>
      </w:pPr>
      <w:r>
        <w:rPr/>
        <w:t>[7.2] Tại</w:t>
      </w:r>
      <w:r>
        <w:rPr>
          <w:spacing w:val="-4"/>
        </w:rPr>
        <w:t> </w:t>
      </w:r>
      <w:r>
        <w:rPr/>
        <w:t>khoản 1.2. Điều 1</w:t>
      </w:r>
      <w:r>
        <w:rPr>
          <w:spacing w:val="-6"/>
        </w:rPr>
        <w:t> </w:t>
      </w:r>
      <w:r>
        <w:rPr/>
        <w:t>Hợp đồng</w:t>
      </w:r>
      <w:r>
        <w:rPr>
          <w:spacing w:val="-8"/>
        </w:rPr>
        <w:t> </w:t>
      </w:r>
      <w:r>
        <w:rPr/>
        <w:t>thế</w:t>
      </w:r>
      <w:r>
        <w:rPr>
          <w:spacing w:val="-7"/>
        </w:rPr>
        <w:t> </w:t>
      </w:r>
      <w:r>
        <w:rPr/>
        <w:t>chấp số 105/2011/VCBST ngày 03-10-2011, các bên thỏa thuận “Bên thế chấp đồng ý thế chấp và Ngân hàng đồng ý nhận thế chấp Tài</w:t>
      </w:r>
      <w:r>
        <w:rPr>
          <w:spacing w:val="-14"/>
        </w:rPr>
        <w:t> </w:t>
      </w:r>
      <w:r>
        <w:rPr/>
        <w:t>sản</w:t>
      </w:r>
      <w:r>
        <w:rPr>
          <w:spacing w:val="-2"/>
        </w:rPr>
        <w:t> </w:t>
      </w:r>
      <w:r>
        <w:rPr/>
        <w:t>thế</w:t>
      </w:r>
      <w:r>
        <w:rPr>
          <w:spacing w:val="-1"/>
        </w:rPr>
        <w:t> </w:t>
      </w:r>
      <w:r>
        <w:rPr/>
        <w:t>chấp quy</w:t>
      </w:r>
      <w:r>
        <w:rPr>
          <w:spacing w:val="-2"/>
        </w:rPr>
        <w:t> </w:t>
      </w:r>
      <w:r>
        <w:rPr/>
        <w:t>định</w:t>
      </w:r>
      <w:r>
        <w:rPr>
          <w:spacing w:val="-2"/>
        </w:rPr>
        <w:t> </w:t>
      </w:r>
      <w:r>
        <w:rPr/>
        <w:t>tại</w:t>
      </w:r>
      <w:r>
        <w:rPr>
          <w:spacing w:val="-14"/>
        </w:rPr>
        <w:t> </w:t>
      </w:r>
      <w:r>
        <w:rPr/>
        <w:t>Điều</w:t>
      </w:r>
      <w:r>
        <w:rPr>
          <w:spacing w:val="-2"/>
        </w:rPr>
        <w:t> </w:t>
      </w:r>
      <w:r>
        <w:rPr/>
        <w:t>2</w:t>
      </w:r>
      <w:r>
        <w:rPr>
          <w:spacing w:val="-2"/>
        </w:rPr>
        <w:t> </w:t>
      </w:r>
      <w:r>
        <w:rPr/>
        <w:t>Hợp đồng</w:t>
      </w:r>
      <w:r>
        <w:rPr>
          <w:spacing w:val="-2"/>
        </w:rPr>
        <w:t> </w:t>
      </w:r>
      <w:r>
        <w:rPr/>
        <w:t>này</w:t>
      </w:r>
      <w:r>
        <w:rPr>
          <w:spacing w:val="-2"/>
        </w:rPr>
        <w:t> </w:t>
      </w:r>
      <w:r>
        <w:rPr/>
        <w:t>để</w:t>
      </w:r>
      <w:r>
        <w:rPr>
          <w:spacing w:val="-1"/>
        </w:rPr>
        <w:t> </w:t>
      </w:r>
      <w:r>
        <w:rPr/>
        <w:t>bảo đảm cho các nghĩa vụ thanh toán của Khách hàng bao gồm nhưng không giới hạn ở nợ gốc, nợ lãi, lãi quá hạn và phí phát sinh từ hoặc liên quan đến:</w:t>
      </w:r>
    </w:p>
    <w:p>
      <w:pPr>
        <w:pStyle w:val="BodyText"/>
        <w:spacing w:line="319" w:lineRule="exact" w:before="132"/>
        <w:ind w:left="1314" w:firstLine="0"/>
      </w:pPr>
      <w:r>
        <w:rPr>
          <w:position w:val="-3"/>
        </w:rPr>
        <w:drawing>
          <wp:inline distT="0" distB="0" distL="0" distR="0">
            <wp:extent cx="171459" cy="161934"/>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71459" cy="161934"/>
                    </a:xfrm>
                    <a:prstGeom prst="rect">
                      <a:avLst/>
                    </a:prstGeom>
                  </pic:spPr>
                </pic:pic>
              </a:graphicData>
            </a:graphic>
          </wp:inline>
        </w:drawing>
      </w:r>
      <w:r>
        <w:rPr>
          <w:position w:val="-3"/>
        </w:rPr>
      </w:r>
      <w:r>
        <w:rPr>
          <w:spacing w:val="40"/>
          <w:sz w:val="20"/>
        </w:rPr>
        <w:t>  </w:t>
      </w:r>
      <w:r>
        <w:rPr/>
        <w:t>Hợp đồng</w:t>
      </w:r>
      <w:r>
        <w:rPr>
          <w:spacing w:val="-14"/>
        </w:rPr>
        <w:t> </w:t>
      </w:r>
      <w:r>
        <w:rPr/>
        <w:t>tín dụng số</w:t>
      </w:r>
      <w:r>
        <w:rPr>
          <w:spacing w:val="-15"/>
        </w:rPr>
        <w:t> </w:t>
      </w:r>
      <w:r>
        <w:rPr/>
        <w:t>.......</w:t>
      </w:r>
      <w:r>
        <w:rPr>
          <w:spacing w:val="-18"/>
        </w:rPr>
        <w:t> </w:t>
      </w:r>
      <w:r>
        <w:rPr/>
        <w:t>ngày ....../......./</w:t>
      </w:r>
      <w:r>
        <w:rPr>
          <w:spacing w:val="69"/>
          <w:w w:val="150"/>
        </w:rPr>
        <w:t>     </w:t>
      </w:r>
      <w:r>
        <w:rPr/>
        <w:t>ký giữa Khách hàng và</w:t>
      </w:r>
    </w:p>
    <w:p>
      <w:pPr>
        <w:pStyle w:val="BodyText"/>
        <w:spacing w:line="319" w:lineRule="exact"/>
        <w:ind w:firstLine="0"/>
      </w:pPr>
      <w:r>
        <w:rPr/>
        <w:t>Ngân</w:t>
      </w:r>
      <w:r>
        <w:rPr>
          <w:spacing w:val="-10"/>
        </w:rPr>
        <w:t> </w:t>
      </w:r>
      <w:r>
        <w:rPr>
          <w:spacing w:val="-4"/>
        </w:rPr>
        <w:t>hàng.</w:t>
      </w:r>
    </w:p>
    <w:p>
      <w:pPr>
        <w:pStyle w:val="BodyText"/>
        <w:spacing w:line="244" w:lineRule="auto" w:before="113"/>
        <w:ind w:right="301" w:firstLine="431"/>
        <w:jc w:val="left"/>
      </w:pPr>
      <w:r>
        <w:rPr>
          <w:position w:val="-4"/>
        </w:rPr>
        <w:drawing>
          <wp:inline distT="0" distB="0" distL="0" distR="0">
            <wp:extent cx="171459" cy="161934"/>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171459" cy="161934"/>
                    </a:xfrm>
                    <a:prstGeom prst="rect">
                      <a:avLst/>
                    </a:prstGeom>
                  </pic:spPr>
                </pic:pic>
              </a:graphicData>
            </a:graphic>
          </wp:inline>
        </w:drawing>
      </w:r>
      <w:r>
        <w:rPr>
          <w:position w:val="-4"/>
        </w:rPr>
      </w:r>
      <w:r>
        <w:rPr>
          <w:spacing w:val="80"/>
          <w:sz w:val="20"/>
        </w:rPr>
        <w:t> </w:t>
      </w:r>
      <w:r>
        <w:rPr/>
        <w:t>Tất</w:t>
      </w:r>
      <w:r>
        <w:rPr>
          <w:spacing w:val="26"/>
        </w:rPr>
        <w:t> </w:t>
      </w:r>
      <w:r>
        <w:rPr/>
        <w:t>cả</w:t>
      </w:r>
      <w:r>
        <w:rPr>
          <w:spacing w:val="23"/>
        </w:rPr>
        <w:t> </w:t>
      </w:r>
      <w:r>
        <w:rPr/>
        <w:t>các</w:t>
      </w:r>
      <w:r>
        <w:rPr>
          <w:spacing w:val="23"/>
        </w:rPr>
        <w:t> </w:t>
      </w:r>
      <w:r>
        <w:rPr/>
        <w:t>hợp đồng tín dụng ký giữa Khách hàng và Ngân hàng nhưng tối đa không quá ……</w:t>
      </w:r>
    </w:p>
    <w:p>
      <w:pPr>
        <w:pStyle w:val="BodyText"/>
        <w:spacing w:line="244" w:lineRule="auto" w:before="111"/>
        <w:ind w:firstLine="432"/>
        <w:jc w:val="left"/>
      </w:pPr>
      <w:r>
        <w:rPr/>
        <w:drawing>
          <wp:inline distT="0" distB="0" distL="0" distR="0">
            <wp:extent cx="171459" cy="161934"/>
            <wp:effectExtent l="0" t="0" r="0" b="0"/>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171459" cy="161934"/>
                    </a:xfrm>
                    <a:prstGeom prst="rect">
                      <a:avLst/>
                    </a:prstGeom>
                  </pic:spPr>
                </pic:pic>
              </a:graphicData>
            </a:graphic>
          </wp:inline>
        </w:drawing>
      </w:r>
      <w:r>
        <w:rPr/>
      </w:r>
      <w:r>
        <w:rPr>
          <w:spacing w:val="80"/>
          <w:w w:val="150"/>
          <w:position w:val="1"/>
          <w:sz w:val="20"/>
        </w:rPr>
        <w:t> </w:t>
      </w:r>
      <w:r>
        <w:rPr>
          <w:position w:val="1"/>
        </w:rPr>
        <w:t>Tất</w:t>
      </w:r>
      <w:r>
        <w:rPr>
          <w:spacing w:val="40"/>
          <w:position w:val="1"/>
        </w:rPr>
        <w:t> </w:t>
      </w:r>
      <w:r>
        <w:rPr>
          <w:position w:val="1"/>
        </w:rPr>
        <w:t>cả</w:t>
      </w:r>
      <w:r>
        <w:rPr>
          <w:spacing w:val="39"/>
          <w:position w:val="1"/>
        </w:rPr>
        <w:t> </w:t>
      </w:r>
      <w:r>
        <w:rPr>
          <w:position w:val="1"/>
        </w:rPr>
        <w:t>các</w:t>
      </w:r>
      <w:r>
        <w:rPr>
          <w:spacing w:val="40"/>
          <w:position w:val="1"/>
        </w:rPr>
        <w:t> </w:t>
      </w:r>
      <w:r>
        <w:rPr>
          <w:position w:val="1"/>
        </w:rPr>
        <w:t>hợp</w:t>
      </w:r>
      <w:r>
        <w:rPr>
          <w:spacing w:val="40"/>
          <w:position w:val="1"/>
        </w:rPr>
        <w:t> </w:t>
      </w:r>
      <w:r>
        <w:rPr>
          <w:position w:val="1"/>
        </w:rPr>
        <w:t>đồng</w:t>
      </w:r>
      <w:r>
        <w:rPr>
          <w:spacing w:val="38"/>
          <w:position w:val="1"/>
        </w:rPr>
        <w:t> </w:t>
      </w:r>
      <w:r>
        <w:rPr>
          <w:position w:val="1"/>
        </w:rPr>
        <w:t>tín</w:t>
      </w:r>
      <w:r>
        <w:rPr>
          <w:spacing w:val="38"/>
          <w:position w:val="1"/>
        </w:rPr>
        <w:t> </w:t>
      </w:r>
      <w:r>
        <w:rPr>
          <w:position w:val="1"/>
        </w:rPr>
        <w:t>dụng</w:t>
      </w:r>
      <w:r>
        <w:rPr>
          <w:spacing w:val="38"/>
          <w:position w:val="1"/>
        </w:rPr>
        <w:t> </w:t>
      </w:r>
      <w:r>
        <w:rPr>
          <w:position w:val="1"/>
        </w:rPr>
        <w:t>ký</w:t>
      </w:r>
      <w:r>
        <w:rPr>
          <w:spacing w:val="38"/>
          <w:position w:val="1"/>
        </w:rPr>
        <w:t> </w:t>
      </w:r>
      <w:r>
        <w:rPr>
          <w:position w:val="1"/>
        </w:rPr>
        <w:t>kết</w:t>
      </w:r>
      <w:r>
        <w:rPr>
          <w:spacing w:val="40"/>
          <w:position w:val="1"/>
        </w:rPr>
        <w:t> </w:t>
      </w:r>
      <w:r>
        <w:rPr>
          <w:position w:val="1"/>
        </w:rPr>
        <w:t>giữa</w:t>
      </w:r>
      <w:r>
        <w:rPr>
          <w:spacing w:val="39"/>
          <w:position w:val="1"/>
        </w:rPr>
        <w:t> </w:t>
      </w:r>
      <w:r>
        <w:rPr>
          <w:position w:val="1"/>
        </w:rPr>
        <w:t>Khách</w:t>
      </w:r>
      <w:r>
        <w:rPr>
          <w:spacing w:val="38"/>
          <w:position w:val="1"/>
        </w:rPr>
        <w:t> </w:t>
      </w:r>
      <w:r>
        <w:rPr>
          <w:position w:val="1"/>
        </w:rPr>
        <w:t>hàng</w:t>
      </w:r>
      <w:r>
        <w:rPr>
          <w:spacing w:val="38"/>
          <w:position w:val="1"/>
        </w:rPr>
        <w:t> </w:t>
      </w:r>
      <w:r>
        <w:rPr>
          <w:position w:val="1"/>
        </w:rPr>
        <w:t>và</w:t>
      </w:r>
      <w:r>
        <w:rPr>
          <w:spacing w:val="24"/>
          <w:position w:val="1"/>
        </w:rPr>
        <w:t> </w:t>
      </w:r>
      <w:r>
        <w:rPr>
          <w:position w:val="1"/>
        </w:rPr>
        <w:t>Ngân</w:t>
      </w:r>
      <w:r>
        <w:rPr>
          <w:spacing w:val="24"/>
          <w:position w:val="1"/>
        </w:rPr>
        <w:t> </w:t>
      </w:r>
      <w:r>
        <w:rPr>
          <w:position w:val="1"/>
        </w:rPr>
        <w:t>hàng </w:t>
      </w:r>
      <w:r>
        <w:rPr/>
        <w:t>trong thời hạn ....... năm kể từ ngày ký kết Hợp đồng này.</w:t>
      </w:r>
    </w:p>
    <w:p>
      <w:pPr>
        <w:pStyle w:val="BodyText"/>
        <w:spacing w:line="247" w:lineRule="auto" w:before="105"/>
        <w:ind w:right="301" w:firstLine="446"/>
        <w:jc w:val="left"/>
      </w:pPr>
      <w:r>
        <w:rPr/>
        <w:drawing>
          <wp:inline distT="0" distB="0" distL="0" distR="0">
            <wp:extent cx="171459" cy="161934"/>
            <wp:effectExtent l="0" t="0" r="0" b="0"/>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171459" cy="161934"/>
                    </a:xfrm>
                    <a:prstGeom prst="rect">
                      <a:avLst/>
                    </a:prstGeom>
                  </pic:spPr>
                </pic:pic>
              </a:graphicData>
            </a:graphic>
          </wp:inline>
        </w:drawing>
      </w:r>
      <w:r>
        <w:rPr/>
      </w:r>
      <w:r>
        <w:rPr>
          <w:spacing w:val="80"/>
          <w:position w:val="2"/>
          <w:sz w:val="20"/>
        </w:rPr>
        <w:t> </w:t>
      </w:r>
      <w:r>
        <w:rPr>
          <w:position w:val="2"/>
        </w:rPr>
        <w:t>Nghĩa</w:t>
      </w:r>
      <w:r>
        <w:rPr>
          <w:spacing w:val="27"/>
          <w:position w:val="2"/>
        </w:rPr>
        <w:t> </w:t>
      </w:r>
      <w:r>
        <w:rPr>
          <w:position w:val="2"/>
        </w:rPr>
        <w:t>vụ</w:t>
      </w:r>
      <w:r>
        <w:rPr>
          <w:spacing w:val="27"/>
          <w:position w:val="2"/>
        </w:rPr>
        <w:t> </w:t>
      </w:r>
      <w:r>
        <w:rPr>
          <w:position w:val="2"/>
        </w:rPr>
        <w:t>khác: Tài sản</w:t>
      </w:r>
      <w:r>
        <w:rPr>
          <w:spacing w:val="27"/>
          <w:position w:val="2"/>
        </w:rPr>
        <w:t> </w:t>
      </w:r>
      <w:r>
        <w:rPr>
          <w:position w:val="2"/>
        </w:rPr>
        <w:t>thế</w:t>
      </w:r>
      <w:r>
        <w:rPr>
          <w:spacing w:val="27"/>
          <w:position w:val="2"/>
        </w:rPr>
        <w:t> </w:t>
      </w:r>
      <w:r>
        <w:rPr>
          <w:position w:val="2"/>
        </w:rPr>
        <w:t>chấp</w:t>
      </w:r>
      <w:r>
        <w:rPr>
          <w:spacing w:val="40"/>
          <w:position w:val="2"/>
        </w:rPr>
        <w:t> </w:t>
      </w:r>
      <w:r>
        <w:rPr>
          <w:position w:val="2"/>
        </w:rPr>
        <w:t>này</w:t>
      </w:r>
      <w:r>
        <w:rPr>
          <w:spacing w:val="27"/>
          <w:position w:val="2"/>
        </w:rPr>
        <w:t> </w:t>
      </w:r>
      <w:r>
        <w:rPr>
          <w:position w:val="2"/>
        </w:rPr>
        <w:t>đảm</w:t>
      </w:r>
      <w:r>
        <w:rPr>
          <w:spacing w:val="23"/>
          <w:position w:val="2"/>
        </w:rPr>
        <w:t> </w:t>
      </w:r>
      <w:r>
        <w:rPr>
          <w:position w:val="2"/>
        </w:rPr>
        <w:t>bảo</w:t>
      </w:r>
      <w:r>
        <w:rPr>
          <w:spacing w:val="26"/>
          <w:position w:val="2"/>
        </w:rPr>
        <w:t> </w:t>
      </w:r>
      <w:r>
        <w:rPr>
          <w:position w:val="2"/>
        </w:rPr>
        <w:t>cho</w:t>
      </w:r>
      <w:r>
        <w:rPr>
          <w:spacing w:val="26"/>
          <w:position w:val="2"/>
        </w:rPr>
        <w:t> </w:t>
      </w:r>
      <w:r>
        <w:rPr>
          <w:position w:val="2"/>
        </w:rPr>
        <w:t>tất cả các</w:t>
      </w:r>
      <w:r>
        <w:rPr>
          <w:spacing w:val="27"/>
          <w:position w:val="2"/>
        </w:rPr>
        <w:t> </w:t>
      </w:r>
      <w:r>
        <w:rPr>
          <w:position w:val="2"/>
        </w:rPr>
        <w:t>khoản nợ </w:t>
      </w:r>
      <w:r>
        <w:rPr/>
        <w:t>phát sinh khác”.</w:t>
      </w:r>
    </w:p>
    <w:p>
      <w:pPr>
        <w:pStyle w:val="BodyText"/>
        <w:spacing w:line="242" w:lineRule="auto" w:before="105"/>
        <w:ind w:right="392"/>
      </w:pPr>
      <w:r>
        <w:rPr/>
        <w:t>[7.3] Đối với các Hợp đồng số 31/NHNT ngày 28-12-2000 và số 05/NHNT ngày 17-01-2001, Bộ luật Dân sự năm 1995 quy định phạm vi bảo đảm thực hiện nghĩa vụ dân sự tại Điều 325 như sau:</w:t>
      </w:r>
      <w:r>
        <w:rPr>
          <w:spacing w:val="-1"/>
        </w:rPr>
        <w:t> </w:t>
      </w:r>
      <w:r>
        <w:rPr/>
        <w:t>“Nghĩa vụ dân sự có thể được</w:t>
      </w:r>
      <w:r>
        <w:rPr>
          <w:spacing w:val="40"/>
        </w:rPr>
        <w:t> </w:t>
      </w:r>
      <w:r>
        <w:rPr/>
        <w:t>bảo</w:t>
      </w:r>
      <w:r>
        <w:rPr>
          <w:spacing w:val="40"/>
        </w:rPr>
        <w:t> </w:t>
      </w:r>
      <w:r>
        <w:rPr/>
        <w:t>đảm</w:t>
      </w:r>
      <w:r>
        <w:rPr>
          <w:spacing w:val="24"/>
        </w:rPr>
        <w:t> </w:t>
      </w:r>
      <w:r>
        <w:rPr/>
        <w:t>một</w:t>
      </w:r>
      <w:r>
        <w:rPr>
          <w:spacing w:val="31"/>
        </w:rPr>
        <w:t> </w:t>
      </w:r>
      <w:r>
        <w:rPr/>
        <w:t>phần</w:t>
      </w:r>
      <w:r>
        <w:rPr>
          <w:spacing w:val="28"/>
        </w:rPr>
        <w:t> </w:t>
      </w:r>
      <w:r>
        <w:rPr/>
        <w:t>hoặc</w:t>
      </w:r>
      <w:r>
        <w:rPr>
          <w:spacing w:val="28"/>
        </w:rPr>
        <w:t> </w:t>
      </w:r>
      <w:r>
        <w:rPr/>
        <w:t>toàn</w:t>
      </w:r>
      <w:r>
        <w:rPr>
          <w:spacing w:val="11"/>
        </w:rPr>
        <w:t> </w:t>
      </w:r>
      <w:r>
        <w:rPr/>
        <w:t>bộ</w:t>
      </w:r>
      <w:r>
        <w:rPr>
          <w:spacing w:val="27"/>
        </w:rPr>
        <w:t> </w:t>
      </w:r>
      <w:r>
        <w:rPr/>
        <w:t>theo</w:t>
      </w:r>
      <w:r>
        <w:rPr>
          <w:spacing w:val="27"/>
        </w:rPr>
        <w:t> </w:t>
      </w:r>
      <w:r>
        <w:rPr/>
        <w:t>thoả</w:t>
      </w:r>
      <w:r>
        <w:rPr>
          <w:spacing w:val="12"/>
        </w:rPr>
        <w:t> </w:t>
      </w:r>
      <w:r>
        <w:rPr/>
        <w:t>thuận</w:t>
      </w:r>
      <w:r>
        <w:rPr>
          <w:spacing w:val="11"/>
        </w:rPr>
        <w:t> </w:t>
      </w:r>
      <w:r>
        <w:rPr/>
        <w:t>hoặc</w:t>
      </w:r>
      <w:r>
        <w:rPr>
          <w:spacing w:val="28"/>
        </w:rPr>
        <w:t> </w:t>
      </w:r>
      <w:r>
        <w:rPr/>
        <w:t>theo</w:t>
      </w:r>
      <w:r>
        <w:rPr>
          <w:spacing w:val="27"/>
        </w:rPr>
        <w:t> </w:t>
      </w:r>
      <w:r>
        <w:rPr/>
        <w:t>quy</w:t>
      </w:r>
      <w:r>
        <w:rPr>
          <w:spacing w:val="11"/>
        </w:rPr>
        <w:t> </w:t>
      </w:r>
      <w:r>
        <w:rPr/>
        <w:t>định</w:t>
      </w:r>
      <w:r>
        <w:rPr>
          <w:spacing w:val="11"/>
        </w:rPr>
        <w:t> </w:t>
      </w:r>
      <w:r>
        <w:rPr/>
        <w:t>của</w:t>
      </w:r>
    </w:p>
    <w:p>
      <w:pPr>
        <w:spacing w:after="0" w:line="242" w:lineRule="auto"/>
        <w:sectPr>
          <w:pgSz w:w="11910" w:h="16850"/>
          <w:pgMar w:header="0" w:footer="1120" w:top="1320" w:bottom="1320" w:left="860" w:right="740"/>
        </w:sectPr>
      </w:pPr>
    </w:p>
    <w:p>
      <w:pPr>
        <w:pStyle w:val="BodyText"/>
        <w:spacing w:before="80"/>
        <w:ind w:right="382" w:firstLine="0"/>
      </w:pPr>
      <w:r>
        <w:rPr/>
        <w:t>pháp luật; nếu không có thoả thuận và pháp luật không quy định phạm vi bảo đảm, thì nghĩa vụ coi như được bảo đảm toàn bộ, kể cả nghĩa vụ trả lãi và bồi thường thiệt hại”. Theo hướng dẫn về nội dung này tại Điều 4 Nghị định số 165/1999/NĐ-CP ngày 19-11-1999 của Chính phủ về giao dịch bảo đảm thì “1. Các bên được thỏa thuận về việc cầm</w:t>
      </w:r>
      <w:r>
        <w:rPr>
          <w:spacing w:val="-6"/>
        </w:rPr>
        <w:t> </w:t>
      </w:r>
      <w:r>
        <w:rPr/>
        <w:t>cố, thế chấp, bảo lãnh</w:t>
      </w:r>
      <w:r>
        <w:rPr>
          <w:spacing w:val="-1"/>
        </w:rPr>
        <w:t> </w:t>
      </w:r>
      <w:r>
        <w:rPr/>
        <w:t>bằng</w:t>
      </w:r>
      <w:r>
        <w:rPr>
          <w:spacing w:val="-1"/>
        </w:rPr>
        <w:t> </w:t>
      </w:r>
      <w:r>
        <w:rPr/>
        <w:t>tài</w:t>
      </w:r>
      <w:r>
        <w:rPr>
          <w:spacing w:val="-14"/>
        </w:rPr>
        <w:t> </w:t>
      </w:r>
      <w:r>
        <w:rPr/>
        <w:t>sản</w:t>
      </w:r>
      <w:r>
        <w:rPr>
          <w:spacing w:val="-1"/>
        </w:rPr>
        <w:t> </w:t>
      </w:r>
      <w:r>
        <w:rPr/>
        <w:t>để bảo đảm thực hiện nghĩa vụ hiện tại</w:t>
      </w:r>
      <w:r>
        <w:rPr>
          <w:spacing w:val="-6"/>
        </w:rPr>
        <w:t> </w:t>
      </w:r>
      <w:r>
        <w:rPr/>
        <w:t>hoặc nghĩa vụ trong</w:t>
      </w:r>
      <w:r>
        <w:rPr>
          <w:spacing w:val="-8"/>
        </w:rPr>
        <w:t> </w:t>
      </w:r>
      <w:r>
        <w:rPr/>
        <w:t>tương</w:t>
      </w:r>
      <w:r>
        <w:rPr>
          <w:spacing w:val="-8"/>
        </w:rPr>
        <w:t> </w:t>
      </w:r>
      <w:r>
        <w:rPr/>
        <w:t>lai. 2. Nghĩa</w:t>
      </w:r>
      <w:r>
        <w:rPr>
          <w:spacing w:val="-7"/>
        </w:rPr>
        <w:t> </w:t>
      </w:r>
      <w:r>
        <w:rPr/>
        <w:t>vụ</w:t>
      </w:r>
      <w:r>
        <w:rPr>
          <w:spacing w:val="-8"/>
        </w:rPr>
        <w:t> </w:t>
      </w:r>
      <w:r>
        <w:rPr/>
        <w:t>được bảo đảm</w:t>
      </w:r>
      <w:r>
        <w:rPr>
          <w:spacing w:val="-6"/>
        </w:rPr>
        <w:t> </w:t>
      </w:r>
      <w:r>
        <w:rPr/>
        <w:t>một phần</w:t>
      </w:r>
      <w:r>
        <w:rPr>
          <w:spacing w:val="-2"/>
        </w:rPr>
        <w:t> </w:t>
      </w:r>
      <w:r>
        <w:rPr/>
        <w:t>hoặc toàn</w:t>
      </w:r>
      <w:r>
        <w:rPr>
          <w:spacing w:val="-2"/>
        </w:rPr>
        <w:t> </w:t>
      </w:r>
      <w:r>
        <w:rPr/>
        <w:t>bộ theo thỏa</w:t>
      </w:r>
      <w:r>
        <w:rPr>
          <w:spacing w:val="-1"/>
        </w:rPr>
        <w:t> </w:t>
      </w:r>
      <w:r>
        <w:rPr/>
        <w:t>thuận</w:t>
      </w:r>
      <w:r>
        <w:rPr>
          <w:spacing w:val="-2"/>
        </w:rPr>
        <w:t> </w:t>
      </w:r>
      <w:r>
        <w:rPr/>
        <w:t>của</w:t>
      </w:r>
      <w:r>
        <w:rPr>
          <w:spacing w:val="-1"/>
        </w:rPr>
        <w:t> </w:t>
      </w:r>
      <w:r>
        <w:rPr/>
        <w:t>các bên</w:t>
      </w:r>
      <w:r>
        <w:rPr>
          <w:spacing w:val="-2"/>
        </w:rPr>
        <w:t> </w:t>
      </w:r>
      <w:r>
        <w:rPr/>
        <w:t>hoặc theo quy</w:t>
      </w:r>
      <w:r>
        <w:rPr>
          <w:spacing w:val="-2"/>
        </w:rPr>
        <w:t> </w:t>
      </w:r>
      <w:r>
        <w:rPr/>
        <w:t>định của pháp luật. Trong trường hợp các bên không thỏa thuận khác và pháp luật không quy định khác</w:t>
      </w:r>
      <w:r>
        <w:rPr>
          <w:spacing w:val="26"/>
        </w:rPr>
        <w:t> </w:t>
      </w:r>
      <w:r>
        <w:rPr/>
        <w:t>thì</w:t>
      </w:r>
      <w:r>
        <w:rPr>
          <w:spacing w:val="28"/>
        </w:rPr>
        <w:t> </w:t>
      </w:r>
      <w:r>
        <w:rPr/>
        <w:t>nghĩa vụ được</w:t>
      </w:r>
      <w:r>
        <w:rPr>
          <w:spacing w:val="26"/>
        </w:rPr>
        <w:t> </w:t>
      </w:r>
      <w:r>
        <w:rPr/>
        <w:t>bảo</w:t>
      </w:r>
      <w:r>
        <w:rPr>
          <w:spacing w:val="25"/>
        </w:rPr>
        <w:t> </w:t>
      </w:r>
      <w:r>
        <w:rPr/>
        <w:t>đảm toàn bộ, kể cả nghĩa vụ trả</w:t>
      </w:r>
      <w:r>
        <w:rPr>
          <w:spacing w:val="-3"/>
        </w:rPr>
        <w:t> </w:t>
      </w:r>
      <w:r>
        <w:rPr/>
        <w:t>lãi và bồi thường thiệt hại. 3. Nghĩa vụ có thể được bảo đảm bằng một hoặc nhiều tài sản, kể cả tài</w:t>
      </w:r>
      <w:r>
        <w:rPr>
          <w:spacing w:val="-5"/>
        </w:rPr>
        <w:t> </w:t>
      </w:r>
      <w:r>
        <w:rPr/>
        <w:t>sản hình thành trong tương lai, bằng một hoặc nhiều biện pháp bảo đảm”; và theo khoản 5 Điều 2 của Nghị</w:t>
      </w:r>
      <w:r>
        <w:rPr>
          <w:spacing w:val="-4"/>
        </w:rPr>
        <w:t> </w:t>
      </w:r>
      <w:r>
        <w:rPr/>
        <w:t>định này thì "Nghĩa</w:t>
      </w:r>
      <w:r>
        <w:rPr>
          <w:spacing w:val="-6"/>
        </w:rPr>
        <w:t> </w:t>
      </w:r>
      <w:r>
        <w:rPr/>
        <w:t>vụ</w:t>
      </w:r>
      <w:r>
        <w:rPr>
          <w:spacing w:val="-7"/>
        </w:rPr>
        <w:t> </w:t>
      </w:r>
      <w:r>
        <w:rPr/>
        <w:t>trong</w:t>
      </w:r>
      <w:r>
        <w:rPr>
          <w:spacing w:val="-7"/>
        </w:rPr>
        <w:t> </w:t>
      </w:r>
      <w:r>
        <w:rPr/>
        <w:t>tương lai là nghĩa vụ phát sinh sau khi giao</w:t>
      </w:r>
      <w:r>
        <w:rPr>
          <w:spacing w:val="34"/>
        </w:rPr>
        <w:t> </w:t>
      </w:r>
      <w:r>
        <w:rPr/>
        <w:t>dịch bảo đảm</w:t>
      </w:r>
      <w:r>
        <w:rPr>
          <w:spacing w:val="-2"/>
        </w:rPr>
        <w:t> </w:t>
      </w:r>
      <w:r>
        <w:rPr/>
        <w:t>đã được ký kết”.</w:t>
      </w:r>
    </w:p>
    <w:p>
      <w:pPr>
        <w:pStyle w:val="BodyText"/>
        <w:spacing w:before="123"/>
        <w:ind w:right="378"/>
      </w:pPr>
      <w:r>
        <w:rPr/>
        <w:t>[7.4] Đối với các Hợp đồng số 62/NHNT ngày 12-6-2008 và số 105/2011/VCBST ngày 03-10-2011, tại Điều 319 của Bộ luật Dân</w:t>
      </w:r>
      <w:r>
        <w:rPr>
          <w:spacing w:val="-2"/>
        </w:rPr>
        <w:t> </w:t>
      </w:r>
      <w:r>
        <w:rPr/>
        <w:t>sự năm</w:t>
      </w:r>
      <w:r>
        <w:rPr>
          <w:spacing w:val="-5"/>
        </w:rPr>
        <w:t> </w:t>
      </w:r>
      <w:r>
        <w:rPr/>
        <w:t>2005 cũng quy định: “1.</w:t>
      </w:r>
      <w:r>
        <w:rPr>
          <w:spacing w:val="-3"/>
        </w:rPr>
        <w:t> </w:t>
      </w:r>
      <w:r>
        <w:rPr/>
        <w:t>Nghĩa vụ dân sự</w:t>
      </w:r>
      <w:r>
        <w:rPr>
          <w:spacing w:val="-11"/>
        </w:rPr>
        <w:t> </w:t>
      </w:r>
      <w:r>
        <w:rPr/>
        <w:t>có</w:t>
      </w:r>
      <w:r>
        <w:rPr>
          <w:spacing w:val="-16"/>
        </w:rPr>
        <w:t> </w:t>
      </w:r>
      <w:r>
        <w:rPr/>
        <w:t>thể được</w:t>
      </w:r>
      <w:r>
        <w:rPr>
          <w:spacing w:val="-14"/>
        </w:rPr>
        <w:t> </w:t>
      </w:r>
      <w:r>
        <w:rPr/>
        <w:t>bảo đảm</w:t>
      </w:r>
      <w:r>
        <w:rPr>
          <w:spacing w:val="-3"/>
        </w:rPr>
        <w:t> </w:t>
      </w:r>
      <w:r>
        <w:rPr/>
        <w:t>một phần hoặc toàn bộ theo thoả thuận hoặc theo quy định của pháp luật; nếu không có thoả thuận và pháp luật không quy định phạm vi bảo đảm thì nghĩa vụ coi như</w:t>
      </w:r>
      <w:r>
        <w:rPr>
          <w:spacing w:val="-1"/>
        </w:rPr>
        <w:t> </w:t>
      </w:r>
      <w:r>
        <w:rPr/>
        <w:t>được bảo đảm toàn bộ,</w:t>
      </w:r>
      <w:r>
        <w:rPr>
          <w:spacing w:val="40"/>
        </w:rPr>
        <w:t> </w:t>
      </w:r>
      <w:r>
        <w:rPr/>
        <w:t>kể cả nghĩa vụ trả lãi và bồi thường thiệt hại. 2. Các bên được thoả thuận về</w:t>
      </w:r>
      <w:r>
        <w:rPr>
          <w:spacing w:val="-4"/>
        </w:rPr>
        <w:t> </w:t>
      </w:r>
      <w:r>
        <w:rPr/>
        <w:t>các biện</w:t>
      </w:r>
      <w:r>
        <w:rPr>
          <w:spacing w:val="-5"/>
        </w:rPr>
        <w:t> </w:t>
      </w:r>
      <w:r>
        <w:rPr/>
        <w:t>pháp bảo đảm</w:t>
      </w:r>
      <w:r>
        <w:rPr>
          <w:spacing w:val="-9"/>
        </w:rPr>
        <w:t> </w:t>
      </w:r>
      <w:r>
        <w:rPr/>
        <w:t>thực hiện</w:t>
      </w:r>
      <w:r>
        <w:rPr>
          <w:spacing w:val="-5"/>
        </w:rPr>
        <w:t> </w:t>
      </w:r>
      <w:r>
        <w:rPr/>
        <w:t>nghĩa</w:t>
      </w:r>
      <w:r>
        <w:rPr>
          <w:spacing w:val="-4"/>
        </w:rPr>
        <w:t> </w:t>
      </w:r>
      <w:r>
        <w:rPr/>
        <w:t>vụ</w:t>
      </w:r>
      <w:r>
        <w:rPr>
          <w:spacing w:val="-5"/>
        </w:rPr>
        <w:t> </w:t>
      </w:r>
      <w:r>
        <w:rPr/>
        <w:t>dân</w:t>
      </w:r>
      <w:r>
        <w:rPr>
          <w:spacing w:val="-5"/>
        </w:rPr>
        <w:t> </w:t>
      </w:r>
      <w:r>
        <w:rPr/>
        <w:t>sự</w:t>
      </w:r>
      <w:r>
        <w:rPr>
          <w:spacing w:val="-3"/>
        </w:rPr>
        <w:t> </w:t>
      </w:r>
      <w:r>
        <w:rPr/>
        <w:t>để</w:t>
      </w:r>
      <w:r>
        <w:rPr>
          <w:spacing w:val="-4"/>
        </w:rPr>
        <w:t> </w:t>
      </w:r>
      <w:r>
        <w:rPr/>
        <w:t>bảo đảm</w:t>
      </w:r>
      <w:r>
        <w:rPr>
          <w:spacing w:val="-9"/>
        </w:rPr>
        <w:t> </w:t>
      </w:r>
      <w:r>
        <w:rPr/>
        <w:t>thực hiện các loại</w:t>
      </w:r>
      <w:r>
        <w:rPr>
          <w:spacing w:val="-5"/>
        </w:rPr>
        <w:t> </w:t>
      </w:r>
      <w:r>
        <w:rPr/>
        <w:t>nghĩa vụ, kể cả nghĩa vụ</w:t>
      </w:r>
      <w:r>
        <w:rPr>
          <w:spacing w:val="-8"/>
        </w:rPr>
        <w:t> </w:t>
      </w:r>
      <w:r>
        <w:rPr/>
        <w:t>hiện</w:t>
      </w:r>
      <w:r>
        <w:rPr>
          <w:spacing w:val="-8"/>
        </w:rPr>
        <w:t> </w:t>
      </w:r>
      <w:r>
        <w:rPr/>
        <w:t>tại, nghĩa</w:t>
      </w:r>
      <w:r>
        <w:rPr>
          <w:spacing w:val="-7"/>
        </w:rPr>
        <w:t> </w:t>
      </w:r>
      <w:r>
        <w:rPr/>
        <w:t>vụ</w:t>
      </w:r>
      <w:r>
        <w:rPr>
          <w:spacing w:val="-8"/>
        </w:rPr>
        <w:t> </w:t>
      </w:r>
      <w:r>
        <w:rPr/>
        <w:t>trong</w:t>
      </w:r>
      <w:r>
        <w:rPr>
          <w:spacing w:val="-8"/>
        </w:rPr>
        <w:t> </w:t>
      </w:r>
      <w:r>
        <w:rPr/>
        <w:t>tương</w:t>
      </w:r>
      <w:r>
        <w:rPr>
          <w:spacing w:val="-8"/>
        </w:rPr>
        <w:t> </w:t>
      </w:r>
      <w:r>
        <w:rPr/>
        <w:t>lai</w:t>
      </w:r>
      <w:r>
        <w:rPr>
          <w:spacing w:val="-18"/>
        </w:rPr>
        <w:t> </w:t>
      </w:r>
      <w:r>
        <w:rPr/>
        <w:t>hoặc nghĩa</w:t>
      </w:r>
      <w:r>
        <w:rPr>
          <w:spacing w:val="-7"/>
        </w:rPr>
        <w:t> </w:t>
      </w:r>
      <w:r>
        <w:rPr/>
        <w:t>vụ có điều kiện. Theo khoản 6 Điều 3 Nghị</w:t>
      </w:r>
      <w:r>
        <w:rPr>
          <w:spacing w:val="-8"/>
        </w:rPr>
        <w:t> </w:t>
      </w:r>
      <w:r>
        <w:rPr/>
        <w:t>định số 163/2006/NĐ-CP ngày 29-12- 2006 của Chính phủ về giao dịch</w:t>
      </w:r>
      <w:r>
        <w:rPr>
          <w:spacing w:val="-6"/>
        </w:rPr>
        <w:t> </w:t>
      </w:r>
      <w:r>
        <w:rPr/>
        <w:t>bảo đảm</w:t>
      </w:r>
      <w:r>
        <w:rPr>
          <w:spacing w:val="-10"/>
        </w:rPr>
        <w:t> </w:t>
      </w:r>
      <w:r>
        <w:rPr/>
        <w:t>thì “Nghĩa</w:t>
      </w:r>
      <w:r>
        <w:rPr>
          <w:spacing w:val="-5"/>
        </w:rPr>
        <w:t> </w:t>
      </w:r>
      <w:r>
        <w:rPr/>
        <w:t>vụ</w:t>
      </w:r>
      <w:r>
        <w:rPr>
          <w:spacing w:val="-6"/>
        </w:rPr>
        <w:t> </w:t>
      </w:r>
      <w:r>
        <w:rPr/>
        <w:t>trong</w:t>
      </w:r>
      <w:r>
        <w:rPr>
          <w:spacing w:val="-6"/>
        </w:rPr>
        <w:t> </w:t>
      </w:r>
      <w:r>
        <w:rPr/>
        <w:t>tương</w:t>
      </w:r>
      <w:r>
        <w:rPr>
          <w:spacing w:val="-6"/>
        </w:rPr>
        <w:t> </w:t>
      </w:r>
      <w:r>
        <w:rPr/>
        <w:t>lai</w:t>
      </w:r>
      <w:r>
        <w:rPr>
          <w:spacing w:val="-17"/>
        </w:rPr>
        <w:t> </w:t>
      </w:r>
      <w:r>
        <w:rPr/>
        <w:t>là</w:t>
      </w:r>
      <w:r>
        <w:rPr>
          <w:spacing w:val="-5"/>
        </w:rPr>
        <w:t> </w:t>
      </w:r>
      <w:r>
        <w:rPr/>
        <w:t>nghĩa vụ dân sự mà giao dịch dân sự làm phát sinh nghĩa vụ đó được xác lập sau khi giao dịch bảo đảm được giao kết”.</w:t>
      </w:r>
    </w:p>
    <w:p>
      <w:pPr>
        <w:pStyle w:val="BodyText"/>
        <w:spacing w:before="100"/>
        <w:ind w:right="367"/>
      </w:pPr>
      <w:r>
        <w:rPr/>
        <w:t>[7.5] Theo các quy định trên, pháp luật không</w:t>
      </w:r>
      <w:r>
        <w:rPr>
          <w:spacing w:val="-4"/>
        </w:rPr>
        <w:t> </w:t>
      </w:r>
      <w:r>
        <w:rPr/>
        <w:t>bắt</w:t>
      </w:r>
      <w:r>
        <w:rPr>
          <w:spacing w:val="-1"/>
        </w:rPr>
        <w:t> </w:t>
      </w:r>
      <w:r>
        <w:rPr/>
        <w:t>buộc khi</w:t>
      </w:r>
      <w:r>
        <w:rPr>
          <w:spacing w:val="-16"/>
        </w:rPr>
        <w:t> </w:t>
      </w:r>
      <w:r>
        <w:rPr/>
        <w:t>thế</w:t>
      </w:r>
      <w:r>
        <w:rPr>
          <w:spacing w:val="-3"/>
        </w:rPr>
        <w:t> </w:t>
      </w:r>
      <w:r>
        <w:rPr/>
        <w:t>chấp, cầm cố tài sản, các bên tham gia phải thỏa thuận cụ thể về</w:t>
      </w:r>
      <w:r>
        <w:rPr>
          <w:spacing w:val="-1"/>
        </w:rPr>
        <w:t> </w:t>
      </w:r>
      <w:r>
        <w:rPr/>
        <w:t>phạm</w:t>
      </w:r>
      <w:r>
        <w:rPr>
          <w:spacing w:val="-6"/>
        </w:rPr>
        <w:t> </w:t>
      </w:r>
      <w:r>
        <w:rPr/>
        <w:t>vi</w:t>
      </w:r>
      <w:r>
        <w:rPr>
          <w:spacing w:val="-14"/>
        </w:rPr>
        <w:t> </w:t>
      </w:r>
      <w:r>
        <w:rPr/>
        <w:t>của</w:t>
      </w:r>
      <w:r>
        <w:rPr>
          <w:spacing w:val="-1"/>
        </w:rPr>
        <w:t> </w:t>
      </w:r>
      <w:r>
        <w:rPr/>
        <w:t>nghĩa</w:t>
      </w:r>
      <w:r>
        <w:rPr>
          <w:spacing w:val="-1"/>
        </w:rPr>
        <w:t> </w:t>
      </w:r>
      <w:r>
        <w:rPr/>
        <w:t>vụ</w:t>
      </w:r>
      <w:r>
        <w:rPr>
          <w:spacing w:val="-2"/>
        </w:rPr>
        <w:t> </w:t>
      </w:r>
      <w:r>
        <w:rPr/>
        <w:t>bảo đảm và thời hạn thực hiện nghĩa vụ bảo đảm. Mặt khác, pháp luật cũng không quy định hợp đồng thế chấp, cầm cố bị thay đổi hoặc chấm dứt hiệu lực trong trường hợp</w:t>
      </w:r>
      <w:r>
        <w:rPr>
          <w:spacing w:val="40"/>
        </w:rPr>
        <w:t> </w:t>
      </w:r>
      <w:r>
        <w:rPr/>
        <w:t>các</w:t>
      </w:r>
      <w:r>
        <w:rPr>
          <w:spacing w:val="40"/>
        </w:rPr>
        <w:t> </w:t>
      </w:r>
      <w:r>
        <w:rPr/>
        <w:t>bên không thỏa thuận cụ thể về phạm vi nghĩa vụ trong tương lai, thời</w:t>
      </w:r>
      <w:r>
        <w:rPr>
          <w:spacing w:val="-5"/>
        </w:rPr>
        <w:t> </w:t>
      </w:r>
      <w:r>
        <w:rPr/>
        <w:t>hạn thực hiện nghĩa vụ được bảo đảm hoặc thời</w:t>
      </w:r>
      <w:r>
        <w:rPr>
          <w:spacing w:val="-5"/>
        </w:rPr>
        <w:t> </w:t>
      </w:r>
      <w:r>
        <w:rPr/>
        <w:t>hạn bảo đảm thực hiện nghĩa vụ.</w:t>
      </w:r>
      <w:r>
        <w:rPr>
          <w:spacing w:val="35"/>
        </w:rPr>
        <w:t> </w:t>
      </w:r>
      <w:r>
        <w:rPr/>
        <w:t>Đối chiếu với</w:t>
      </w:r>
      <w:r>
        <w:rPr>
          <w:spacing w:val="-3"/>
        </w:rPr>
        <w:t> </w:t>
      </w:r>
      <w:r>
        <w:rPr/>
        <w:t>bốn hợp đồng thế chấp</w:t>
      </w:r>
      <w:r>
        <w:rPr>
          <w:spacing w:val="33"/>
        </w:rPr>
        <w:t> </w:t>
      </w:r>
      <w:r>
        <w:rPr/>
        <w:t>số 31/NHNT ngày 28-12-2000, số 05/NHNT ngày 17-01-2001, số 62/NHNT ngày 12-6-2008 và số 105/2011/VCBST ngày 03-10-2011, Hội đồng xét xử nhận thấy theo nội dung thoả thuận được nêu tại</w:t>
      </w:r>
      <w:r>
        <w:rPr>
          <w:spacing w:val="-1"/>
        </w:rPr>
        <w:t> </w:t>
      </w:r>
      <w:r>
        <w:rPr/>
        <w:t>đoạn [7.1], [7.2] thì không xác định được phạm vi</w:t>
      </w:r>
      <w:r>
        <w:rPr>
          <w:spacing w:val="-1"/>
        </w:rPr>
        <w:t> </w:t>
      </w:r>
      <w:r>
        <w:rPr/>
        <w:t>bảo đảm thực hiện nghĩa vụ cụ thể của</w:t>
      </w:r>
      <w:r>
        <w:rPr>
          <w:spacing w:val="-3"/>
        </w:rPr>
        <w:t> </w:t>
      </w:r>
      <w:r>
        <w:rPr/>
        <w:t>bên</w:t>
      </w:r>
      <w:r>
        <w:rPr>
          <w:spacing w:val="-4"/>
        </w:rPr>
        <w:t> </w:t>
      </w:r>
      <w:r>
        <w:rPr/>
        <w:t>thế</w:t>
      </w:r>
      <w:r>
        <w:rPr>
          <w:spacing w:val="-3"/>
        </w:rPr>
        <w:t> </w:t>
      </w:r>
      <w:r>
        <w:rPr/>
        <w:t>chấp, bảo lãnh nên</w:t>
      </w:r>
      <w:r>
        <w:rPr>
          <w:spacing w:val="-4"/>
        </w:rPr>
        <w:t> </w:t>
      </w:r>
      <w:r>
        <w:rPr/>
        <w:t>các hợp đồng</w:t>
      </w:r>
      <w:r>
        <w:rPr>
          <w:spacing w:val="-4"/>
        </w:rPr>
        <w:t> </w:t>
      </w:r>
      <w:r>
        <w:rPr/>
        <w:t>này được xác định là bảo đảm cho toàn bộ nghĩa vụ trả nợ của Công ty</w:t>
      </w:r>
      <w:r>
        <w:rPr>
          <w:spacing w:val="-2"/>
        </w:rPr>
        <w:t> </w:t>
      </w:r>
      <w:r>
        <w:rPr/>
        <w:t>KA</w:t>
      </w:r>
      <w:r>
        <w:rPr>
          <w:spacing w:val="-3"/>
        </w:rPr>
        <w:t> </w:t>
      </w:r>
      <w:r>
        <w:rPr/>
        <w:t>đối</w:t>
      </w:r>
      <w:r>
        <w:rPr>
          <w:spacing w:val="-15"/>
        </w:rPr>
        <w:t> </w:t>
      </w:r>
      <w:r>
        <w:rPr/>
        <w:t>với Ngân hàng.</w:t>
      </w:r>
      <w:r>
        <w:rPr>
          <w:spacing w:val="37"/>
        </w:rPr>
        <w:t> </w:t>
      </w:r>
      <w:r>
        <w:rPr/>
        <w:t>Vì</w:t>
      </w:r>
      <w:r>
        <w:rPr>
          <w:spacing w:val="40"/>
        </w:rPr>
        <w:t> </w:t>
      </w:r>
      <w:r>
        <w:rPr/>
        <w:t>vậy,</w:t>
      </w:r>
      <w:r>
        <w:rPr>
          <w:spacing w:val="35"/>
        </w:rPr>
        <w:t> </w:t>
      </w:r>
      <w:r>
        <w:rPr/>
        <w:t>ý kiến của Công ty KA và ông Q, Bà L cho rằng nội</w:t>
      </w:r>
      <w:r>
        <w:rPr>
          <w:spacing w:val="-2"/>
        </w:rPr>
        <w:t> </w:t>
      </w:r>
      <w:r>
        <w:rPr/>
        <w:t>dung các hợp đồng thế chấp không xác định bảo đảm cho nghĩa vụ trả nợ của hợp đồng tín dụng cụ thể nào</w:t>
      </w:r>
      <w:r>
        <w:rPr>
          <w:spacing w:val="40"/>
        </w:rPr>
        <w:t> </w:t>
      </w:r>
      <w:r>
        <w:rPr/>
        <w:t>nên không làm phát sinh nghĩa vụ của bên thế chấp, bảo lãnh là không có cơ sở chấp nhận.</w:t>
      </w:r>
    </w:p>
    <w:p>
      <w:pPr>
        <w:spacing w:after="0"/>
        <w:sectPr>
          <w:pgSz w:w="11910" w:h="16850"/>
          <w:pgMar w:header="0" w:footer="1120" w:top="1320" w:bottom="1320" w:left="860" w:right="740"/>
        </w:sectPr>
      </w:pPr>
    </w:p>
    <w:p>
      <w:pPr>
        <w:pStyle w:val="BodyText"/>
        <w:spacing w:line="237" w:lineRule="auto" w:before="83"/>
        <w:ind w:right="377"/>
      </w:pPr>
      <w:r>
        <w:rPr/>
        <w:t>[7.6] Ngoài</w:t>
      </w:r>
      <w:r>
        <w:rPr>
          <w:spacing w:val="-4"/>
        </w:rPr>
        <w:t> </w:t>
      </w:r>
      <w:r>
        <w:rPr/>
        <w:t>ra, sau</w:t>
      </w:r>
      <w:r>
        <w:rPr>
          <w:spacing w:val="-7"/>
        </w:rPr>
        <w:t> </w:t>
      </w:r>
      <w:r>
        <w:rPr/>
        <w:t>khi</w:t>
      </w:r>
      <w:r>
        <w:rPr>
          <w:spacing w:val="-18"/>
        </w:rPr>
        <w:t> </w:t>
      </w:r>
      <w:r>
        <w:rPr/>
        <w:t>ký</w:t>
      </w:r>
      <w:r>
        <w:rPr>
          <w:spacing w:val="-7"/>
        </w:rPr>
        <w:t> </w:t>
      </w:r>
      <w:r>
        <w:rPr/>
        <w:t>kết</w:t>
      </w:r>
      <w:r>
        <w:rPr>
          <w:spacing w:val="-2"/>
        </w:rPr>
        <w:t> </w:t>
      </w:r>
      <w:r>
        <w:rPr/>
        <w:t>ba</w:t>
      </w:r>
      <w:r>
        <w:rPr>
          <w:spacing w:val="-5"/>
        </w:rPr>
        <w:t> </w:t>
      </w:r>
      <w:r>
        <w:rPr/>
        <w:t>hợp đồng</w:t>
      </w:r>
      <w:r>
        <w:rPr>
          <w:spacing w:val="-4"/>
        </w:rPr>
        <w:t> </w:t>
      </w:r>
      <w:r>
        <w:rPr/>
        <w:t>thế</w:t>
      </w:r>
      <w:r>
        <w:rPr>
          <w:spacing w:val="-6"/>
        </w:rPr>
        <w:t> </w:t>
      </w:r>
      <w:r>
        <w:rPr/>
        <w:t>chấp số 31/NHNT ngày</w:t>
      </w:r>
      <w:r>
        <w:rPr>
          <w:spacing w:val="-7"/>
        </w:rPr>
        <w:t> </w:t>
      </w:r>
      <w:r>
        <w:rPr/>
        <w:t>28- 12-2000, số 05/NHNT ngày 17-01-2001</w:t>
      </w:r>
      <w:r>
        <w:rPr>
          <w:spacing w:val="-4"/>
        </w:rPr>
        <w:t> </w:t>
      </w:r>
      <w:r>
        <w:rPr/>
        <w:t>và</w:t>
      </w:r>
      <w:r>
        <w:rPr>
          <w:spacing w:val="-3"/>
        </w:rPr>
        <w:t> </w:t>
      </w:r>
      <w:r>
        <w:rPr/>
        <w:t>số 62/NHNT ngày</w:t>
      </w:r>
      <w:r>
        <w:rPr>
          <w:spacing w:val="-4"/>
        </w:rPr>
        <w:t> </w:t>
      </w:r>
      <w:r>
        <w:rPr/>
        <w:t>12-6-2008, Công ty KA và Chi nhánh Ngân hàng còn ký các Hợp đồng</w:t>
      </w:r>
      <w:r>
        <w:rPr>
          <w:spacing w:val="-3"/>
        </w:rPr>
        <w:t> </w:t>
      </w:r>
      <w:r>
        <w:rPr/>
        <w:t>tín</w:t>
      </w:r>
      <w:r>
        <w:rPr>
          <w:spacing w:val="-3"/>
        </w:rPr>
        <w:t> </w:t>
      </w:r>
      <w:r>
        <w:rPr/>
        <w:t>dụng</w:t>
      </w:r>
      <w:r>
        <w:rPr>
          <w:spacing w:val="-3"/>
        </w:rPr>
        <w:t> </w:t>
      </w:r>
      <w:r>
        <w:rPr/>
        <w:t>theo hạn</w:t>
      </w:r>
      <w:r>
        <w:rPr>
          <w:spacing w:val="-3"/>
        </w:rPr>
        <w:t> </w:t>
      </w:r>
      <w:r>
        <w:rPr/>
        <w:t>mức số 190/NHNT.ST</w:t>
      </w:r>
      <w:r>
        <w:rPr>
          <w:spacing w:val="40"/>
        </w:rPr>
        <w:t>  </w:t>
      </w:r>
      <w:r>
        <w:rPr/>
        <w:t>ngày</w:t>
      </w:r>
      <w:r>
        <w:rPr>
          <w:spacing w:val="39"/>
        </w:rPr>
        <w:t>  </w:t>
      </w:r>
      <w:r>
        <w:rPr/>
        <w:t>23-02-2009,</w:t>
      </w:r>
      <w:r>
        <w:rPr>
          <w:spacing w:val="40"/>
        </w:rPr>
        <w:t>  </w:t>
      </w:r>
      <w:r>
        <w:rPr/>
        <w:t>số</w:t>
      </w:r>
      <w:r>
        <w:rPr>
          <w:spacing w:val="37"/>
        </w:rPr>
        <w:t>  </w:t>
      </w:r>
      <w:r>
        <w:rPr/>
        <w:t>186/NHNT.ST</w:t>
      </w:r>
      <w:r>
        <w:rPr>
          <w:spacing w:val="80"/>
          <w:w w:val="150"/>
        </w:rPr>
        <w:t> </w:t>
      </w:r>
      <w:r>
        <w:rPr/>
        <w:t>ngày</w:t>
      </w:r>
      <w:r>
        <w:rPr>
          <w:spacing w:val="80"/>
          <w:w w:val="150"/>
        </w:rPr>
        <w:t> </w:t>
      </w:r>
      <w:r>
        <w:rPr/>
        <w:t>06-4-2010,</w:t>
      </w:r>
      <w:r>
        <w:rPr>
          <w:spacing w:val="80"/>
          <w:w w:val="150"/>
        </w:rPr>
        <w:t> </w:t>
      </w:r>
      <w:r>
        <w:rPr/>
        <w:t>số</w:t>
      </w:r>
    </w:p>
    <w:p>
      <w:pPr>
        <w:pStyle w:val="BodyText"/>
        <w:spacing w:line="242" w:lineRule="auto"/>
        <w:ind w:right="376" w:firstLine="0"/>
      </w:pPr>
      <w:r>
        <w:rPr/>
        <w:t>602/NHNT.ST ngày 28-10-2010 và số 272/NHNT.ST ngày 08-9-2011 trong đó thể</w:t>
      </w:r>
      <w:r>
        <w:rPr>
          <w:spacing w:val="-6"/>
        </w:rPr>
        <w:t> </w:t>
      </w:r>
      <w:r>
        <w:rPr/>
        <w:t>hiện</w:t>
      </w:r>
      <w:r>
        <w:rPr>
          <w:spacing w:val="29"/>
        </w:rPr>
        <w:t> </w:t>
      </w:r>
      <w:r>
        <w:rPr/>
        <w:t>tài sản</w:t>
      </w:r>
      <w:r>
        <w:rPr>
          <w:spacing w:val="-18"/>
        </w:rPr>
        <w:t> </w:t>
      </w:r>
      <w:r>
        <w:rPr/>
        <w:t>thế chấp,</w:t>
      </w:r>
      <w:r>
        <w:rPr>
          <w:spacing w:val="-18"/>
        </w:rPr>
        <w:t> </w:t>
      </w:r>
      <w:r>
        <w:rPr/>
        <w:t>cầm</w:t>
      </w:r>
      <w:r>
        <w:rPr>
          <w:spacing w:val="-6"/>
        </w:rPr>
        <w:t> </w:t>
      </w:r>
      <w:r>
        <w:rPr/>
        <w:t>cố</w:t>
      </w:r>
      <w:r>
        <w:rPr>
          <w:spacing w:val="-13"/>
        </w:rPr>
        <w:t> </w:t>
      </w:r>
      <w:r>
        <w:rPr/>
        <w:t>đảm</w:t>
      </w:r>
      <w:r>
        <w:rPr>
          <w:spacing w:val="-7"/>
        </w:rPr>
        <w:t> </w:t>
      </w:r>
      <w:r>
        <w:rPr/>
        <w:t>bảo nợ vay</w:t>
      </w:r>
      <w:r>
        <w:rPr>
          <w:spacing w:val="-3"/>
        </w:rPr>
        <w:t> </w:t>
      </w:r>
      <w:r>
        <w:rPr/>
        <w:t>là quyền sử</w:t>
      </w:r>
      <w:r>
        <w:rPr>
          <w:spacing w:val="-15"/>
        </w:rPr>
        <w:t> </w:t>
      </w:r>
      <w:r>
        <w:rPr/>
        <w:t>dụng</w:t>
      </w:r>
      <w:r>
        <w:rPr>
          <w:spacing w:val="-3"/>
        </w:rPr>
        <w:t> </w:t>
      </w:r>
      <w:r>
        <w:rPr/>
        <w:t>đất, quyền</w:t>
      </w:r>
      <w:r>
        <w:rPr>
          <w:spacing w:val="-3"/>
        </w:rPr>
        <w:t> </w:t>
      </w:r>
      <w:r>
        <w:rPr/>
        <w:t>sở hữu nhà máy, nhà xưởng, máy móc, thiết bị, hàng hoá tồn kho</w:t>
      </w:r>
      <w:r>
        <w:rPr>
          <w:spacing w:val="34"/>
        </w:rPr>
        <w:t> </w:t>
      </w:r>
      <w:r>
        <w:rPr/>
        <w:t>của Công ty KA trị</w:t>
      </w:r>
      <w:r>
        <w:rPr>
          <w:spacing w:val="-5"/>
        </w:rPr>
        <w:t> </w:t>
      </w:r>
      <w:r>
        <w:rPr/>
        <w:t>giá 471.294.000.000 đồng</w:t>
      </w:r>
      <w:r>
        <w:rPr>
          <w:spacing w:val="-2"/>
        </w:rPr>
        <w:t> </w:t>
      </w:r>
      <w:r>
        <w:rPr/>
        <w:t>theo các Hợp đồng</w:t>
      </w:r>
      <w:r>
        <w:rPr>
          <w:spacing w:val="-8"/>
        </w:rPr>
        <w:t> </w:t>
      </w:r>
      <w:r>
        <w:rPr/>
        <w:t>bảo đảm</w:t>
      </w:r>
      <w:r>
        <w:rPr>
          <w:spacing w:val="-12"/>
        </w:rPr>
        <w:t> </w:t>
      </w:r>
      <w:r>
        <w:rPr/>
        <w:t>số 31/NHNT ngày</w:t>
      </w:r>
      <w:r>
        <w:rPr>
          <w:spacing w:val="-8"/>
        </w:rPr>
        <w:t> </w:t>
      </w:r>
      <w:r>
        <w:rPr/>
        <w:t>28- 12-2000, số 05/NHNT ngày 17-01-2001 và số 62/NHNT ngày 12-6-2008 (như được nêu tại đoạn đoạn [6.1.2] [6.1.3]).</w:t>
      </w:r>
    </w:p>
    <w:p>
      <w:pPr>
        <w:pStyle w:val="BodyText"/>
        <w:spacing w:before="89"/>
        <w:ind w:right="375"/>
      </w:pPr>
      <w:r>
        <w:rPr/>
        <w:t>[7.7] Đồng thời, Công ty KA và ông Q, Bà L cùng với Chi</w:t>
      </w:r>
      <w:r>
        <w:rPr>
          <w:spacing w:val="-2"/>
        </w:rPr>
        <w:t> </w:t>
      </w:r>
      <w:r>
        <w:rPr/>
        <w:t>nhánh Ngân hàng tiếp tục lập các biên bản và Phụ kiện hợp đồng thế chấp số 01 ngày 15-9- 2011, hai Phụ kiện hợp đồng thế chấp số 01 và số 02 cùng ngày 27-3-2014 để kiểm tra, định giá và điều chỉnh giá trị</w:t>
      </w:r>
      <w:r>
        <w:rPr>
          <w:spacing w:val="-3"/>
        </w:rPr>
        <w:t> </w:t>
      </w:r>
      <w:r>
        <w:rPr/>
        <w:t>các tài</w:t>
      </w:r>
      <w:r>
        <w:rPr>
          <w:spacing w:val="-3"/>
        </w:rPr>
        <w:t> </w:t>
      </w:r>
      <w:r>
        <w:rPr/>
        <w:t>sản đã thế chấp, cầm cố (như đã nhận định tại</w:t>
      </w:r>
      <w:r>
        <w:rPr>
          <w:spacing w:val="-4"/>
        </w:rPr>
        <w:t> </w:t>
      </w:r>
      <w:r>
        <w:rPr/>
        <w:t>đoạn [5.1], [5.2], [5.3.1]). Từ kết quả điều chỉnh này, Công</w:t>
      </w:r>
      <w:r>
        <w:rPr>
          <w:spacing w:val="-6"/>
        </w:rPr>
        <w:t> </w:t>
      </w:r>
      <w:r>
        <w:rPr/>
        <w:t>ty</w:t>
      </w:r>
      <w:r>
        <w:rPr>
          <w:spacing w:val="-6"/>
        </w:rPr>
        <w:t> </w:t>
      </w:r>
      <w:r>
        <w:rPr/>
        <w:t>KA và Chi nhánh Ngân hàng đã lần lượt ký các</w:t>
      </w:r>
      <w:r>
        <w:rPr>
          <w:spacing w:val="33"/>
        </w:rPr>
        <w:t> </w:t>
      </w:r>
      <w:r>
        <w:rPr/>
        <w:t>Hợp đồng tín dụng sau:</w:t>
      </w:r>
    </w:p>
    <w:p>
      <w:pPr>
        <w:pStyle w:val="BodyText"/>
        <w:spacing w:before="95"/>
        <w:ind w:right="379"/>
      </w:pPr>
      <w:r>
        <w:rPr/>
        <w:t>[7.7.1] Hợp đồng tín dụng theo hạn mức số 160/NHNT.ST ngày 15-5- 2013; các Hợp đồng tín dụng từng lần số 557/NHNT.ST ngày</w:t>
      </w:r>
      <w:r>
        <w:rPr>
          <w:spacing w:val="-7"/>
        </w:rPr>
        <w:t> </w:t>
      </w:r>
      <w:r>
        <w:rPr/>
        <w:t>24-10-2013</w:t>
      </w:r>
      <w:r>
        <w:rPr>
          <w:spacing w:val="-7"/>
        </w:rPr>
        <w:t> </w:t>
      </w:r>
      <w:r>
        <w:rPr/>
        <w:t>và</w:t>
      </w:r>
      <w:r>
        <w:rPr>
          <w:spacing w:val="-6"/>
        </w:rPr>
        <w:t> </w:t>
      </w:r>
      <w:r>
        <w:rPr/>
        <w:t>số 02/NHNT.ST</w:t>
      </w:r>
      <w:r>
        <w:rPr>
          <w:spacing w:val="40"/>
        </w:rPr>
        <w:t> </w:t>
      </w:r>
      <w:r>
        <w:rPr/>
        <w:t>ngày 03-01-2014 thể hiện tài sản thế chấp, cầm cố đảm bảo nợ</w:t>
      </w:r>
      <w:r>
        <w:rPr>
          <w:spacing w:val="40"/>
        </w:rPr>
        <w:t> </w:t>
      </w:r>
      <w:r>
        <w:rPr/>
        <w:t>vay của Công ty KA gồm quyền sử dụng đất,</w:t>
      </w:r>
      <w:r>
        <w:rPr>
          <w:spacing w:val="40"/>
        </w:rPr>
        <w:t> </w:t>
      </w:r>
      <w:r>
        <w:rPr/>
        <w:t>quyền sở</w:t>
      </w:r>
      <w:r>
        <w:rPr>
          <w:spacing w:val="40"/>
        </w:rPr>
        <w:t> </w:t>
      </w:r>
      <w:r>
        <w:rPr/>
        <w:t>hữu nhà máy, nhà xưởng, máy móc, thiết bị, hàng hoá tồn kho</w:t>
      </w:r>
      <w:r>
        <w:rPr>
          <w:spacing w:val="32"/>
        </w:rPr>
        <w:t> </w:t>
      </w:r>
      <w:r>
        <w:rPr/>
        <w:t>tổng trị giá 117.500.000.000 đồng và tài sản bảo</w:t>
      </w:r>
      <w:r>
        <w:rPr>
          <w:spacing w:val="37"/>
        </w:rPr>
        <w:t> </w:t>
      </w:r>
      <w:r>
        <w:rPr/>
        <w:t>lãnh của bên thứ ba là bốn</w:t>
      </w:r>
      <w:r>
        <w:rPr>
          <w:spacing w:val="34"/>
        </w:rPr>
        <w:t> </w:t>
      </w:r>
      <w:r>
        <w:rPr/>
        <w:t>giấy Giấy chứng nhận quyền sở hữu nhà ở và quyền sử dụng đất ở trị giá 11.571.000.000 đồng</w:t>
      </w:r>
      <w:r>
        <w:rPr>
          <w:spacing w:val="38"/>
        </w:rPr>
        <w:t> </w:t>
      </w:r>
      <w:r>
        <w:rPr/>
        <w:t>theo các Hợp đồng bảo đảm số 31/NHNT ngày 28-12-2000, số 62/NHNT ngày 12-6-2008 và số 105/2011/VCB.ST ngày 03-10-2011</w:t>
      </w:r>
      <w:r>
        <w:rPr>
          <w:spacing w:val="40"/>
        </w:rPr>
        <w:t> </w:t>
      </w:r>
      <w:r>
        <w:rPr/>
        <w:t>(như đã nhận định tại đoạn [6.1.3]).</w:t>
      </w:r>
    </w:p>
    <w:p>
      <w:pPr>
        <w:pStyle w:val="BodyText"/>
        <w:spacing w:before="105"/>
        <w:ind w:right="361"/>
      </w:pPr>
      <w:r>
        <w:rPr/>
        <w:t>[7.7.2] Và 22 Hợp</w:t>
      </w:r>
      <w:r>
        <w:rPr>
          <w:spacing w:val="38"/>
        </w:rPr>
        <w:t> </w:t>
      </w:r>
      <w:r>
        <w:rPr/>
        <w:t>đồng tín dụng từng lần (mà hiện nay Công ty KA còn nợ tiền Ngân hàng và được nêu tại đoạn [6.2], [6.3]). Trong đó, số tiền 5.970 triệu đồng thể hiện tại</w:t>
      </w:r>
      <w:r>
        <w:rPr>
          <w:spacing w:val="-3"/>
        </w:rPr>
        <w:t> </w:t>
      </w:r>
      <w:r>
        <w:rPr/>
        <w:t>điểm 5.1.1 khoản 5.1 Điều</w:t>
      </w:r>
      <w:r>
        <w:rPr>
          <w:spacing w:val="-6"/>
        </w:rPr>
        <w:t> </w:t>
      </w:r>
      <w:r>
        <w:rPr/>
        <w:t>5</w:t>
      </w:r>
      <w:r>
        <w:rPr>
          <w:spacing w:val="-6"/>
        </w:rPr>
        <w:t> </w:t>
      </w:r>
      <w:r>
        <w:rPr/>
        <w:t>của trong</w:t>
      </w:r>
      <w:r>
        <w:rPr>
          <w:spacing w:val="-6"/>
        </w:rPr>
        <w:t> </w:t>
      </w:r>
      <w:r>
        <w:rPr/>
        <w:t>21</w:t>
      </w:r>
      <w:r>
        <w:rPr>
          <w:spacing w:val="-6"/>
        </w:rPr>
        <w:t> </w:t>
      </w:r>
      <w:r>
        <w:rPr/>
        <w:t>Hợp đồng</w:t>
      </w:r>
      <w:r>
        <w:rPr>
          <w:spacing w:val="-6"/>
        </w:rPr>
        <w:t> </w:t>
      </w:r>
      <w:r>
        <w:rPr/>
        <w:t>ký</w:t>
      </w:r>
      <w:r>
        <w:rPr>
          <w:spacing w:val="-6"/>
        </w:rPr>
        <w:t> </w:t>
      </w:r>
      <w:r>
        <w:rPr/>
        <w:t>từ ngày 24-6-2016 đến ngày 15-11-2016 là giá trị các tài sản thế chấp đã được</w:t>
      </w:r>
      <w:r>
        <w:rPr>
          <w:spacing w:val="40"/>
        </w:rPr>
        <w:t> </w:t>
      </w:r>
      <w:r>
        <w:rPr/>
        <w:t>Công</w:t>
      </w:r>
      <w:r>
        <w:rPr>
          <w:spacing w:val="35"/>
        </w:rPr>
        <w:t> </w:t>
      </w:r>
      <w:r>
        <w:rPr/>
        <w:t>ty</w:t>
      </w:r>
      <w:r>
        <w:rPr>
          <w:spacing w:val="35"/>
        </w:rPr>
        <w:t> </w:t>
      </w:r>
      <w:r>
        <w:rPr/>
        <w:t>KA</w:t>
      </w:r>
      <w:r>
        <w:rPr>
          <w:spacing w:val="36"/>
        </w:rPr>
        <w:t> </w:t>
      </w:r>
      <w:r>
        <w:rPr/>
        <w:t>và</w:t>
      </w:r>
      <w:r>
        <w:rPr>
          <w:spacing w:val="36"/>
        </w:rPr>
        <w:t> </w:t>
      </w:r>
      <w:r>
        <w:rPr/>
        <w:t>Chi nhánh Ngân hàng thỏa thuận điều chỉnh tại Biên bản định giá tài</w:t>
      </w:r>
      <w:r>
        <w:rPr>
          <w:spacing w:val="-1"/>
        </w:rPr>
        <w:t> </w:t>
      </w:r>
      <w:r>
        <w:rPr/>
        <w:t>sản bảo đảm số 144/2013/VCB-ST và Phụ kiện hợp đồng thế</w:t>
      </w:r>
      <w:r>
        <w:rPr>
          <w:spacing w:val="-3"/>
        </w:rPr>
        <w:t> </w:t>
      </w:r>
      <w:r>
        <w:rPr/>
        <w:t>chấp số 02 ngày 27-3-2014 (như đã nhận định tại đoạn</w:t>
      </w:r>
      <w:r>
        <w:rPr>
          <w:spacing w:val="26"/>
        </w:rPr>
        <w:t> </w:t>
      </w:r>
      <w:r>
        <w:rPr/>
        <w:t>[5.2]); và số</w:t>
      </w:r>
      <w:r>
        <w:rPr>
          <w:spacing w:val="31"/>
        </w:rPr>
        <w:t> </w:t>
      </w:r>
      <w:r>
        <w:rPr/>
        <w:t>tiền 11.140 triệu đồng là</w:t>
      </w:r>
      <w:r>
        <w:rPr>
          <w:spacing w:val="30"/>
        </w:rPr>
        <w:t> </w:t>
      </w:r>
      <w:r>
        <w:rPr/>
        <w:t>giá trị của bốn căn nhà và đất đã được</w:t>
      </w:r>
      <w:r>
        <w:rPr>
          <w:spacing w:val="40"/>
        </w:rPr>
        <w:t> </w:t>
      </w:r>
      <w:r>
        <w:rPr/>
        <w:t>ông Q, Bà L; Công ty KA (do</w:t>
      </w:r>
      <w:r>
        <w:rPr>
          <w:spacing w:val="31"/>
        </w:rPr>
        <w:t> </w:t>
      </w:r>
      <w:r>
        <w:rPr/>
        <w:t>ông Q làm đại diện) và Chi nhánh Ngân hàng thỏa thuận tại Biên bản định giá tài sản bảo đảm số 145/2013/VCB-ST ngày</w:t>
      </w:r>
      <w:r>
        <w:rPr>
          <w:spacing w:val="-7"/>
        </w:rPr>
        <w:t> </w:t>
      </w:r>
      <w:r>
        <w:rPr/>
        <w:t>27-11-2013</w:t>
      </w:r>
      <w:r>
        <w:rPr>
          <w:spacing w:val="-7"/>
        </w:rPr>
        <w:t> </w:t>
      </w:r>
      <w:r>
        <w:rPr/>
        <w:t>và</w:t>
      </w:r>
      <w:r>
        <w:rPr>
          <w:spacing w:val="-6"/>
        </w:rPr>
        <w:t> </w:t>
      </w:r>
      <w:r>
        <w:rPr/>
        <w:t>Phụ</w:t>
      </w:r>
      <w:r>
        <w:rPr>
          <w:spacing w:val="-7"/>
        </w:rPr>
        <w:t> </w:t>
      </w:r>
      <w:r>
        <w:rPr/>
        <w:t>kiện</w:t>
      </w:r>
      <w:r>
        <w:rPr>
          <w:spacing w:val="-4"/>
        </w:rPr>
        <w:t> </w:t>
      </w:r>
      <w:r>
        <w:rPr/>
        <w:t>Hợp đồng</w:t>
      </w:r>
      <w:r>
        <w:rPr>
          <w:spacing w:val="-7"/>
        </w:rPr>
        <w:t> </w:t>
      </w:r>
      <w:r>
        <w:rPr/>
        <w:t>thế</w:t>
      </w:r>
      <w:r>
        <w:rPr>
          <w:spacing w:val="-6"/>
        </w:rPr>
        <w:t> </w:t>
      </w:r>
      <w:r>
        <w:rPr/>
        <w:t>chấp số 01 ngày 27-3-2014 (như đã nhận định tại đoạn [5.3.1]). Riêng Hợp đồng</w:t>
      </w:r>
      <w:r>
        <w:rPr>
          <w:spacing w:val="-13"/>
        </w:rPr>
        <w:t> </w:t>
      </w:r>
      <w:r>
        <w:rPr/>
        <w:t>tín </w:t>
      </w:r>
      <w:r>
        <w:rPr>
          <w:spacing w:val="-6"/>
        </w:rPr>
        <w:t>dụng</w:t>
      </w:r>
      <w:r>
        <w:rPr>
          <w:spacing w:val="-12"/>
        </w:rPr>
        <w:t> </w:t>
      </w:r>
      <w:r>
        <w:rPr>
          <w:spacing w:val="-6"/>
        </w:rPr>
        <w:t>từng</w:t>
      </w:r>
      <w:r>
        <w:rPr>
          <w:spacing w:val="-11"/>
        </w:rPr>
        <w:t> </w:t>
      </w:r>
      <w:r>
        <w:rPr>
          <w:spacing w:val="-6"/>
        </w:rPr>
        <w:t>lần</w:t>
      </w:r>
      <w:r>
        <w:rPr>
          <w:spacing w:val="-12"/>
        </w:rPr>
        <w:t> </w:t>
      </w:r>
      <w:r>
        <w:rPr>
          <w:spacing w:val="-6"/>
        </w:rPr>
        <w:t>số</w:t>
      </w:r>
      <w:r>
        <w:rPr>
          <w:spacing w:val="-11"/>
        </w:rPr>
        <w:t> </w:t>
      </w:r>
      <w:r>
        <w:rPr>
          <w:spacing w:val="-6"/>
        </w:rPr>
        <w:t>0200/16/HĐTL/ST/DN1</w:t>
      </w:r>
      <w:r>
        <w:rPr>
          <w:spacing w:val="-12"/>
        </w:rPr>
        <w:t> </w:t>
      </w:r>
      <w:r>
        <w:rPr>
          <w:spacing w:val="-6"/>
        </w:rPr>
        <w:t>ngày</w:t>
      </w:r>
      <w:r>
        <w:rPr>
          <w:spacing w:val="-11"/>
        </w:rPr>
        <w:t> </w:t>
      </w:r>
      <w:r>
        <w:rPr>
          <w:spacing w:val="-6"/>
        </w:rPr>
        <w:t>05-12-2016,</w:t>
      </w:r>
      <w:r>
        <w:rPr>
          <w:spacing w:val="-12"/>
        </w:rPr>
        <w:t> </w:t>
      </w:r>
      <w:r>
        <w:rPr>
          <w:spacing w:val="-6"/>
        </w:rPr>
        <w:t>tại</w:t>
      </w:r>
      <w:r>
        <w:rPr>
          <w:spacing w:val="-11"/>
        </w:rPr>
        <w:t> </w:t>
      </w:r>
      <w:r>
        <w:rPr>
          <w:spacing w:val="-6"/>
        </w:rPr>
        <w:t>Điều</w:t>
      </w:r>
      <w:r>
        <w:rPr>
          <w:spacing w:val="-12"/>
        </w:rPr>
        <w:t> </w:t>
      </w:r>
      <w:r>
        <w:rPr>
          <w:spacing w:val="-6"/>
        </w:rPr>
        <w:t>5</w:t>
      </w:r>
      <w:r>
        <w:rPr>
          <w:spacing w:val="-5"/>
        </w:rPr>
        <w:t> </w:t>
      </w:r>
      <w:r>
        <w:rPr>
          <w:spacing w:val="-6"/>
        </w:rPr>
        <w:t>cũng</w:t>
      </w:r>
      <w:r>
        <w:rPr>
          <w:spacing w:val="-12"/>
        </w:rPr>
        <w:t> </w:t>
      </w:r>
      <w:r>
        <w:rPr>
          <w:spacing w:val="-6"/>
        </w:rPr>
        <w:t>ghi</w:t>
      </w:r>
      <w:r>
        <w:rPr>
          <w:spacing w:val="-11"/>
        </w:rPr>
        <w:t> </w:t>
      </w:r>
      <w:r>
        <w:rPr>
          <w:spacing w:val="-6"/>
        </w:rPr>
        <w:t>nhận </w:t>
      </w:r>
      <w:r>
        <w:rPr/>
        <w:t>được</w:t>
      </w:r>
      <w:r>
        <w:rPr>
          <w:spacing w:val="-18"/>
        </w:rPr>
        <w:t> </w:t>
      </w:r>
      <w:r>
        <w:rPr/>
        <w:t>đảm</w:t>
      </w:r>
      <w:r>
        <w:rPr>
          <w:spacing w:val="-17"/>
        </w:rPr>
        <w:t> </w:t>
      </w:r>
      <w:r>
        <w:rPr/>
        <w:t>bảo</w:t>
      </w:r>
      <w:r>
        <w:rPr>
          <w:spacing w:val="-18"/>
        </w:rPr>
        <w:t> </w:t>
      </w:r>
      <w:r>
        <w:rPr/>
        <w:t>bằng</w:t>
      </w:r>
      <w:r>
        <w:rPr>
          <w:spacing w:val="-17"/>
        </w:rPr>
        <w:t> </w:t>
      </w:r>
      <w:r>
        <w:rPr/>
        <w:t>các</w:t>
      </w:r>
      <w:r>
        <w:rPr>
          <w:spacing w:val="-18"/>
        </w:rPr>
        <w:t> </w:t>
      </w:r>
      <w:r>
        <w:rPr/>
        <w:t>tài</w:t>
      </w:r>
      <w:r>
        <w:rPr>
          <w:spacing w:val="-17"/>
        </w:rPr>
        <w:t> </w:t>
      </w:r>
      <w:r>
        <w:rPr/>
        <w:t>sản</w:t>
      </w:r>
      <w:r>
        <w:rPr>
          <w:spacing w:val="-18"/>
        </w:rPr>
        <w:t> </w:t>
      </w:r>
      <w:r>
        <w:rPr/>
        <w:t>thế</w:t>
      </w:r>
      <w:r>
        <w:rPr>
          <w:spacing w:val="-12"/>
        </w:rPr>
        <w:t> </w:t>
      </w:r>
      <w:r>
        <w:rPr/>
        <w:t>chấp, cầm</w:t>
      </w:r>
      <w:r>
        <w:rPr>
          <w:spacing w:val="-13"/>
        </w:rPr>
        <w:t> </w:t>
      </w:r>
      <w:r>
        <w:rPr/>
        <w:t>cố của</w:t>
      </w:r>
      <w:r>
        <w:rPr>
          <w:spacing w:val="-8"/>
        </w:rPr>
        <w:t> </w:t>
      </w:r>
      <w:r>
        <w:rPr/>
        <w:t>bên</w:t>
      </w:r>
      <w:r>
        <w:rPr>
          <w:spacing w:val="-9"/>
        </w:rPr>
        <w:t> </w:t>
      </w:r>
      <w:r>
        <w:rPr/>
        <w:t>vay</w:t>
      </w:r>
      <w:r>
        <w:rPr>
          <w:spacing w:val="-9"/>
        </w:rPr>
        <w:t> </w:t>
      </w:r>
      <w:r>
        <w:rPr/>
        <w:t>là</w:t>
      </w:r>
      <w:r>
        <w:rPr>
          <w:spacing w:val="-8"/>
        </w:rPr>
        <w:t> </w:t>
      </w:r>
      <w:r>
        <w:rPr/>
        <w:t>quyền</w:t>
      </w:r>
      <w:r>
        <w:rPr>
          <w:spacing w:val="-9"/>
        </w:rPr>
        <w:t> </w:t>
      </w:r>
      <w:r>
        <w:rPr/>
        <w:t>sử</w:t>
      </w:r>
      <w:r>
        <w:rPr>
          <w:spacing w:val="-7"/>
        </w:rPr>
        <w:t> </w:t>
      </w:r>
      <w:r>
        <w:rPr/>
        <w:t>dụng</w:t>
      </w:r>
      <w:r>
        <w:rPr>
          <w:spacing w:val="-9"/>
        </w:rPr>
        <w:t> </w:t>
      </w:r>
      <w:r>
        <w:rPr/>
        <w:t>đất, quyền sở hữu nhà máy, nhà xưởng và tài sản thế chấp của bên thứ ba là bốn quyền sử dụng đất ở và quyền sở hữu nhà ở theo các Hợp đồng bảo đảm số 31/NHNT</w:t>
      </w:r>
      <w:r>
        <w:rPr>
          <w:spacing w:val="80"/>
          <w:w w:val="150"/>
        </w:rPr>
        <w:t>  </w:t>
      </w:r>
      <w:r>
        <w:rPr/>
        <w:t>ngày</w:t>
      </w:r>
      <w:r>
        <w:rPr>
          <w:spacing w:val="74"/>
          <w:w w:val="150"/>
        </w:rPr>
        <w:t>  </w:t>
      </w:r>
      <w:r>
        <w:rPr/>
        <w:t>28-12-2000,</w:t>
      </w:r>
      <w:r>
        <w:rPr>
          <w:spacing w:val="79"/>
          <w:w w:val="150"/>
        </w:rPr>
        <w:t>  </w:t>
      </w:r>
      <w:r>
        <w:rPr/>
        <w:t>số</w:t>
      </w:r>
      <w:r>
        <w:rPr>
          <w:spacing w:val="80"/>
          <w:w w:val="150"/>
        </w:rPr>
        <w:t>  </w:t>
      </w:r>
      <w:r>
        <w:rPr/>
        <w:t>05/NHNT</w:t>
      </w:r>
      <w:r>
        <w:rPr>
          <w:spacing w:val="73"/>
          <w:w w:val="150"/>
        </w:rPr>
        <w:t>  </w:t>
      </w:r>
      <w:r>
        <w:rPr/>
        <w:t>ngày</w:t>
      </w:r>
      <w:r>
        <w:rPr>
          <w:spacing w:val="67"/>
          <w:w w:val="150"/>
        </w:rPr>
        <w:t>  </w:t>
      </w:r>
      <w:r>
        <w:rPr/>
        <w:t>17-01-2001</w:t>
      </w:r>
      <w:r>
        <w:rPr>
          <w:spacing w:val="67"/>
          <w:w w:val="150"/>
        </w:rPr>
        <w:t>  </w:t>
      </w:r>
      <w:r>
        <w:rPr/>
        <w:t>và</w:t>
      </w:r>
    </w:p>
    <w:p>
      <w:pPr>
        <w:pStyle w:val="BodyText"/>
        <w:spacing w:before="12"/>
        <w:ind w:firstLine="0"/>
      </w:pPr>
      <w:r>
        <w:rPr>
          <w:spacing w:val="-2"/>
        </w:rPr>
        <w:t>105/2011/VCBST</w:t>
      </w:r>
      <w:r>
        <w:rPr>
          <w:spacing w:val="4"/>
        </w:rPr>
        <w:t> </w:t>
      </w:r>
      <w:r>
        <w:rPr>
          <w:spacing w:val="-2"/>
        </w:rPr>
        <w:t>ngày</w:t>
      </w:r>
      <w:r>
        <w:rPr>
          <w:spacing w:val="-14"/>
        </w:rPr>
        <w:t> </w:t>
      </w:r>
      <w:r>
        <w:rPr>
          <w:spacing w:val="-2"/>
        </w:rPr>
        <w:t>03-10-2011.</w:t>
      </w:r>
    </w:p>
    <w:p>
      <w:pPr>
        <w:spacing w:after="0"/>
        <w:sectPr>
          <w:pgSz w:w="11910" w:h="16850"/>
          <w:pgMar w:header="0" w:footer="1120" w:top="1320" w:bottom="1320" w:left="860" w:right="740"/>
        </w:sectPr>
      </w:pPr>
    </w:p>
    <w:p>
      <w:pPr>
        <w:pStyle w:val="BodyText"/>
        <w:spacing w:line="235" w:lineRule="auto" w:before="85"/>
        <w:ind w:right="380"/>
      </w:pPr>
      <w:r>
        <w:rPr/>
        <w:t>[7.8] Vì vậy, đủ</w:t>
      </w:r>
      <w:r>
        <w:rPr>
          <w:spacing w:val="-5"/>
        </w:rPr>
        <w:t> </w:t>
      </w:r>
      <w:r>
        <w:rPr/>
        <w:t>cơ sở xác định bốn</w:t>
      </w:r>
      <w:r>
        <w:rPr>
          <w:spacing w:val="-5"/>
        </w:rPr>
        <w:t> </w:t>
      </w:r>
      <w:r>
        <w:rPr/>
        <w:t>hợp đồng</w:t>
      </w:r>
      <w:r>
        <w:rPr>
          <w:spacing w:val="-5"/>
        </w:rPr>
        <w:t> </w:t>
      </w:r>
      <w:r>
        <w:rPr/>
        <w:t>thế</w:t>
      </w:r>
      <w:r>
        <w:rPr>
          <w:spacing w:val="-4"/>
        </w:rPr>
        <w:t> </w:t>
      </w:r>
      <w:r>
        <w:rPr/>
        <w:t>chấp số 31/NHNT ngày 28-12-2000,</w:t>
      </w:r>
      <w:r>
        <w:rPr>
          <w:spacing w:val="17"/>
        </w:rPr>
        <w:t> </w:t>
      </w:r>
      <w:r>
        <w:rPr/>
        <w:t>số</w:t>
      </w:r>
      <w:r>
        <w:rPr>
          <w:spacing w:val="20"/>
        </w:rPr>
        <w:t> </w:t>
      </w:r>
      <w:r>
        <w:rPr/>
        <w:t>05/NHNT</w:t>
      </w:r>
      <w:r>
        <w:rPr>
          <w:spacing w:val="18"/>
        </w:rPr>
        <w:t> </w:t>
      </w:r>
      <w:r>
        <w:rPr/>
        <w:t>ngày</w:t>
      </w:r>
      <w:r>
        <w:rPr>
          <w:spacing w:val="-5"/>
        </w:rPr>
        <w:t> </w:t>
      </w:r>
      <w:r>
        <w:rPr/>
        <w:t>17-01-2001, số 62/NHNT ngày</w:t>
      </w:r>
      <w:r>
        <w:rPr>
          <w:spacing w:val="-5"/>
        </w:rPr>
        <w:t> </w:t>
      </w:r>
      <w:r>
        <w:rPr/>
        <w:t>12-6-2008</w:t>
      </w:r>
      <w:r>
        <w:rPr>
          <w:spacing w:val="-5"/>
        </w:rPr>
        <w:t> </w:t>
      </w:r>
      <w:r>
        <w:rPr/>
        <w:t>và</w:t>
      </w:r>
      <w:r>
        <w:rPr>
          <w:spacing w:val="-2"/>
        </w:rPr>
        <w:t> </w:t>
      </w:r>
      <w:r>
        <w:rPr/>
        <w:t>số</w:t>
      </w:r>
    </w:p>
    <w:p>
      <w:pPr>
        <w:pStyle w:val="BodyText"/>
        <w:ind w:right="377" w:firstLine="0"/>
      </w:pPr>
      <w:r>
        <w:rPr/>
        <w:t>105/2011/VCBST ngày 03-10-2011 cũng bảo đảm</w:t>
      </w:r>
      <w:r>
        <w:rPr>
          <w:spacing w:val="-12"/>
        </w:rPr>
        <w:t> </w:t>
      </w:r>
      <w:r>
        <w:rPr/>
        <w:t>cho nghĩa</w:t>
      </w:r>
      <w:r>
        <w:rPr>
          <w:spacing w:val="-7"/>
        </w:rPr>
        <w:t> </w:t>
      </w:r>
      <w:r>
        <w:rPr/>
        <w:t>vụ</w:t>
      </w:r>
      <w:r>
        <w:rPr>
          <w:spacing w:val="-8"/>
        </w:rPr>
        <w:t> </w:t>
      </w:r>
      <w:r>
        <w:rPr/>
        <w:t>trả</w:t>
      </w:r>
      <w:r>
        <w:rPr>
          <w:spacing w:val="-7"/>
        </w:rPr>
        <w:t> </w:t>
      </w:r>
      <w:r>
        <w:rPr/>
        <w:t>nợ của</w:t>
      </w:r>
      <w:r>
        <w:rPr>
          <w:spacing w:val="-7"/>
        </w:rPr>
        <w:t> </w:t>
      </w:r>
      <w:r>
        <w:rPr/>
        <w:t>Công ty KA tại</w:t>
      </w:r>
      <w:r>
        <w:rPr>
          <w:spacing w:val="-1"/>
        </w:rPr>
        <w:t> </w:t>
      </w:r>
      <w:r>
        <w:rPr/>
        <w:t>22 Hợp đồng tín dụng từng lần, là nghĩa vụ phát sinh sau khi</w:t>
      </w:r>
      <w:r>
        <w:rPr>
          <w:spacing w:val="-2"/>
        </w:rPr>
        <w:t> </w:t>
      </w:r>
      <w:r>
        <w:rPr/>
        <w:t>các hợp đồng thế chấp này ký kết.</w:t>
      </w:r>
    </w:p>
    <w:p>
      <w:pPr>
        <w:pStyle w:val="BodyText"/>
        <w:spacing w:line="237" w:lineRule="auto" w:before="112"/>
        <w:ind w:right="384"/>
      </w:pPr>
      <w:r>
        <w:rPr/>
        <w:t>[7.9] Tại khoản 5 Điều 1 Nghị định số 11/2012/NĐ-CP ngày 22-02-2012 của Chính phủ sửa đổi, bổ sung</w:t>
      </w:r>
      <w:r>
        <w:rPr>
          <w:spacing w:val="-2"/>
        </w:rPr>
        <w:t> </w:t>
      </w:r>
      <w:r>
        <w:rPr/>
        <w:t>một số điều</w:t>
      </w:r>
      <w:r>
        <w:rPr>
          <w:spacing w:val="-2"/>
        </w:rPr>
        <w:t> </w:t>
      </w:r>
      <w:r>
        <w:rPr/>
        <w:t>của</w:t>
      </w:r>
      <w:r>
        <w:rPr>
          <w:spacing w:val="-1"/>
        </w:rPr>
        <w:t> </w:t>
      </w:r>
      <w:r>
        <w:rPr/>
        <w:t>Nghị</w:t>
      </w:r>
      <w:r>
        <w:rPr>
          <w:spacing w:val="-14"/>
        </w:rPr>
        <w:t> </w:t>
      </w:r>
      <w:r>
        <w:rPr/>
        <w:t>định</w:t>
      </w:r>
      <w:r>
        <w:rPr>
          <w:spacing w:val="-2"/>
        </w:rPr>
        <w:t> </w:t>
      </w:r>
      <w:r>
        <w:rPr/>
        <w:t>số 163/2006/NĐ-CP ngày 29-12-2006 quy định việc Bảo đảm thực hiện nghĩa vụ phát sinh trong tương lai như sau:</w:t>
      </w:r>
    </w:p>
    <w:p>
      <w:pPr>
        <w:pStyle w:val="BodyText"/>
        <w:spacing w:line="237" w:lineRule="auto" w:before="106"/>
        <w:ind w:right="389"/>
      </w:pPr>
      <w:r>
        <w:rPr/>
        <w:t>“1. Trong hợp đồng bảo đảm</w:t>
      </w:r>
      <w:r>
        <w:rPr>
          <w:spacing w:val="-10"/>
        </w:rPr>
        <w:t> </w:t>
      </w:r>
      <w:r>
        <w:rPr/>
        <w:t>thực hiện</w:t>
      </w:r>
      <w:r>
        <w:rPr>
          <w:spacing w:val="-6"/>
        </w:rPr>
        <w:t> </w:t>
      </w:r>
      <w:r>
        <w:rPr/>
        <w:t>nghĩa</w:t>
      </w:r>
      <w:r>
        <w:rPr>
          <w:spacing w:val="-5"/>
        </w:rPr>
        <w:t> </w:t>
      </w:r>
      <w:r>
        <w:rPr/>
        <w:t>vụ</w:t>
      </w:r>
      <w:r>
        <w:rPr>
          <w:spacing w:val="-6"/>
        </w:rPr>
        <w:t> </w:t>
      </w:r>
      <w:r>
        <w:rPr/>
        <w:t>phát</w:t>
      </w:r>
      <w:r>
        <w:rPr>
          <w:spacing w:val="-3"/>
        </w:rPr>
        <w:t> </w:t>
      </w:r>
      <w:r>
        <w:rPr/>
        <w:t>sinh</w:t>
      </w:r>
      <w:r>
        <w:rPr>
          <w:spacing w:val="-6"/>
        </w:rPr>
        <w:t> </w:t>
      </w:r>
      <w:r>
        <w:rPr/>
        <w:t>trong</w:t>
      </w:r>
      <w:r>
        <w:rPr>
          <w:spacing w:val="-6"/>
        </w:rPr>
        <w:t> </w:t>
      </w:r>
      <w:r>
        <w:rPr/>
        <w:t>tương</w:t>
      </w:r>
      <w:r>
        <w:rPr>
          <w:spacing w:val="-6"/>
        </w:rPr>
        <w:t> </w:t>
      </w:r>
      <w:r>
        <w:rPr/>
        <w:t>lai, các</w:t>
      </w:r>
      <w:r>
        <w:rPr>
          <w:spacing w:val="29"/>
        </w:rPr>
        <w:t> </w:t>
      </w:r>
      <w:r>
        <w:rPr/>
        <w:t>bên không</w:t>
      </w:r>
      <w:r>
        <w:rPr>
          <w:spacing w:val="-2"/>
        </w:rPr>
        <w:t> </w:t>
      </w:r>
      <w:r>
        <w:rPr/>
        <w:t>bắt buộc phải</w:t>
      </w:r>
      <w:r>
        <w:rPr>
          <w:spacing w:val="-14"/>
        </w:rPr>
        <w:t> </w:t>
      </w:r>
      <w:r>
        <w:rPr/>
        <w:t>thỏa</w:t>
      </w:r>
      <w:r>
        <w:rPr>
          <w:spacing w:val="-1"/>
        </w:rPr>
        <w:t> </w:t>
      </w:r>
      <w:r>
        <w:rPr/>
        <w:t>thuận</w:t>
      </w:r>
      <w:r>
        <w:rPr>
          <w:spacing w:val="-2"/>
        </w:rPr>
        <w:t> </w:t>
      </w:r>
      <w:r>
        <w:rPr/>
        <w:t>cụ</w:t>
      </w:r>
      <w:r>
        <w:rPr>
          <w:spacing w:val="-2"/>
        </w:rPr>
        <w:t> </w:t>
      </w:r>
      <w:r>
        <w:rPr/>
        <w:t>thể</w:t>
      </w:r>
      <w:r>
        <w:rPr>
          <w:spacing w:val="-1"/>
        </w:rPr>
        <w:t> </w:t>
      </w:r>
      <w:r>
        <w:rPr/>
        <w:t>về</w:t>
      </w:r>
      <w:r>
        <w:rPr>
          <w:spacing w:val="-1"/>
        </w:rPr>
        <w:t> </w:t>
      </w:r>
      <w:r>
        <w:rPr/>
        <w:t>phạm</w:t>
      </w:r>
      <w:r>
        <w:rPr>
          <w:spacing w:val="-6"/>
        </w:rPr>
        <w:t> </w:t>
      </w:r>
      <w:r>
        <w:rPr/>
        <w:t>vi</w:t>
      </w:r>
      <w:r>
        <w:rPr>
          <w:spacing w:val="-14"/>
        </w:rPr>
        <w:t> </w:t>
      </w:r>
      <w:r>
        <w:rPr/>
        <w:t>của</w:t>
      </w:r>
      <w:r>
        <w:rPr>
          <w:spacing w:val="-1"/>
        </w:rPr>
        <w:t> </w:t>
      </w:r>
      <w:r>
        <w:rPr/>
        <w:t>nghĩa</w:t>
      </w:r>
      <w:r>
        <w:rPr>
          <w:spacing w:val="-1"/>
        </w:rPr>
        <w:t> </w:t>
      </w:r>
      <w:r>
        <w:rPr/>
        <w:t>vụ</w:t>
      </w:r>
      <w:r>
        <w:rPr>
          <w:spacing w:val="-2"/>
        </w:rPr>
        <w:t> </w:t>
      </w:r>
      <w:r>
        <w:rPr/>
        <w:t>bảo đảm và thời</w:t>
      </w:r>
      <w:r>
        <w:rPr>
          <w:spacing w:val="-4"/>
        </w:rPr>
        <w:t> </w:t>
      </w:r>
      <w:r>
        <w:rPr/>
        <w:t>hạn thực hiện nghĩa vụ</w:t>
      </w:r>
      <w:r>
        <w:rPr>
          <w:spacing w:val="-7"/>
        </w:rPr>
        <w:t> </w:t>
      </w:r>
      <w:r>
        <w:rPr/>
        <w:t>bảo đảm, trừ</w:t>
      </w:r>
      <w:r>
        <w:rPr>
          <w:spacing w:val="-5"/>
        </w:rPr>
        <w:t> </w:t>
      </w:r>
      <w:r>
        <w:rPr/>
        <w:t>trường</w:t>
      </w:r>
      <w:r>
        <w:rPr>
          <w:spacing w:val="-7"/>
        </w:rPr>
        <w:t> </w:t>
      </w:r>
      <w:r>
        <w:rPr/>
        <w:t>hợp có thỏa</w:t>
      </w:r>
      <w:r>
        <w:rPr>
          <w:spacing w:val="-6"/>
        </w:rPr>
        <w:t> </w:t>
      </w:r>
      <w:r>
        <w:rPr/>
        <w:t>thuận</w:t>
      </w:r>
      <w:r>
        <w:rPr>
          <w:spacing w:val="-7"/>
        </w:rPr>
        <w:t> </w:t>
      </w:r>
      <w:r>
        <w:rPr/>
        <w:t>khác hoặc pháp luật có quy định khác.</w:t>
      </w:r>
    </w:p>
    <w:p>
      <w:pPr>
        <w:pStyle w:val="BodyText"/>
        <w:spacing w:line="235" w:lineRule="auto" w:before="124"/>
        <w:ind w:right="365"/>
      </w:pPr>
      <w:r>
        <w:rPr/>
        <w:t>2. Khi nghĩa vụ được hình</w:t>
      </w:r>
      <w:r>
        <w:rPr>
          <w:spacing w:val="-3"/>
        </w:rPr>
        <w:t> </w:t>
      </w:r>
      <w:r>
        <w:rPr/>
        <w:t>thành, các bên</w:t>
      </w:r>
      <w:r>
        <w:rPr>
          <w:spacing w:val="-3"/>
        </w:rPr>
        <w:t> </w:t>
      </w:r>
      <w:r>
        <w:rPr/>
        <w:t>không</w:t>
      </w:r>
      <w:r>
        <w:rPr>
          <w:spacing w:val="-3"/>
        </w:rPr>
        <w:t> </w:t>
      </w:r>
      <w:r>
        <w:rPr/>
        <w:t>phải</w:t>
      </w:r>
      <w:r>
        <w:rPr>
          <w:spacing w:val="-15"/>
        </w:rPr>
        <w:t> </w:t>
      </w:r>
      <w:r>
        <w:rPr/>
        <w:t>đăng</w:t>
      </w:r>
      <w:r>
        <w:rPr>
          <w:spacing w:val="-3"/>
        </w:rPr>
        <w:t> </w:t>
      </w:r>
      <w:r>
        <w:rPr/>
        <w:t>ký</w:t>
      </w:r>
      <w:r>
        <w:rPr>
          <w:spacing w:val="-3"/>
        </w:rPr>
        <w:t> </w:t>
      </w:r>
      <w:r>
        <w:rPr/>
        <w:t>thay</w:t>
      </w:r>
      <w:r>
        <w:rPr>
          <w:spacing w:val="-3"/>
        </w:rPr>
        <w:t> </w:t>
      </w:r>
      <w:r>
        <w:rPr/>
        <w:t>đổi</w:t>
      </w:r>
      <w:r>
        <w:rPr>
          <w:spacing w:val="-15"/>
        </w:rPr>
        <w:t> </w:t>
      </w:r>
      <w:r>
        <w:rPr/>
        <w:t>nội dung giao</w:t>
      </w:r>
      <w:r>
        <w:rPr>
          <w:spacing w:val="40"/>
        </w:rPr>
        <w:t> </w:t>
      </w:r>
      <w:r>
        <w:rPr/>
        <w:t>dịch bảo đảm đã đăng ký”.</w:t>
      </w:r>
    </w:p>
    <w:p>
      <w:pPr>
        <w:pStyle w:val="BodyText"/>
        <w:spacing w:before="99"/>
        <w:ind w:right="377"/>
      </w:pPr>
      <w:r>
        <w:rPr/>
        <w:t>[7.10] Từ những quy định và tình tiết trên cho thấy Công ty KA cho rằng đã thanh toán hết các khoản vay được bảo đảm bằng Hợp đồng số 31/NHNT ngày 28-12-2000 vào năm 2006 và bảo đảm bằng các Hợp đồng số 05/NHNT ngày 17-01-2001,</w:t>
      </w:r>
      <w:r>
        <w:rPr>
          <w:spacing w:val="34"/>
        </w:rPr>
        <w:t> </w:t>
      </w:r>
      <w:r>
        <w:rPr/>
        <w:t>số</w:t>
      </w:r>
      <w:r>
        <w:rPr>
          <w:spacing w:val="35"/>
        </w:rPr>
        <w:t> </w:t>
      </w:r>
      <w:r>
        <w:rPr/>
        <w:t>62/NHNT ngày 12-6-2008 vào năm 2009; máy móc, thiết bị</w:t>
      </w:r>
      <w:r>
        <w:rPr>
          <w:spacing w:val="-15"/>
        </w:rPr>
        <w:t> </w:t>
      </w:r>
      <w:r>
        <w:rPr/>
        <w:t>của Hợp đồng số 31/NHNT đã được xóa</w:t>
      </w:r>
      <w:r>
        <w:rPr>
          <w:spacing w:val="-2"/>
        </w:rPr>
        <w:t> </w:t>
      </w:r>
      <w:r>
        <w:rPr/>
        <w:t>thế</w:t>
      </w:r>
      <w:r>
        <w:rPr>
          <w:spacing w:val="-2"/>
        </w:rPr>
        <w:t> </w:t>
      </w:r>
      <w:r>
        <w:rPr/>
        <w:t>chấp theo Phụ</w:t>
      </w:r>
      <w:r>
        <w:rPr>
          <w:spacing w:val="-3"/>
        </w:rPr>
        <w:t> </w:t>
      </w:r>
      <w:r>
        <w:rPr/>
        <w:t>kiện</w:t>
      </w:r>
      <w:r>
        <w:rPr>
          <w:spacing w:val="-3"/>
        </w:rPr>
        <w:t> </w:t>
      </w:r>
      <w:r>
        <w:rPr/>
        <w:t>hợp đồng</w:t>
      </w:r>
      <w:r>
        <w:rPr>
          <w:spacing w:val="-3"/>
        </w:rPr>
        <w:t> </w:t>
      </w:r>
      <w:r>
        <w:rPr/>
        <w:t>thế chấp số 02 ngày 27-3-2014; nghĩa vụ được bảo đảm bởi hai Hợp đồng số 05/NHNT ngày 17-01-2001, số 62/NHNT ngày 12-6-2008 đã hoàn thành là không phù hợp. Đồng thời, Công ty</w:t>
      </w:r>
      <w:r>
        <w:rPr>
          <w:spacing w:val="-2"/>
        </w:rPr>
        <w:t> </w:t>
      </w:r>
      <w:r>
        <w:rPr/>
        <w:t>KA</w:t>
      </w:r>
      <w:r>
        <w:rPr>
          <w:spacing w:val="-3"/>
        </w:rPr>
        <w:t> </w:t>
      </w:r>
      <w:r>
        <w:rPr/>
        <w:t>cho rằng</w:t>
      </w:r>
      <w:r>
        <w:rPr>
          <w:spacing w:val="-2"/>
        </w:rPr>
        <w:t> </w:t>
      </w:r>
      <w:r>
        <w:rPr/>
        <w:t>các hợp đồng</w:t>
      </w:r>
      <w:r>
        <w:rPr>
          <w:spacing w:val="-2"/>
        </w:rPr>
        <w:t> </w:t>
      </w:r>
      <w:r>
        <w:rPr/>
        <w:t>thế</w:t>
      </w:r>
      <w:r>
        <w:rPr>
          <w:spacing w:val="-1"/>
        </w:rPr>
        <w:t> </w:t>
      </w:r>
      <w:r>
        <w:rPr/>
        <w:t>chấp này</w:t>
      </w:r>
      <w:r>
        <w:rPr>
          <w:spacing w:val="-2"/>
        </w:rPr>
        <w:t> </w:t>
      </w:r>
      <w:r>
        <w:rPr/>
        <w:t>đã được xóa thế chấp nhưng</w:t>
      </w:r>
      <w:r>
        <w:rPr>
          <w:spacing w:val="-7"/>
        </w:rPr>
        <w:t> </w:t>
      </w:r>
      <w:r>
        <w:rPr/>
        <w:t>không</w:t>
      </w:r>
      <w:r>
        <w:rPr>
          <w:spacing w:val="-7"/>
        </w:rPr>
        <w:t> </w:t>
      </w:r>
      <w:r>
        <w:rPr/>
        <w:t>cung</w:t>
      </w:r>
      <w:r>
        <w:rPr>
          <w:spacing w:val="-7"/>
        </w:rPr>
        <w:t> </w:t>
      </w:r>
      <w:r>
        <w:rPr/>
        <w:t>cấp được tài</w:t>
      </w:r>
      <w:r>
        <w:rPr>
          <w:spacing w:val="-18"/>
        </w:rPr>
        <w:t> </w:t>
      </w:r>
      <w:r>
        <w:rPr/>
        <w:t>liệu, chứng</w:t>
      </w:r>
      <w:r>
        <w:rPr>
          <w:spacing w:val="-7"/>
        </w:rPr>
        <w:t> </w:t>
      </w:r>
      <w:r>
        <w:rPr/>
        <w:t>cứ</w:t>
      </w:r>
      <w:r>
        <w:rPr>
          <w:spacing w:val="-5"/>
        </w:rPr>
        <w:t> </w:t>
      </w:r>
      <w:r>
        <w:rPr/>
        <w:t>gì chứng</w:t>
      </w:r>
      <w:r>
        <w:rPr>
          <w:spacing w:val="-7"/>
        </w:rPr>
        <w:t> </w:t>
      </w:r>
      <w:r>
        <w:rPr/>
        <w:t>minh theo quy định tại Điều 23 Nghị định số 08/2000/NĐ-CP ngày 10-3-2000 của Chính phủ về đăng</w:t>
      </w:r>
      <w:r>
        <w:rPr>
          <w:spacing w:val="-6"/>
        </w:rPr>
        <w:t> </w:t>
      </w:r>
      <w:r>
        <w:rPr/>
        <w:t>ký</w:t>
      </w:r>
      <w:r>
        <w:rPr>
          <w:spacing w:val="-6"/>
        </w:rPr>
        <w:t> </w:t>
      </w:r>
      <w:r>
        <w:rPr/>
        <w:t>giao dịch</w:t>
      </w:r>
      <w:r>
        <w:rPr>
          <w:spacing w:val="-6"/>
        </w:rPr>
        <w:t> </w:t>
      </w:r>
      <w:r>
        <w:rPr/>
        <w:t>bảo đảm;</w:t>
      </w:r>
      <w:r>
        <w:rPr>
          <w:spacing w:val="-4"/>
        </w:rPr>
        <w:t> </w:t>
      </w:r>
      <w:r>
        <w:rPr/>
        <w:t>Điều</w:t>
      </w:r>
      <w:r>
        <w:rPr>
          <w:spacing w:val="-6"/>
        </w:rPr>
        <w:t> </w:t>
      </w:r>
      <w:r>
        <w:rPr/>
        <w:t>30</w:t>
      </w:r>
      <w:r>
        <w:rPr>
          <w:spacing w:val="-6"/>
        </w:rPr>
        <w:t> </w:t>
      </w:r>
      <w:r>
        <w:rPr/>
        <w:t>Nghị</w:t>
      </w:r>
      <w:r>
        <w:rPr>
          <w:spacing w:val="-18"/>
        </w:rPr>
        <w:t> </w:t>
      </w:r>
      <w:r>
        <w:rPr/>
        <w:t>định</w:t>
      </w:r>
      <w:r>
        <w:rPr>
          <w:spacing w:val="-6"/>
        </w:rPr>
        <w:t> </w:t>
      </w:r>
      <w:r>
        <w:rPr/>
        <w:t>số 17/1999/NĐ-CP ngày 29-3-1999 của Chính phủ về thủ tục chuyển</w:t>
      </w:r>
      <w:r>
        <w:rPr>
          <w:spacing w:val="-8"/>
        </w:rPr>
        <w:t> </w:t>
      </w:r>
      <w:r>
        <w:rPr/>
        <w:t>đổi, chuyển</w:t>
      </w:r>
      <w:r>
        <w:rPr>
          <w:spacing w:val="-8"/>
        </w:rPr>
        <w:t> </w:t>
      </w:r>
      <w:r>
        <w:rPr/>
        <w:t>nhượng, cho thuê, cho thuê lại, thừa kế quyền sử dụng đất và thế chấp, góp vốn bằng</w:t>
      </w:r>
      <w:r>
        <w:rPr>
          <w:spacing w:val="-3"/>
        </w:rPr>
        <w:t> </w:t>
      </w:r>
      <w:r>
        <w:rPr/>
        <w:t>giá</w:t>
      </w:r>
      <w:r>
        <w:rPr>
          <w:spacing w:val="-5"/>
        </w:rPr>
        <w:t> </w:t>
      </w:r>
      <w:r>
        <w:rPr/>
        <w:t>trị</w:t>
      </w:r>
      <w:r>
        <w:rPr>
          <w:spacing w:val="-16"/>
        </w:rPr>
        <w:t> </w:t>
      </w:r>
      <w:r>
        <w:rPr/>
        <w:t>quyền sử dụng đất nên ý kiến này không có căn cứ chấp nhận.</w:t>
      </w:r>
    </w:p>
    <w:p>
      <w:pPr>
        <w:pStyle w:val="BodyText"/>
        <w:spacing w:line="244" w:lineRule="auto" w:before="102"/>
        <w:ind w:right="406"/>
      </w:pPr>
      <w:r>
        <w:rPr/>
        <w:t>[7.11] Đối với Hợp đồng thế chấp quyền sử dụng đất của bên thứ 3 số 105/2011/VCB.STr ngày 03-10-2011:</w:t>
      </w:r>
    </w:p>
    <w:p>
      <w:pPr>
        <w:pStyle w:val="BodyText"/>
        <w:spacing w:before="94"/>
        <w:ind w:right="376"/>
      </w:pPr>
      <w:r>
        <w:rPr/>
        <w:t>[7.11.1] Bà Nguyễn Thị</w:t>
      </w:r>
      <w:r>
        <w:rPr>
          <w:spacing w:val="-3"/>
        </w:rPr>
        <w:t> </w:t>
      </w:r>
      <w:r>
        <w:rPr/>
        <w:t>Mỹ L và các</w:t>
      </w:r>
      <w:r>
        <w:rPr>
          <w:spacing w:val="24"/>
        </w:rPr>
        <w:t> </w:t>
      </w:r>
      <w:r>
        <w:rPr/>
        <w:t>vị</w:t>
      </w:r>
      <w:r>
        <w:rPr>
          <w:spacing w:val="-2"/>
        </w:rPr>
        <w:t> </w:t>
      </w:r>
      <w:r>
        <w:rPr/>
        <w:t>luât</w:t>
      </w:r>
      <w:r>
        <w:rPr>
          <w:spacing w:val="-3"/>
        </w:rPr>
        <w:t> </w:t>
      </w:r>
      <w:r>
        <w:rPr/>
        <w:t>sư</w:t>
      </w:r>
      <w:r>
        <w:rPr>
          <w:spacing w:val="-3"/>
        </w:rPr>
        <w:t> </w:t>
      </w:r>
      <w:r>
        <w:rPr/>
        <w:t>bảo vệ</w:t>
      </w:r>
      <w:r>
        <w:rPr>
          <w:spacing w:val="-5"/>
        </w:rPr>
        <w:t> </w:t>
      </w:r>
      <w:r>
        <w:rPr/>
        <w:t>cho rằng</w:t>
      </w:r>
      <w:r>
        <w:rPr>
          <w:spacing w:val="-4"/>
        </w:rPr>
        <w:t> </w:t>
      </w:r>
      <w:r>
        <w:rPr/>
        <w:t>bà</w:t>
      </w:r>
      <w:r>
        <w:rPr>
          <w:spacing w:val="-6"/>
        </w:rPr>
        <w:t> </w:t>
      </w:r>
      <w:r>
        <w:rPr/>
        <w:t>L, ông Q thế chấp bốn căn nhà và đất theo Hợp đồng thế chấp số 105/2011/NCB.ST ngày 03-10-2011 là để Ngân hàng tăng hạn mức cấp tín dụng từ</w:t>
      </w:r>
      <w:r>
        <w:rPr>
          <w:spacing w:val="40"/>
        </w:rPr>
        <w:t> </w:t>
      </w:r>
      <w:r>
        <w:rPr/>
        <w:t>150.000.000.000 đồng lên 200.000.000.000 đồng cho Công ty KA theo cam kết của bà Nguyễn Thị</w:t>
      </w:r>
      <w:r>
        <w:rPr>
          <w:spacing w:val="-3"/>
        </w:rPr>
        <w:t> </w:t>
      </w:r>
      <w:r>
        <w:rPr/>
        <w:t>Bích D (là Phó Giám đốc Chi nhánh Ngân hàng). Nhưng</w:t>
      </w:r>
      <w:r>
        <w:rPr>
          <w:spacing w:val="-6"/>
        </w:rPr>
        <w:t> </w:t>
      </w:r>
      <w:r>
        <w:rPr/>
        <w:t>do Ngân hàng không tăng hạn mức tín dụng theo cam kết nên không làm phát sinh nghĩa vụ bảo lãnh</w:t>
      </w:r>
      <w:r>
        <w:rPr>
          <w:spacing w:val="-5"/>
        </w:rPr>
        <w:t> </w:t>
      </w:r>
      <w:r>
        <w:rPr/>
        <w:t>của Bà</w:t>
      </w:r>
      <w:r>
        <w:rPr>
          <w:spacing w:val="-5"/>
        </w:rPr>
        <w:t> </w:t>
      </w:r>
      <w:r>
        <w:rPr/>
        <w:t>L. Hợp đồng</w:t>
      </w:r>
      <w:r>
        <w:rPr>
          <w:spacing w:val="-5"/>
        </w:rPr>
        <w:t> </w:t>
      </w:r>
      <w:r>
        <w:rPr/>
        <w:t>thế</w:t>
      </w:r>
      <w:r>
        <w:rPr>
          <w:spacing w:val="-4"/>
        </w:rPr>
        <w:t> </w:t>
      </w:r>
      <w:r>
        <w:rPr/>
        <w:t>chấp này</w:t>
      </w:r>
      <w:r>
        <w:rPr>
          <w:spacing w:val="-5"/>
        </w:rPr>
        <w:t> </w:t>
      </w:r>
      <w:r>
        <w:rPr/>
        <w:t>chỉ là</w:t>
      </w:r>
      <w:r>
        <w:rPr>
          <w:spacing w:val="-4"/>
        </w:rPr>
        <w:t> </w:t>
      </w:r>
      <w:r>
        <w:rPr/>
        <w:t>hợp đồng</w:t>
      </w:r>
      <w:r>
        <w:rPr>
          <w:spacing w:val="-2"/>
        </w:rPr>
        <w:t> </w:t>
      </w:r>
      <w:r>
        <w:rPr/>
        <w:t>nguyên</w:t>
      </w:r>
      <w:r>
        <w:rPr>
          <w:spacing w:val="-5"/>
        </w:rPr>
        <w:t> </w:t>
      </w:r>
      <w:r>
        <w:rPr/>
        <w:t>tắc, để hoàn thiện hồ sơ tăng</w:t>
      </w:r>
      <w:r>
        <w:rPr>
          <w:spacing w:val="-6"/>
        </w:rPr>
        <w:t> </w:t>
      </w:r>
      <w:r>
        <w:rPr/>
        <w:t>hạn</w:t>
      </w:r>
      <w:r>
        <w:rPr>
          <w:spacing w:val="-6"/>
        </w:rPr>
        <w:t> </w:t>
      </w:r>
      <w:r>
        <w:rPr/>
        <w:t>mức cho Công</w:t>
      </w:r>
      <w:r>
        <w:rPr>
          <w:spacing w:val="-6"/>
        </w:rPr>
        <w:t> </w:t>
      </w:r>
      <w:r>
        <w:rPr/>
        <w:t>ty</w:t>
      </w:r>
      <w:r>
        <w:rPr>
          <w:spacing w:val="-6"/>
        </w:rPr>
        <w:t> </w:t>
      </w:r>
      <w:r>
        <w:rPr/>
        <w:t>KA</w:t>
      </w:r>
      <w:r>
        <w:rPr>
          <w:spacing w:val="-7"/>
        </w:rPr>
        <w:t> </w:t>
      </w:r>
      <w:r>
        <w:rPr/>
        <w:t>nên</w:t>
      </w:r>
      <w:r>
        <w:rPr>
          <w:spacing w:val="-6"/>
        </w:rPr>
        <w:t> </w:t>
      </w:r>
      <w:r>
        <w:rPr/>
        <w:t>không</w:t>
      </w:r>
      <w:r>
        <w:rPr>
          <w:spacing w:val="-6"/>
        </w:rPr>
        <w:t> </w:t>
      </w:r>
      <w:r>
        <w:rPr/>
        <w:t>ghi</w:t>
      </w:r>
      <w:r>
        <w:rPr>
          <w:spacing w:val="-18"/>
        </w:rPr>
        <w:t> </w:t>
      </w:r>
      <w:r>
        <w:rPr/>
        <w:t>nhận</w:t>
      </w:r>
      <w:r>
        <w:rPr>
          <w:spacing w:val="-5"/>
        </w:rPr>
        <w:t> </w:t>
      </w:r>
      <w:r>
        <w:rPr/>
        <w:t>cụ</w:t>
      </w:r>
      <w:r>
        <w:rPr>
          <w:spacing w:val="-6"/>
        </w:rPr>
        <w:t> </w:t>
      </w:r>
      <w:r>
        <w:rPr/>
        <w:t>thể</w:t>
      </w:r>
      <w:r>
        <w:rPr>
          <w:spacing w:val="-5"/>
        </w:rPr>
        <w:t> </w:t>
      </w:r>
      <w:r>
        <w:rPr/>
        <w:t>về khoản vay được</w:t>
      </w:r>
      <w:r>
        <w:rPr>
          <w:spacing w:val="38"/>
        </w:rPr>
        <w:t> </w:t>
      </w:r>
      <w:r>
        <w:rPr/>
        <w:t>đảm bảo,</w:t>
      </w:r>
      <w:r>
        <w:rPr>
          <w:spacing w:val="35"/>
        </w:rPr>
        <w:t> </w:t>
      </w:r>
      <w:r>
        <w:rPr/>
        <w:t>giá trị và thời</w:t>
      </w:r>
      <w:r>
        <w:rPr>
          <w:spacing w:val="-2"/>
        </w:rPr>
        <w:t> </w:t>
      </w:r>
      <w:r>
        <w:rPr/>
        <w:t>hạn bảo</w:t>
      </w:r>
      <w:r>
        <w:rPr>
          <w:spacing w:val="27"/>
        </w:rPr>
        <w:t> </w:t>
      </w:r>
      <w:r>
        <w:rPr/>
        <w:t>đảm và không ghi</w:t>
      </w:r>
      <w:r>
        <w:rPr>
          <w:spacing w:val="-2"/>
        </w:rPr>
        <w:t> </w:t>
      </w:r>
      <w:r>
        <w:rPr/>
        <w:t>nhận nghĩa vụ của</w:t>
      </w:r>
      <w:r>
        <w:rPr>
          <w:spacing w:val="15"/>
        </w:rPr>
        <w:t> </w:t>
      </w:r>
      <w:r>
        <w:rPr/>
        <w:t>Công ty KA</w:t>
      </w:r>
      <w:r>
        <w:rPr>
          <w:spacing w:val="13"/>
        </w:rPr>
        <w:t> </w:t>
      </w:r>
      <w:r>
        <w:rPr/>
        <w:t>đối với Bà</w:t>
      </w:r>
      <w:r>
        <w:rPr>
          <w:spacing w:val="13"/>
        </w:rPr>
        <w:t> </w:t>
      </w:r>
      <w:r>
        <w:rPr/>
        <w:t>L.</w:t>
      </w:r>
      <w:r>
        <w:rPr>
          <w:spacing w:val="24"/>
        </w:rPr>
        <w:t> </w:t>
      </w:r>
      <w:r>
        <w:rPr/>
        <w:t>Khi</w:t>
      </w:r>
      <w:r>
        <w:rPr>
          <w:spacing w:val="-14"/>
        </w:rPr>
        <w:t> </w:t>
      </w:r>
      <w:r>
        <w:rPr/>
        <w:t>Công</w:t>
      </w:r>
      <w:r>
        <w:rPr>
          <w:spacing w:val="-3"/>
        </w:rPr>
        <w:t> </w:t>
      </w:r>
      <w:r>
        <w:rPr/>
        <w:t>ty</w:t>
      </w:r>
      <w:r>
        <w:rPr>
          <w:spacing w:val="-3"/>
        </w:rPr>
        <w:t> </w:t>
      </w:r>
      <w:r>
        <w:rPr/>
        <w:t>KA</w:t>
      </w:r>
      <w:r>
        <w:rPr>
          <w:spacing w:val="-4"/>
        </w:rPr>
        <w:t> </w:t>
      </w:r>
      <w:r>
        <w:rPr/>
        <w:t>được</w:t>
      </w:r>
      <w:r>
        <w:rPr>
          <w:spacing w:val="13"/>
        </w:rPr>
        <w:t> </w:t>
      </w:r>
      <w:r>
        <w:rPr/>
        <w:t>tăng</w:t>
      </w:r>
      <w:r>
        <w:rPr>
          <w:spacing w:val="-3"/>
        </w:rPr>
        <w:t> </w:t>
      </w:r>
      <w:r>
        <w:rPr/>
        <w:t>hạn</w:t>
      </w:r>
      <w:r>
        <w:rPr>
          <w:spacing w:val="-3"/>
        </w:rPr>
        <w:t> </w:t>
      </w:r>
      <w:r>
        <w:rPr/>
        <w:t>mức</w:t>
      </w:r>
      <w:r>
        <w:rPr>
          <w:spacing w:val="14"/>
        </w:rPr>
        <w:t> </w:t>
      </w:r>
      <w:r>
        <w:rPr/>
        <w:t>tín</w:t>
      </w:r>
      <w:r>
        <w:rPr>
          <w:spacing w:val="-3"/>
        </w:rPr>
        <w:t> </w:t>
      </w:r>
      <w:r>
        <w:rPr/>
        <w:t>dụng,</w:t>
      </w:r>
    </w:p>
    <w:p>
      <w:pPr>
        <w:spacing w:after="0"/>
        <w:sectPr>
          <w:pgSz w:w="11910" w:h="16850"/>
          <w:pgMar w:header="0" w:footer="1120" w:top="1320" w:bottom="1320" w:left="860" w:right="740"/>
        </w:sectPr>
      </w:pPr>
    </w:p>
    <w:p>
      <w:pPr>
        <w:pStyle w:val="BodyText"/>
        <w:spacing w:before="80"/>
        <w:ind w:right="376" w:firstLine="0"/>
      </w:pPr>
      <w:r>
        <w:rPr/>
        <w:t>việc</w:t>
      </w:r>
      <w:r>
        <w:rPr>
          <w:spacing w:val="28"/>
        </w:rPr>
        <w:t> </w:t>
      </w:r>
      <w:r>
        <w:rPr/>
        <w:t>bảo</w:t>
      </w:r>
      <w:r>
        <w:rPr>
          <w:spacing w:val="-18"/>
        </w:rPr>
        <w:t> </w:t>
      </w:r>
      <w:r>
        <w:rPr/>
        <w:t>đảm</w:t>
      </w:r>
      <w:r>
        <w:rPr>
          <w:spacing w:val="-6"/>
        </w:rPr>
        <w:t> </w:t>
      </w:r>
      <w:r>
        <w:rPr/>
        <w:t>cho khoản</w:t>
      </w:r>
      <w:r>
        <w:rPr>
          <w:spacing w:val="-3"/>
        </w:rPr>
        <w:t> </w:t>
      </w:r>
      <w:r>
        <w:rPr/>
        <w:t>vay</w:t>
      </w:r>
      <w:r>
        <w:rPr>
          <w:spacing w:val="-3"/>
        </w:rPr>
        <w:t> </w:t>
      </w:r>
      <w:r>
        <w:rPr/>
        <w:t>cụ</w:t>
      </w:r>
      <w:r>
        <w:rPr>
          <w:spacing w:val="-3"/>
        </w:rPr>
        <w:t> </w:t>
      </w:r>
      <w:r>
        <w:rPr/>
        <w:t>thể</w:t>
      </w:r>
      <w:r>
        <w:rPr>
          <w:spacing w:val="-2"/>
        </w:rPr>
        <w:t> </w:t>
      </w:r>
      <w:r>
        <w:rPr/>
        <w:t>sẽ</w:t>
      </w:r>
      <w:r>
        <w:rPr>
          <w:spacing w:val="-2"/>
        </w:rPr>
        <w:t> </w:t>
      </w:r>
      <w:r>
        <w:rPr/>
        <w:t>được xác định</w:t>
      </w:r>
      <w:r>
        <w:rPr>
          <w:spacing w:val="-2"/>
        </w:rPr>
        <w:t> </w:t>
      </w:r>
      <w:r>
        <w:rPr/>
        <w:t>bằng</w:t>
      </w:r>
      <w:r>
        <w:rPr>
          <w:spacing w:val="-3"/>
        </w:rPr>
        <w:t> </w:t>
      </w:r>
      <w:r>
        <w:rPr/>
        <w:t>hợp đồng</w:t>
      </w:r>
      <w:r>
        <w:rPr>
          <w:spacing w:val="-2"/>
        </w:rPr>
        <w:t> </w:t>
      </w:r>
      <w:r>
        <w:rPr/>
        <w:t>giữa</w:t>
      </w:r>
      <w:r>
        <w:rPr>
          <w:spacing w:val="-2"/>
        </w:rPr>
        <w:t> </w:t>
      </w:r>
      <w:r>
        <w:rPr/>
        <w:t>ba</w:t>
      </w:r>
      <w:r>
        <w:rPr>
          <w:spacing w:val="-3"/>
        </w:rPr>
        <w:t> </w:t>
      </w:r>
      <w:r>
        <w:rPr/>
        <w:t>bên gồm Ngân hàng, Công ty KA và ông Q, Bà L. Hợp đồng số 105/2011/VCBST được xác lập vào năm 2011, nhưng đến năm 2016 Ngân hàng mới sử dụng để </w:t>
      </w:r>
      <w:r>
        <w:rPr>
          <w:spacing w:val="-2"/>
        </w:rPr>
        <w:t>bảo</w:t>
      </w:r>
      <w:r>
        <w:rPr>
          <w:spacing w:val="-18"/>
        </w:rPr>
        <w:t> </w:t>
      </w:r>
      <w:r>
        <w:rPr>
          <w:spacing w:val="-2"/>
        </w:rPr>
        <w:t>đảm</w:t>
      </w:r>
      <w:r>
        <w:rPr>
          <w:spacing w:val="-15"/>
        </w:rPr>
        <w:t> </w:t>
      </w:r>
      <w:r>
        <w:rPr>
          <w:spacing w:val="-2"/>
        </w:rPr>
        <w:t>cho</w:t>
      </w:r>
      <w:r>
        <w:rPr>
          <w:spacing w:val="-16"/>
        </w:rPr>
        <w:t> </w:t>
      </w:r>
      <w:r>
        <w:rPr>
          <w:spacing w:val="-2"/>
        </w:rPr>
        <w:t>22</w:t>
      </w:r>
      <w:r>
        <w:rPr>
          <w:spacing w:val="-15"/>
        </w:rPr>
        <w:t> </w:t>
      </w:r>
      <w:r>
        <w:rPr>
          <w:spacing w:val="-2"/>
        </w:rPr>
        <w:t>Hợp</w:t>
      </w:r>
      <w:r>
        <w:rPr>
          <w:spacing w:val="-16"/>
        </w:rPr>
        <w:t> </w:t>
      </w:r>
      <w:r>
        <w:rPr>
          <w:spacing w:val="-2"/>
        </w:rPr>
        <w:t>đồng</w:t>
      </w:r>
      <w:r>
        <w:rPr>
          <w:spacing w:val="-15"/>
        </w:rPr>
        <w:t> </w:t>
      </w:r>
      <w:r>
        <w:rPr>
          <w:spacing w:val="-2"/>
        </w:rPr>
        <w:t>tín</w:t>
      </w:r>
      <w:r>
        <w:rPr>
          <w:spacing w:val="-16"/>
        </w:rPr>
        <w:t> </w:t>
      </w:r>
      <w:r>
        <w:rPr>
          <w:spacing w:val="-2"/>
        </w:rPr>
        <w:t>dụng</w:t>
      </w:r>
      <w:r>
        <w:rPr>
          <w:spacing w:val="-15"/>
        </w:rPr>
        <w:t> </w:t>
      </w:r>
      <w:r>
        <w:rPr>
          <w:spacing w:val="-2"/>
        </w:rPr>
        <w:t>từng</w:t>
      </w:r>
      <w:r>
        <w:rPr>
          <w:spacing w:val="-16"/>
        </w:rPr>
        <w:t> </w:t>
      </w:r>
      <w:r>
        <w:rPr>
          <w:spacing w:val="-2"/>
        </w:rPr>
        <w:t>lần</w:t>
      </w:r>
      <w:r>
        <w:rPr>
          <w:spacing w:val="-15"/>
        </w:rPr>
        <w:t> </w:t>
      </w:r>
      <w:r>
        <w:rPr>
          <w:spacing w:val="-2"/>
        </w:rPr>
        <w:t>nhưng</w:t>
      </w:r>
      <w:r>
        <w:rPr>
          <w:spacing w:val="-16"/>
        </w:rPr>
        <w:t> </w:t>
      </w:r>
      <w:r>
        <w:rPr>
          <w:spacing w:val="-2"/>
        </w:rPr>
        <w:t>Ngân</w:t>
      </w:r>
      <w:r>
        <w:rPr>
          <w:spacing w:val="-15"/>
        </w:rPr>
        <w:t> </w:t>
      </w:r>
      <w:r>
        <w:rPr>
          <w:spacing w:val="-2"/>
        </w:rPr>
        <w:t>hàng</w:t>
      </w:r>
      <w:r>
        <w:rPr>
          <w:spacing w:val="-16"/>
        </w:rPr>
        <w:t> </w:t>
      </w:r>
      <w:r>
        <w:rPr>
          <w:spacing w:val="-2"/>
        </w:rPr>
        <w:t>không</w:t>
      </w:r>
      <w:r>
        <w:rPr>
          <w:spacing w:val="-15"/>
        </w:rPr>
        <w:t> </w:t>
      </w:r>
      <w:r>
        <w:rPr>
          <w:spacing w:val="-2"/>
        </w:rPr>
        <w:t>thông</w:t>
      </w:r>
      <w:r>
        <w:rPr>
          <w:spacing w:val="-16"/>
        </w:rPr>
        <w:t> </w:t>
      </w:r>
      <w:r>
        <w:rPr>
          <w:spacing w:val="-2"/>
        </w:rPr>
        <w:t>báo</w:t>
      </w:r>
      <w:r>
        <w:rPr>
          <w:spacing w:val="-15"/>
        </w:rPr>
        <w:t> </w:t>
      </w:r>
      <w:r>
        <w:rPr>
          <w:spacing w:val="-2"/>
        </w:rPr>
        <w:t>cho </w:t>
      </w:r>
      <w:r>
        <w:rPr>
          <w:spacing w:val="-10"/>
        </w:rPr>
        <w:t>bà</w:t>
      </w:r>
      <w:r>
        <w:rPr>
          <w:spacing w:val="-8"/>
        </w:rPr>
        <w:t> </w:t>
      </w:r>
      <w:r>
        <w:rPr>
          <w:spacing w:val="-10"/>
        </w:rPr>
        <w:t>L,</w:t>
      </w:r>
      <w:r>
        <w:rPr>
          <w:spacing w:val="-7"/>
        </w:rPr>
        <w:t> </w:t>
      </w:r>
      <w:r>
        <w:rPr>
          <w:spacing w:val="-10"/>
        </w:rPr>
        <w:t>ông</w:t>
      </w:r>
      <w:r>
        <w:rPr>
          <w:spacing w:val="-8"/>
        </w:rPr>
        <w:t> </w:t>
      </w:r>
      <w:r>
        <w:rPr>
          <w:spacing w:val="-10"/>
        </w:rPr>
        <w:t>Q</w:t>
      </w:r>
      <w:r>
        <w:rPr>
          <w:spacing w:val="-7"/>
        </w:rPr>
        <w:t> </w:t>
      </w:r>
      <w:r>
        <w:rPr>
          <w:spacing w:val="-10"/>
        </w:rPr>
        <w:t>và</w:t>
      </w:r>
      <w:r>
        <w:rPr>
          <w:spacing w:val="-8"/>
        </w:rPr>
        <w:t> </w:t>
      </w:r>
      <w:r>
        <w:rPr>
          <w:spacing w:val="-10"/>
        </w:rPr>
        <w:t>không</w:t>
      </w:r>
      <w:r>
        <w:rPr>
          <w:spacing w:val="-7"/>
        </w:rPr>
        <w:t> </w:t>
      </w:r>
      <w:r>
        <w:rPr>
          <w:spacing w:val="-10"/>
        </w:rPr>
        <w:t>ký</w:t>
      </w:r>
      <w:r>
        <w:rPr>
          <w:spacing w:val="-8"/>
        </w:rPr>
        <w:t> </w:t>
      </w:r>
      <w:r>
        <w:rPr>
          <w:spacing w:val="-10"/>
        </w:rPr>
        <w:t>phụ</w:t>
      </w:r>
      <w:r>
        <w:rPr>
          <w:spacing w:val="-7"/>
        </w:rPr>
        <w:t> </w:t>
      </w:r>
      <w:r>
        <w:rPr>
          <w:spacing w:val="-10"/>
        </w:rPr>
        <w:t>lục</w:t>
      </w:r>
      <w:r>
        <w:rPr>
          <w:spacing w:val="-8"/>
        </w:rPr>
        <w:t> </w:t>
      </w:r>
      <w:r>
        <w:rPr>
          <w:spacing w:val="-10"/>
        </w:rPr>
        <w:t>hợp</w:t>
      </w:r>
      <w:r>
        <w:rPr>
          <w:spacing w:val="-7"/>
        </w:rPr>
        <w:t> </w:t>
      </w:r>
      <w:r>
        <w:rPr>
          <w:spacing w:val="-10"/>
        </w:rPr>
        <w:t>đồng</w:t>
      </w:r>
      <w:r>
        <w:rPr>
          <w:spacing w:val="-5"/>
        </w:rPr>
        <w:t> </w:t>
      </w:r>
      <w:r>
        <w:rPr>
          <w:spacing w:val="-10"/>
        </w:rPr>
        <w:t>là</w:t>
      </w:r>
      <w:r>
        <w:rPr>
          <w:spacing w:val="-5"/>
        </w:rPr>
        <w:t> </w:t>
      </w:r>
      <w:r>
        <w:rPr>
          <w:spacing w:val="-10"/>
        </w:rPr>
        <w:t>trái</w:t>
      </w:r>
      <w:r>
        <w:rPr>
          <w:spacing w:val="-8"/>
        </w:rPr>
        <w:t> </w:t>
      </w:r>
      <w:r>
        <w:rPr>
          <w:spacing w:val="-10"/>
        </w:rPr>
        <w:t>với</w:t>
      </w:r>
      <w:r>
        <w:rPr>
          <w:spacing w:val="-7"/>
        </w:rPr>
        <w:t> </w:t>
      </w:r>
      <w:r>
        <w:rPr>
          <w:spacing w:val="-10"/>
        </w:rPr>
        <w:t>quy</w:t>
      </w:r>
      <w:r>
        <w:rPr>
          <w:spacing w:val="-6"/>
        </w:rPr>
        <w:t> </w:t>
      </w:r>
      <w:r>
        <w:rPr>
          <w:spacing w:val="-10"/>
        </w:rPr>
        <w:t>định</w:t>
      </w:r>
      <w:r>
        <w:rPr>
          <w:spacing w:val="-6"/>
        </w:rPr>
        <w:t> </w:t>
      </w:r>
      <w:r>
        <w:rPr>
          <w:spacing w:val="-10"/>
        </w:rPr>
        <w:t>tại</w:t>
      </w:r>
      <w:r>
        <w:rPr>
          <w:spacing w:val="-8"/>
        </w:rPr>
        <w:t> </w:t>
      </w:r>
      <w:r>
        <w:rPr>
          <w:spacing w:val="-10"/>
        </w:rPr>
        <w:t>khoản</w:t>
      </w:r>
      <w:r>
        <w:rPr>
          <w:spacing w:val="-7"/>
        </w:rPr>
        <w:t> </w:t>
      </w:r>
      <w:r>
        <w:rPr>
          <w:spacing w:val="-10"/>
        </w:rPr>
        <w:t>2</w:t>
      </w:r>
      <w:r>
        <w:rPr>
          <w:spacing w:val="-8"/>
        </w:rPr>
        <w:t> </w:t>
      </w:r>
      <w:r>
        <w:rPr>
          <w:spacing w:val="-10"/>
        </w:rPr>
        <w:t>Điều</w:t>
      </w:r>
      <w:r>
        <w:rPr>
          <w:spacing w:val="-7"/>
        </w:rPr>
        <w:t> </w:t>
      </w:r>
      <w:r>
        <w:rPr>
          <w:spacing w:val="-10"/>
        </w:rPr>
        <w:t>324</w:t>
      </w:r>
      <w:r>
        <w:rPr>
          <w:spacing w:val="-8"/>
        </w:rPr>
        <w:t> </w:t>
      </w:r>
      <w:r>
        <w:rPr>
          <w:spacing w:val="-10"/>
        </w:rPr>
        <w:t>Bộ </w:t>
      </w:r>
      <w:r>
        <w:rPr/>
        <w:t>luật Dân</w:t>
      </w:r>
      <w:r>
        <w:rPr>
          <w:spacing w:val="-2"/>
        </w:rPr>
        <w:t> </w:t>
      </w:r>
      <w:r>
        <w:rPr/>
        <w:t>sự năm</w:t>
      </w:r>
      <w:r>
        <w:rPr>
          <w:spacing w:val="-18"/>
        </w:rPr>
        <w:t> </w:t>
      </w:r>
      <w:r>
        <w:rPr/>
        <w:t>2005.</w:t>
      </w:r>
      <w:r>
        <w:rPr>
          <w:spacing w:val="-2"/>
        </w:rPr>
        <w:t> </w:t>
      </w:r>
      <w:r>
        <w:rPr/>
        <w:t>Đồng thời, các hợp đồng vay từng lần đều không có xác nhận của Bà L về việc đồng ý dùng tài</w:t>
      </w:r>
      <w:r>
        <w:rPr>
          <w:spacing w:val="-1"/>
        </w:rPr>
        <w:t> </w:t>
      </w:r>
      <w:r>
        <w:rPr/>
        <w:t>sản thế chấp trên để bảo lãnh</w:t>
      </w:r>
      <w:r>
        <w:rPr>
          <w:spacing w:val="-4"/>
        </w:rPr>
        <w:t> </w:t>
      </w:r>
      <w:r>
        <w:rPr/>
        <w:t>cho khoản vay của Công ty KA.</w:t>
      </w:r>
    </w:p>
    <w:p>
      <w:pPr>
        <w:pStyle w:val="BodyText"/>
        <w:spacing w:before="112"/>
        <w:ind w:right="371"/>
      </w:pPr>
      <w:r>
        <w:rPr/>
        <w:t>[7.11.2]</w:t>
      </w:r>
      <w:r>
        <w:rPr>
          <w:spacing w:val="28"/>
        </w:rPr>
        <w:t> </w:t>
      </w:r>
      <w:r>
        <w:rPr/>
        <w:t>Ý kiến trên của bà Nguyễn Thị</w:t>
      </w:r>
      <w:r>
        <w:rPr>
          <w:spacing w:val="-2"/>
        </w:rPr>
        <w:t> </w:t>
      </w:r>
      <w:r>
        <w:rPr/>
        <w:t>Mỹ L cũng không có</w:t>
      </w:r>
      <w:r>
        <w:rPr>
          <w:spacing w:val="24"/>
        </w:rPr>
        <w:t> </w:t>
      </w:r>
      <w:r>
        <w:rPr/>
        <w:t>căn cứ, bởi lẽ Hợp đồng thế chấp trên được giao kết hợp pháp và có hiệu lực từ thời</w:t>
      </w:r>
      <w:r>
        <w:rPr>
          <w:spacing w:val="-4"/>
        </w:rPr>
        <w:t> </w:t>
      </w:r>
      <w:r>
        <w:rPr/>
        <w:t>điểm đăng ký như được nêu tại</w:t>
      </w:r>
      <w:r>
        <w:rPr>
          <w:spacing w:val="-3"/>
        </w:rPr>
        <w:t> </w:t>
      </w:r>
      <w:r>
        <w:rPr/>
        <w:t>đoạn [4.2], đồng thời:</w:t>
      </w:r>
    </w:p>
    <w:p>
      <w:pPr>
        <w:pStyle w:val="BodyText"/>
        <w:spacing w:before="130"/>
        <w:ind w:right="371"/>
      </w:pPr>
      <w:r>
        <w:rPr/>
        <w:t>[7.11.2.1] Hợp đồng thế chấp trên không có điều, khoản nào thể</w:t>
      </w:r>
      <w:r>
        <w:rPr>
          <w:spacing w:val="-8"/>
        </w:rPr>
        <w:t> </w:t>
      </w:r>
      <w:r>
        <w:rPr/>
        <w:t>hiện</w:t>
      </w:r>
      <w:r>
        <w:rPr>
          <w:spacing w:val="-8"/>
        </w:rPr>
        <w:t> </w:t>
      </w:r>
      <w:r>
        <w:rPr/>
        <w:t>việc Ngân hàng tăng hạn mức tín dụng cho Công ty KA là điều kiện làm phát sinh nghĩa</w:t>
      </w:r>
      <w:r>
        <w:rPr>
          <w:spacing w:val="-3"/>
        </w:rPr>
        <w:t> </w:t>
      </w:r>
      <w:r>
        <w:rPr/>
        <w:t>vụ bảo</w:t>
      </w:r>
      <w:r>
        <w:rPr>
          <w:spacing w:val="-18"/>
        </w:rPr>
        <w:t> </w:t>
      </w:r>
      <w:r>
        <w:rPr/>
        <w:t>lãnh</w:t>
      </w:r>
      <w:r>
        <w:rPr>
          <w:spacing w:val="28"/>
        </w:rPr>
        <w:t> </w:t>
      </w:r>
      <w:r>
        <w:rPr/>
        <w:t>của bà</w:t>
      </w:r>
      <w:r>
        <w:rPr>
          <w:spacing w:val="-17"/>
        </w:rPr>
        <w:t> </w:t>
      </w:r>
      <w:r>
        <w:rPr/>
        <w:t>L, ông</w:t>
      </w:r>
      <w:r>
        <w:rPr>
          <w:spacing w:val="-18"/>
        </w:rPr>
        <w:t> </w:t>
      </w:r>
      <w:r>
        <w:rPr/>
        <w:t>Q</w:t>
      </w:r>
      <w:r>
        <w:rPr>
          <w:spacing w:val="-3"/>
        </w:rPr>
        <w:t> </w:t>
      </w:r>
      <w:r>
        <w:rPr/>
        <w:t>hoặc</w:t>
      </w:r>
      <w:r>
        <w:rPr>
          <w:spacing w:val="-2"/>
        </w:rPr>
        <w:t> </w:t>
      </w:r>
      <w:r>
        <w:rPr/>
        <w:t>là căn</w:t>
      </w:r>
      <w:r>
        <w:rPr>
          <w:spacing w:val="-3"/>
        </w:rPr>
        <w:t> </w:t>
      </w:r>
      <w:r>
        <w:rPr/>
        <w:t>cứ</w:t>
      </w:r>
      <w:r>
        <w:rPr>
          <w:spacing w:val="-15"/>
        </w:rPr>
        <w:t> </w:t>
      </w:r>
      <w:r>
        <w:rPr/>
        <w:t>để thay</w:t>
      </w:r>
      <w:r>
        <w:rPr>
          <w:spacing w:val="-3"/>
        </w:rPr>
        <w:t> </w:t>
      </w:r>
      <w:r>
        <w:rPr/>
        <w:t>đổi, hủy</w:t>
      </w:r>
      <w:r>
        <w:rPr>
          <w:spacing w:val="-3"/>
        </w:rPr>
        <w:t> </w:t>
      </w:r>
      <w:r>
        <w:rPr/>
        <w:t>bỏ hoặc chấm dứt</w:t>
      </w:r>
      <w:r>
        <w:rPr>
          <w:spacing w:val="40"/>
        </w:rPr>
        <w:t> </w:t>
      </w:r>
      <w:r>
        <w:rPr/>
        <w:t>hợp</w:t>
      </w:r>
      <w:r>
        <w:rPr>
          <w:spacing w:val="40"/>
        </w:rPr>
        <w:t> </w:t>
      </w:r>
      <w:r>
        <w:rPr/>
        <w:t>đồng</w:t>
      </w:r>
      <w:r>
        <w:rPr>
          <w:spacing w:val="40"/>
        </w:rPr>
        <w:t> </w:t>
      </w:r>
      <w:r>
        <w:rPr/>
        <w:t>này.</w:t>
      </w:r>
      <w:r>
        <w:rPr>
          <w:spacing w:val="40"/>
        </w:rPr>
        <w:t> </w:t>
      </w:r>
      <w:r>
        <w:rPr/>
        <w:t>Quá trình giải quyết vụ án,</w:t>
      </w:r>
      <w:r>
        <w:rPr>
          <w:spacing w:val="40"/>
        </w:rPr>
        <w:t> </w:t>
      </w:r>
      <w:r>
        <w:rPr/>
        <w:t>bà L không cung cấp</w:t>
      </w:r>
      <w:r>
        <w:rPr>
          <w:spacing w:val="40"/>
        </w:rPr>
        <w:t> </w:t>
      </w:r>
      <w:r>
        <w:rPr/>
        <w:t>được</w:t>
      </w:r>
      <w:r>
        <w:rPr>
          <w:spacing w:val="40"/>
        </w:rPr>
        <w:t> </w:t>
      </w:r>
      <w:r>
        <w:rPr/>
        <w:t>tài liệu,</w:t>
      </w:r>
      <w:r>
        <w:rPr>
          <w:spacing w:val="40"/>
        </w:rPr>
        <w:t> </w:t>
      </w:r>
      <w:r>
        <w:rPr/>
        <w:t>chứng cứ nào</w:t>
      </w:r>
      <w:r>
        <w:rPr>
          <w:spacing w:val="40"/>
        </w:rPr>
        <w:t> </w:t>
      </w:r>
      <w:r>
        <w:rPr/>
        <w:t>chứng minh Ngân hàng đã cam kết tăng hạn mức tín dụng cho Công</w:t>
      </w:r>
      <w:r>
        <w:rPr>
          <w:spacing w:val="-1"/>
        </w:rPr>
        <w:t> </w:t>
      </w:r>
      <w:r>
        <w:rPr/>
        <w:t>ty</w:t>
      </w:r>
      <w:r>
        <w:rPr>
          <w:spacing w:val="-1"/>
        </w:rPr>
        <w:t> </w:t>
      </w:r>
      <w:r>
        <w:rPr/>
        <w:t>KA</w:t>
      </w:r>
      <w:r>
        <w:rPr>
          <w:spacing w:val="-2"/>
        </w:rPr>
        <w:t> </w:t>
      </w:r>
      <w:r>
        <w:rPr/>
        <w:t>khi</w:t>
      </w:r>
      <w:r>
        <w:rPr>
          <w:spacing w:val="-12"/>
        </w:rPr>
        <w:t> </w:t>
      </w:r>
      <w:r>
        <w:rPr/>
        <w:t>bà</w:t>
      </w:r>
      <w:r>
        <w:rPr>
          <w:spacing w:val="-1"/>
        </w:rPr>
        <w:t> </w:t>
      </w:r>
      <w:r>
        <w:rPr/>
        <w:t>L, ông</w:t>
      </w:r>
      <w:r>
        <w:rPr>
          <w:spacing w:val="-1"/>
        </w:rPr>
        <w:t> </w:t>
      </w:r>
      <w:r>
        <w:rPr/>
        <w:t>Q thế chấp các tài</w:t>
      </w:r>
      <w:r>
        <w:rPr>
          <w:spacing w:val="-13"/>
        </w:rPr>
        <w:t> </w:t>
      </w:r>
      <w:r>
        <w:rPr/>
        <w:t>sản</w:t>
      </w:r>
      <w:r>
        <w:rPr>
          <w:spacing w:val="-1"/>
        </w:rPr>
        <w:t> </w:t>
      </w:r>
      <w:r>
        <w:rPr/>
        <w:t>thuộc quyền</w:t>
      </w:r>
      <w:r>
        <w:rPr>
          <w:spacing w:val="-1"/>
        </w:rPr>
        <w:t> </w:t>
      </w:r>
      <w:r>
        <w:rPr/>
        <w:t>sở hữu</w:t>
      </w:r>
      <w:r>
        <w:rPr>
          <w:spacing w:val="-1"/>
        </w:rPr>
        <w:t> </w:t>
      </w:r>
      <w:r>
        <w:rPr/>
        <w:t>của bà L,</w:t>
      </w:r>
      <w:r>
        <w:rPr>
          <w:spacing w:val="36"/>
        </w:rPr>
        <w:t> </w:t>
      </w:r>
      <w:r>
        <w:rPr/>
        <w:t>ông Q</w:t>
      </w:r>
      <w:r>
        <w:rPr>
          <w:spacing w:val="39"/>
        </w:rPr>
        <w:t> </w:t>
      </w:r>
      <w:r>
        <w:rPr/>
        <w:t>để bảo</w:t>
      </w:r>
      <w:r>
        <w:rPr>
          <w:spacing w:val="40"/>
        </w:rPr>
        <w:t> </w:t>
      </w:r>
      <w:r>
        <w:rPr/>
        <w:t>lãnh cho</w:t>
      </w:r>
      <w:r>
        <w:rPr>
          <w:spacing w:val="39"/>
        </w:rPr>
        <w:t> </w:t>
      </w:r>
      <w:r>
        <w:rPr/>
        <w:t>nghĩa vụ trả nợ</w:t>
      </w:r>
      <w:r>
        <w:rPr>
          <w:spacing w:val="32"/>
        </w:rPr>
        <w:t> </w:t>
      </w:r>
      <w:r>
        <w:rPr/>
        <w:t>của Công ty KA. Đồng thời, ý kiến này của bà L cũng không được phía Ngân hàng và bà Nguyễn Thị Bích D, nguyên là Phó Giám</w:t>
      </w:r>
      <w:r>
        <w:rPr>
          <w:spacing w:val="-7"/>
        </w:rPr>
        <w:t> </w:t>
      </w:r>
      <w:r>
        <w:rPr/>
        <w:t>đốc Chi</w:t>
      </w:r>
      <w:r>
        <w:rPr>
          <w:spacing w:val="-15"/>
        </w:rPr>
        <w:t> </w:t>
      </w:r>
      <w:r>
        <w:rPr/>
        <w:t>nhánh</w:t>
      </w:r>
      <w:r>
        <w:rPr>
          <w:spacing w:val="-3"/>
        </w:rPr>
        <w:t> </w:t>
      </w:r>
      <w:r>
        <w:rPr/>
        <w:t>Ngân</w:t>
      </w:r>
      <w:r>
        <w:rPr>
          <w:spacing w:val="-3"/>
        </w:rPr>
        <w:t> </w:t>
      </w:r>
      <w:r>
        <w:rPr/>
        <w:t>hàng thừa nhận (bút lục 1358-1360).</w:t>
      </w:r>
    </w:p>
    <w:p>
      <w:pPr>
        <w:pStyle w:val="BodyText"/>
        <w:spacing w:before="119"/>
        <w:ind w:right="372"/>
      </w:pPr>
      <w:r>
        <w:rPr/>
        <w:t>[7.11.2.2] Theo Điều 6 Nghị định số 83/2010/NĐ-CP ngày 23-7-2010 thì giao dịch bảo đảm đã đăng ký có hiệu</w:t>
      </w:r>
      <w:r>
        <w:rPr>
          <w:spacing w:val="-6"/>
        </w:rPr>
        <w:t> </w:t>
      </w:r>
      <w:r>
        <w:rPr/>
        <w:t>lực kể</w:t>
      </w:r>
      <w:r>
        <w:rPr>
          <w:spacing w:val="-5"/>
        </w:rPr>
        <w:t> </w:t>
      </w:r>
      <w:r>
        <w:rPr/>
        <w:t>từ</w:t>
      </w:r>
      <w:r>
        <w:rPr>
          <w:spacing w:val="-3"/>
        </w:rPr>
        <w:t> </w:t>
      </w:r>
      <w:r>
        <w:rPr/>
        <w:t>thời</w:t>
      </w:r>
      <w:r>
        <w:rPr>
          <w:spacing w:val="-17"/>
        </w:rPr>
        <w:t> </w:t>
      </w:r>
      <w:r>
        <w:rPr/>
        <w:t>điểm</w:t>
      </w:r>
      <w:r>
        <w:rPr>
          <w:spacing w:val="-10"/>
        </w:rPr>
        <w:t> </w:t>
      </w:r>
      <w:r>
        <w:rPr/>
        <w:t>đăng</w:t>
      </w:r>
      <w:r>
        <w:rPr>
          <w:spacing w:val="-6"/>
        </w:rPr>
        <w:t> </w:t>
      </w:r>
      <w:r>
        <w:rPr/>
        <w:t>ký</w:t>
      </w:r>
      <w:r>
        <w:rPr>
          <w:spacing w:val="-6"/>
        </w:rPr>
        <w:t> </w:t>
      </w:r>
      <w:r>
        <w:rPr/>
        <w:t>đến</w:t>
      </w:r>
      <w:r>
        <w:rPr>
          <w:spacing w:val="-6"/>
        </w:rPr>
        <w:t> </w:t>
      </w:r>
      <w:r>
        <w:rPr/>
        <w:t>thời</w:t>
      </w:r>
      <w:r>
        <w:rPr>
          <w:spacing w:val="-17"/>
        </w:rPr>
        <w:t> </w:t>
      </w:r>
      <w:r>
        <w:rPr/>
        <w:t>điểm xóa đăng ký. Như đã nhận định tại</w:t>
      </w:r>
      <w:r>
        <w:rPr>
          <w:spacing w:val="-2"/>
        </w:rPr>
        <w:t> </w:t>
      </w:r>
      <w:r>
        <w:rPr/>
        <w:t>đoạn [7.5], [7.8], [7.9]</w:t>
      </w:r>
      <w:r>
        <w:rPr>
          <w:spacing w:val="-3"/>
        </w:rPr>
        <w:t> </w:t>
      </w:r>
      <w:r>
        <w:rPr/>
        <w:t>thì hợp đồng</w:t>
      </w:r>
      <w:r>
        <w:rPr>
          <w:spacing w:val="-5"/>
        </w:rPr>
        <w:t> </w:t>
      </w:r>
      <w:r>
        <w:rPr/>
        <w:t>thế</w:t>
      </w:r>
      <w:r>
        <w:rPr>
          <w:spacing w:val="-4"/>
        </w:rPr>
        <w:t> </w:t>
      </w:r>
      <w:r>
        <w:rPr/>
        <w:t>chấp số 105/2011/VCBST ngày 03-10-2011 bảo đảm cho toàn bộ nghĩa vụ</w:t>
      </w:r>
      <w:r>
        <w:rPr>
          <w:spacing w:val="-6"/>
        </w:rPr>
        <w:t> </w:t>
      </w:r>
      <w:r>
        <w:rPr/>
        <w:t>trả</w:t>
      </w:r>
      <w:r>
        <w:rPr>
          <w:spacing w:val="-5"/>
        </w:rPr>
        <w:t> </w:t>
      </w:r>
      <w:r>
        <w:rPr/>
        <w:t>nợ, kể cả nghĩa vụ trong tương lai,</w:t>
      </w:r>
      <w:r>
        <w:rPr>
          <w:spacing w:val="35"/>
        </w:rPr>
        <w:t> </w:t>
      </w:r>
      <w:r>
        <w:rPr/>
        <w:t>của Công ty KA đối với Ngân hàng nên khi</w:t>
      </w:r>
      <w:r>
        <w:rPr>
          <w:spacing w:val="-3"/>
        </w:rPr>
        <w:t> </w:t>
      </w:r>
      <w:r>
        <w:rPr/>
        <w:t>nghĩa</w:t>
      </w:r>
      <w:r>
        <w:rPr>
          <w:spacing w:val="40"/>
        </w:rPr>
        <w:t> </w:t>
      </w:r>
      <w:r>
        <w:rPr/>
        <w:t>vụ</w:t>
      </w:r>
      <w:r>
        <w:rPr>
          <w:spacing w:val="-2"/>
        </w:rPr>
        <w:t> </w:t>
      </w:r>
      <w:r>
        <w:rPr/>
        <w:t>được bảo đảm</w:t>
      </w:r>
      <w:r>
        <w:rPr>
          <w:spacing w:val="-4"/>
        </w:rPr>
        <w:t> </w:t>
      </w:r>
      <w:r>
        <w:rPr/>
        <w:t>hình</w:t>
      </w:r>
      <w:r>
        <w:rPr>
          <w:spacing w:val="-2"/>
        </w:rPr>
        <w:t> </w:t>
      </w:r>
      <w:r>
        <w:rPr/>
        <w:t>thành, các bên</w:t>
      </w:r>
      <w:r>
        <w:rPr>
          <w:spacing w:val="-2"/>
        </w:rPr>
        <w:t> </w:t>
      </w:r>
      <w:r>
        <w:rPr/>
        <w:t>không</w:t>
      </w:r>
      <w:r>
        <w:rPr>
          <w:spacing w:val="-2"/>
        </w:rPr>
        <w:t> </w:t>
      </w:r>
      <w:r>
        <w:rPr/>
        <w:t>phải</w:t>
      </w:r>
      <w:r>
        <w:rPr>
          <w:spacing w:val="-14"/>
        </w:rPr>
        <w:t> </w:t>
      </w:r>
      <w:r>
        <w:rPr/>
        <w:t>đăng</w:t>
      </w:r>
      <w:r>
        <w:rPr>
          <w:spacing w:val="-2"/>
        </w:rPr>
        <w:t> </w:t>
      </w:r>
      <w:r>
        <w:rPr/>
        <w:t>ký</w:t>
      </w:r>
      <w:r>
        <w:rPr>
          <w:spacing w:val="-2"/>
        </w:rPr>
        <w:t> </w:t>
      </w:r>
      <w:r>
        <w:rPr/>
        <w:t>thay</w:t>
      </w:r>
      <w:r>
        <w:rPr>
          <w:spacing w:val="-2"/>
        </w:rPr>
        <w:t> </w:t>
      </w:r>
      <w:r>
        <w:rPr/>
        <w:t>đổi</w:t>
      </w:r>
      <w:r>
        <w:rPr>
          <w:spacing w:val="-14"/>
        </w:rPr>
        <w:t> </w:t>
      </w:r>
      <w:r>
        <w:rPr/>
        <w:t>nội</w:t>
      </w:r>
      <w:r>
        <w:rPr>
          <w:spacing w:val="-14"/>
        </w:rPr>
        <w:t> </w:t>
      </w:r>
      <w:r>
        <w:rPr/>
        <w:t>dung</w:t>
      </w:r>
      <w:r>
        <w:rPr>
          <w:spacing w:val="-2"/>
        </w:rPr>
        <w:t> </w:t>
      </w:r>
      <w:r>
        <w:rPr/>
        <w:t>giao dịch bảo</w:t>
      </w:r>
      <w:r>
        <w:rPr>
          <w:spacing w:val="40"/>
        </w:rPr>
        <w:t> </w:t>
      </w:r>
      <w:r>
        <w:rPr/>
        <w:t>đảm đã đăng ký và không cần phải được bên thế chấp đồng ý. Trong hợp đồng thế chấp này, các bên không thỏa thuận và pháp luật cũng</w:t>
      </w:r>
      <w:r>
        <w:rPr>
          <w:spacing w:val="-4"/>
        </w:rPr>
        <w:t> </w:t>
      </w:r>
      <w:r>
        <w:rPr/>
        <w:t>không</w:t>
      </w:r>
      <w:r>
        <w:rPr>
          <w:spacing w:val="-4"/>
        </w:rPr>
        <w:t> </w:t>
      </w:r>
      <w:r>
        <w:rPr/>
        <w:t>quy định nên khi</w:t>
      </w:r>
      <w:r>
        <w:rPr>
          <w:spacing w:val="-1"/>
        </w:rPr>
        <w:t> </w:t>
      </w:r>
      <w:r>
        <w:rPr/>
        <w:t>phát sinh nghĩa vụ được bảo đảm, bên</w:t>
      </w:r>
      <w:r>
        <w:rPr>
          <w:spacing w:val="-4"/>
        </w:rPr>
        <w:t> </w:t>
      </w:r>
      <w:r>
        <w:rPr/>
        <w:t>được bảo đảm, bên</w:t>
      </w:r>
      <w:r>
        <w:rPr>
          <w:spacing w:val="-4"/>
        </w:rPr>
        <w:t> </w:t>
      </w:r>
      <w:r>
        <w:rPr/>
        <w:t>vay</w:t>
      </w:r>
      <w:r>
        <w:rPr>
          <w:spacing w:val="-4"/>
        </w:rPr>
        <w:t> </w:t>
      </w:r>
      <w:r>
        <w:rPr/>
        <w:t>vốn (Công ty KA) và bên nhận thế chấp (Ngân hàng) không có nghĩa vụ thông báo cho bên thế chấp (bà L, ông Q).</w:t>
      </w:r>
    </w:p>
    <w:p>
      <w:pPr>
        <w:pStyle w:val="BodyText"/>
        <w:spacing w:before="122"/>
        <w:ind w:right="375"/>
      </w:pPr>
      <w:r>
        <w:rPr/>
        <w:t>[7.11.2.3] Sau</w:t>
      </w:r>
      <w:r>
        <w:rPr>
          <w:spacing w:val="-4"/>
        </w:rPr>
        <w:t> </w:t>
      </w:r>
      <w:r>
        <w:rPr/>
        <w:t>khi</w:t>
      </w:r>
      <w:r>
        <w:rPr>
          <w:spacing w:val="-16"/>
        </w:rPr>
        <w:t> </w:t>
      </w:r>
      <w:r>
        <w:rPr/>
        <w:t>ký</w:t>
      </w:r>
      <w:r>
        <w:rPr>
          <w:spacing w:val="-4"/>
        </w:rPr>
        <w:t> </w:t>
      </w:r>
      <w:r>
        <w:rPr/>
        <w:t>Hợp đồng</w:t>
      </w:r>
      <w:r>
        <w:rPr>
          <w:spacing w:val="-4"/>
        </w:rPr>
        <w:t> </w:t>
      </w:r>
      <w:r>
        <w:rPr/>
        <w:t>thế</w:t>
      </w:r>
      <w:r>
        <w:rPr>
          <w:spacing w:val="-3"/>
        </w:rPr>
        <w:t> </w:t>
      </w:r>
      <w:r>
        <w:rPr/>
        <w:t>chấp trên, bà</w:t>
      </w:r>
      <w:r>
        <w:rPr>
          <w:spacing w:val="-4"/>
        </w:rPr>
        <w:t> </w:t>
      </w:r>
      <w:r>
        <w:rPr/>
        <w:t>L, ông</w:t>
      </w:r>
      <w:r>
        <w:rPr>
          <w:spacing w:val="-4"/>
        </w:rPr>
        <w:t> </w:t>
      </w:r>
      <w:r>
        <w:rPr/>
        <w:t>Q và</w:t>
      </w:r>
      <w:r>
        <w:rPr>
          <w:spacing w:val="-3"/>
        </w:rPr>
        <w:t> </w:t>
      </w:r>
      <w:r>
        <w:rPr/>
        <w:t>Công</w:t>
      </w:r>
      <w:r>
        <w:rPr>
          <w:spacing w:val="-4"/>
        </w:rPr>
        <w:t> </w:t>
      </w:r>
      <w:r>
        <w:rPr/>
        <w:t>ty</w:t>
      </w:r>
      <w:r>
        <w:rPr>
          <w:spacing w:val="-4"/>
        </w:rPr>
        <w:t> </w:t>
      </w:r>
      <w:r>
        <w:rPr/>
        <w:t>KA (do</w:t>
      </w:r>
      <w:r>
        <w:rPr>
          <w:spacing w:val="37"/>
        </w:rPr>
        <w:t> </w:t>
      </w:r>
      <w:r>
        <w:rPr/>
        <w:t>ông Q</w:t>
      </w:r>
      <w:r>
        <w:rPr>
          <w:spacing w:val="34"/>
        </w:rPr>
        <w:t> </w:t>
      </w:r>
      <w:r>
        <w:rPr/>
        <w:t>làm đại diện)</w:t>
      </w:r>
      <w:r>
        <w:rPr>
          <w:spacing w:val="28"/>
        </w:rPr>
        <w:t> </w:t>
      </w:r>
      <w:r>
        <w:rPr/>
        <w:t>đều biết Ngân hàng không tăng hạn mức tín dụng, mà lại giảm xuống còn 100.000.000.000 đồng vào năm 2011. Nhưng bà L, ông Q không yêu Ngân hàng thực hiện cam kết (như trình bày của Bà L)</w:t>
      </w:r>
      <w:r>
        <w:rPr>
          <w:spacing w:val="-5"/>
        </w:rPr>
        <w:t> </w:t>
      </w:r>
      <w:r>
        <w:rPr/>
        <w:t>hoặc Công</w:t>
      </w:r>
      <w:r>
        <w:rPr>
          <w:spacing w:val="-6"/>
        </w:rPr>
        <w:t> </w:t>
      </w:r>
      <w:r>
        <w:rPr/>
        <w:t>ty KA (cũng do ông Q làm đại</w:t>
      </w:r>
      <w:r>
        <w:rPr>
          <w:spacing w:val="-4"/>
        </w:rPr>
        <w:t> </w:t>
      </w:r>
      <w:r>
        <w:rPr/>
        <w:t>diện) không tiếp tục duy trì nợ vay tại</w:t>
      </w:r>
      <w:r>
        <w:rPr>
          <w:spacing w:val="-4"/>
        </w:rPr>
        <w:t> </w:t>
      </w:r>
      <w:r>
        <w:rPr/>
        <w:t>Ngân hàng. Ngược</w:t>
      </w:r>
      <w:r>
        <w:rPr>
          <w:spacing w:val="37"/>
        </w:rPr>
        <w:t> </w:t>
      </w:r>
      <w:r>
        <w:rPr/>
        <w:t>lại, như đã nhận định tại</w:t>
      </w:r>
      <w:r>
        <w:rPr>
          <w:spacing w:val="-4"/>
        </w:rPr>
        <w:t> </w:t>
      </w:r>
      <w:r>
        <w:rPr/>
        <w:t>đoạn [5.3.1], [7.7], ba bên gồm bên thế chấp là bà L, ông Q; bên được bảo lãnh, bên</w:t>
      </w:r>
      <w:r>
        <w:rPr>
          <w:spacing w:val="-2"/>
        </w:rPr>
        <w:t> </w:t>
      </w:r>
      <w:r>
        <w:rPr/>
        <w:t>vay</w:t>
      </w:r>
      <w:r>
        <w:rPr>
          <w:spacing w:val="-2"/>
        </w:rPr>
        <w:t> </w:t>
      </w:r>
      <w:r>
        <w:rPr/>
        <w:t>vốn</w:t>
      </w:r>
      <w:r>
        <w:rPr>
          <w:spacing w:val="-2"/>
        </w:rPr>
        <w:t> </w:t>
      </w:r>
      <w:r>
        <w:rPr/>
        <w:t>là Công</w:t>
      </w:r>
      <w:r>
        <w:rPr>
          <w:spacing w:val="-2"/>
        </w:rPr>
        <w:t> </w:t>
      </w:r>
      <w:r>
        <w:rPr/>
        <w:t>ty</w:t>
      </w:r>
      <w:r>
        <w:rPr>
          <w:spacing w:val="-2"/>
        </w:rPr>
        <w:t> </w:t>
      </w:r>
      <w:r>
        <w:rPr/>
        <w:t>KA</w:t>
      </w:r>
      <w:r>
        <w:rPr>
          <w:spacing w:val="-3"/>
        </w:rPr>
        <w:t> </w:t>
      </w:r>
      <w:r>
        <w:rPr/>
        <w:t>(do ông</w:t>
      </w:r>
      <w:r>
        <w:rPr>
          <w:spacing w:val="-2"/>
        </w:rPr>
        <w:t> </w:t>
      </w:r>
      <w:r>
        <w:rPr/>
        <w:t>Q là</w:t>
      </w:r>
      <w:r>
        <w:rPr>
          <w:spacing w:val="-1"/>
        </w:rPr>
        <w:t> </w:t>
      </w:r>
      <w:r>
        <w:rPr/>
        <w:t>Tổng Giám đốc làm đại diện) và bên nhận thế chấp là Chi nhánh Ngân hàng lại lập Biên bản số 145/2013/VCB-ST ngày 27-11-2013 để định giá tài sản bảo đảm</w:t>
      </w:r>
      <w:r>
        <w:rPr>
          <w:spacing w:val="40"/>
        </w:rPr>
        <w:t> </w:t>
      </w:r>
      <w:r>
        <w:rPr/>
        <w:t>cho nghĩa vụ trả nợ của Công ty KA và xác định giá trị</w:t>
      </w:r>
      <w:r>
        <w:rPr>
          <w:spacing w:val="-1"/>
        </w:rPr>
        <w:t> </w:t>
      </w:r>
      <w:r>
        <w:rPr/>
        <w:t>bốn</w:t>
      </w:r>
      <w:r>
        <w:rPr>
          <w:spacing w:val="-4"/>
        </w:rPr>
        <w:t> </w:t>
      </w:r>
      <w:r>
        <w:rPr/>
        <w:t>căn</w:t>
      </w:r>
      <w:r>
        <w:rPr>
          <w:spacing w:val="-4"/>
        </w:rPr>
        <w:t> </w:t>
      </w:r>
      <w:r>
        <w:rPr/>
        <w:t>nhà</w:t>
      </w:r>
      <w:r>
        <w:rPr>
          <w:spacing w:val="-3"/>
        </w:rPr>
        <w:t> </w:t>
      </w:r>
      <w:r>
        <w:rPr/>
        <w:t>và</w:t>
      </w:r>
      <w:r>
        <w:rPr>
          <w:spacing w:val="-3"/>
        </w:rPr>
        <w:t> </w:t>
      </w:r>
      <w:r>
        <w:rPr/>
        <w:t>đất</w:t>
      </w:r>
      <w:r>
        <w:rPr>
          <w:spacing w:val="-1"/>
        </w:rPr>
        <w:t> </w:t>
      </w:r>
      <w:r>
        <w:rPr/>
        <w:t>theo Hợp</w:t>
      </w:r>
      <w:r>
        <w:rPr>
          <w:spacing w:val="69"/>
          <w:w w:val="150"/>
        </w:rPr>
        <w:t> </w:t>
      </w:r>
      <w:r>
        <w:rPr/>
        <w:t>đồng</w:t>
      </w:r>
      <w:r>
        <w:rPr>
          <w:spacing w:val="56"/>
          <w:w w:val="150"/>
        </w:rPr>
        <w:t> </w:t>
      </w:r>
      <w:r>
        <w:rPr/>
        <w:t>thế</w:t>
      </w:r>
      <w:r>
        <w:rPr>
          <w:spacing w:val="78"/>
        </w:rPr>
        <w:t> </w:t>
      </w:r>
      <w:r>
        <w:rPr/>
        <w:t>chấp</w:t>
      </w:r>
      <w:r>
        <w:rPr>
          <w:spacing w:val="56"/>
          <w:w w:val="150"/>
        </w:rPr>
        <w:t> </w:t>
      </w:r>
      <w:r>
        <w:rPr/>
        <w:t>số</w:t>
      </w:r>
      <w:r>
        <w:rPr>
          <w:spacing w:val="55"/>
          <w:w w:val="150"/>
        </w:rPr>
        <w:t> </w:t>
      </w:r>
      <w:r>
        <w:rPr/>
        <w:t>105/2011/VCB.STr</w:t>
      </w:r>
      <w:r>
        <w:rPr>
          <w:spacing w:val="45"/>
          <w:w w:val="150"/>
        </w:rPr>
        <w:t> </w:t>
      </w:r>
      <w:r>
        <w:rPr/>
        <w:t>ngày</w:t>
      </w:r>
      <w:r>
        <w:rPr>
          <w:spacing w:val="77"/>
        </w:rPr>
        <w:t> </w:t>
      </w:r>
      <w:r>
        <w:rPr/>
        <w:t>03-10-2011</w:t>
      </w:r>
      <w:r>
        <w:rPr>
          <w:spacing w:val="78"/>
        </w:rPr>
        <w:t> </w:t>
      </w:r>
      <w:r>
        <w:rPr/>
        <w:t>tổng</w:t>
      </w:r>
      <w:r>
        <w:rPr>
          <w:spacing w:val="78"/>
        </w:rPr>
        <w:t> </w:t>
      </w:r>
      <w:r>
        <w:rPr/>
        <w:t>cộng</w:t>
      </w:r>
      <w:r>
        <w:rPr>
          <w:spacing w:val="77"/>
        </w:rPr>
        <w:t> </w:t>
      </w:r>
      <w:r>
        <w:rPr>
          <w:spacing w:val="-5"/>
        </w:rPr>
        <w:t>là</w:t>
      </w:r>
    </w:p>
    <w:p>
      <w:pPr>
        <w:spacing w:after="0"/>
        <w:sectPr>
          <w:pgSz w:w="11910" w:h="16850"/>
          <w:pgMar w:header="0" w:footer="1120" w:top="1320" w:bottom="1320" w:left="860" w:right="740"/>
        </w:sectPr>
      </w:pPr>
    </w:p>
    <w:p>
      <w:pPr>
        <w:pStyle w:val="BodyText"/>
        <w:spacing w:before="80"/>
        <w:ind w:right="366" w:firstLine="0"/>
      </w:pPr>
      <w:r>
        <w:rPr/>
        <w:t>11.142.112.706 đồng, được làm tròn là 11.140.000.000 đồng. Đến ngày 27-3- 2014, ba bên ký Phụ kiện Hợp đồng thế chấp số 01 điều chỉnh giá trị</w:t>
      </w:r>
      <w:r>
        <w:rPr>
          <w:spacing w:val="-2"/>
        </w:rPr>
        <w:t> </w:t>
      </w:r>
      <w:r>
        <w:rPr/>
        <w:t>tài</w:t>
      </w:r>
      <w:r>
        <w:rPr>
          <w:spacing w:val="-2"/>
        </w:rPr>
        <w:t> </w:t>
      </w:r>
      <w:r>
        <w:rPr/>
        <w:t>sản tại khoản 3.1 Điều 3 của Hợp đồng thế chấp số 105/2011/NCB.ST ngày 03-10-</w:t>
      </w:r>
      <w:r>
        <w:rPr>
          <w:spacing w:val="40"/>
        </w:rPr>
        <w:t> </w:t>
      </w:r>
      <w:r>
        <w:rPr/>
        <w:t>2011 từ 11.571.000.000 đồng thành 11.140.000.000 đồng. Giá trị của bốn căn nhà, đất thế chấp sau khi điều chỉnh đều được Công ty KA (do ông Q làm đại diện) và Chi nhánh Ngân hàng ghi</w:t>
      </w:r>
      <w:r>
        <w:rPr>
          <w:spacing w:val="-4"/>
        </w:rPr>
        <w:t> </w:t>
      </w:r>
      <w:r>
        <w:rPr/>
        <w:t>nhận là “Tài</w:t>
      </w:r>
      <w:r>
        <w:rPr>
          <w:spacing w:val="-4"/>
        </w:rPr>
        <w:t> </w:t>
      </w:r>
      <w:r>
        <w:rPr/>
        <w:t>sản thế chấp của bên thứ ba: 04 giấy CN QSH</w:t>
      </w:r>
      <w:r>
        <w:rPr>
          <w:spacing w:val="-7"/>
        </w:rPr>
        <w:t> </w:t>
      </w:r>
      <w:r>
        <w:rPr/>
        <w:t>nhà</w:t>
      </w:r>
      <w:r>
        <w:rPr>
          <w:spacing w:val="-2"/>
        </w:rPr>
        <w:t> </w:t>
      </w:r>
      <w:r>
        <w:rPr/>
        <w:t>ở và</w:t>
      </w:r>
      <w:r>
        <w:rPr>
          <w:spacing w:val="-2"/>
        </w:rPr>
        <w:t> </w:t>
      </w:r>
      <w:r>
        <w:rPr/>
        <w:t>QSD</w:t>
      </w:r>
      <w:r>
        <w:rPr>
          <w:spacing w:val="-7"/>
        </w:rPr>
        <w:t> </w:t>
      </w:r>
      <w:r>
        <w:rPr/>
        <w:t>đất ở trị</w:t>
      </w:r>
      <w:r>
        <w:rPr>
          <w:spacing w:val="-15"/>
        </w:rPr>
        <w:t> </w:t>
      </w:r>
      <w:r>
        <w:rPr/>
        <w:t>giá 11.140</w:t>
      </w:r>
      <w:r>
        <w:rPr>
          <w:spacing w:val="-3"/>
        </w:rPr>
        <w:t> </w:t>
      </w:r>
      <w:r>
        <w:rPr/>
        <w:t>triệu</w:t>
      </w:r>
      <w:r>
        <w:rPr>
          <w:spacing w:val="-1"/>
        </w:rPr>
        <w:t> </w:t>
      </w:r>
      <w:r>
        <w:rPr/>
        <w:t>đồng.”</w:t>
      </w:r>
      <w:r>
        <w:rPr>
          <w:spacing w:val="-2"/>
        </w:rPr>
        <w:t> </w:t>
      </w:r>
      <w:r>
        <w:rPr/>
        <w:t>theo Hợp đồng</w:t>
      </w:r>
      <w:r>
        <w:rPr>
          <w:spacing w:val="-3"/>
        </w:rPr>
        <w:t> </w:t>
      </w:r>
      <w:r>
        <w:rPr/>
        <w:t>bảo đảm</w:t>
      </w:r>
      <w:r>
        <w:rPr>
          <w:spacing w:val="38"/>
        </w:rPr>
        <w:t> </w:t>
      </w:r>
      <w:r>
        <w:rPr/>
        <w:t>số</w:t>
      </w:r>
      <w:r>
        <w:rPr>
          <w:spacing w:val="54"/>
        </w:rPr>
        <w:t> </w:t>
      </w:r>
      <w:r>
        <w:rPr/>
        <w:t>105/2011/VCBST</w:t>
      </w:r>
      <w:r>
        <w:rPr>
          <w:spacing w:val="52"/>
        </w:rPr>
        <w:t> </w:t>
      </w:r>
      <w:r>
        <w:rPr/>
        <w:t>ngày</w:t>
      </w:r>
      <w:r>
        <w:rPr>
          <w:spacing w:val="27"/>
        </w:rPr>
        <w:t> </w:t>
      </w:r>
      <w:r>
        <w:rPr/>
        <w:t>03-10-2011</w:t>
      </w:r>
      <w:r>
        <w:rPr>
          <w:spacing w:val="28"/>
        </w:rPr>
        <w:t> </w:t>
      </w:r>
      <w:r>
        <w:rPr/>
        <w:t>tại</w:t>
      </w:r>
      <w:r>
        <w:rPr>
          <w:spacing w:val="18"/>
        </w:rPr>
        <w:t> </w:t>
      </w:r>
      <w:r>
        <w:rPr/>
        <w:t>điểm</w:t>
      </w:r>
      <w:r>
        <w:rPr>
          <w:spacing w:val="27"/>
        </w:rPr>
        <w:t> </w:t>
      </w:r>
      <w:r>
        <w:rPr/>
        <w:t>5.1.1</w:t>
      </w:r>
      <w:r>
        <w:rPr>
          <w:spacing w:val="28"/>
        </w:rPr>
        <w:t> </w:t>
      </w:r>
      <w:r>
        <w:rPr/>
        <w:t>khoản</w:t>
      </w:r>
      <w:r>
        <w:rPr>
          <w:spacing w:val="27"/>
        </w:rPr>
        <w:t> </w:t>
      </w:r>
      <w:r>
        <w:rPr/>
        <w:t>5.1</w:t>
      </w:r>
      <w:r>
        <w:rPr>
          <w:spacing w:val="28"/>
        </w:rPr>
        <w:t> </w:t>
      </w:r>
      <w:r>
        <w:rPr/>
        <w:t>và</w:t>
      </w:r>
      <w:r>
        <w:rPr>
          <w:spacing w:val="34"/>
        </w:rPr>
        <w:t> </w:t>
      </w:r>
      <w:r>
        <w:rPr>
          <w:spacing w:val="-4"/>
        </w:rPr>
        <w:t>điểm</w:t>
      </w:r>
    </w:p>
    <w:p>
      <w:pPr>
        <w:pStyle w:val="BodyText"/>
        <w:ind w:right="376" w:firstLine="0"/>
      </w:pPr>
      <w:r>
        <w:rPr/>
        <w:t>5.2.1 khoản 5.2 Điều 5 của 21 Hợp đồng tín</w:t>
      </w:r>
      <w:r>
        <w:rPr>
          <w:spacing w:val="-13"/>
        </w:rPr>
        <w:t> </w:t>
      </w:r>
      <w:r>
        <w:rPr/>
        <w:t>dụng</w:t>
      </w:r>
      <w:r>
        <w:rPr>
          <w:spacing w:val="-13"/>
        </w:rPr>
        <w:t> </w:t>
      </w:r>
      <w:r>
        <w:rPr/>
        <w:t>từng</w:t>
      </w:r>
      <w:r>
        <w:rPr>
          <w:spacing w:val="-13"/>
        </w:rPr>
        <w:t> </w:t>
      </w:r>
      <w:r>
        <w:rPr/>
        <w:t>lần</w:t>
      </w:r>
      <w:r>
        <w:rPr>
          <w:spacing w:val="-12"/>
        </w:rPr>
        <w:t> </w:t>
      </w:r>
      <w:r>
        <w:rPr/>
        <w:t>ký kết từ ngày 24-6- 2016 đến ngày 15-11-2016. Còn Hợp đồng tín dụng từng lần số </w:t>
      </w:r>
      <w:r>
        <w:rPr>
          <w:spacing w:val="-2"/>
        </w:rPr>
        <w:t>0200/16/HĐTL/ST/DN1</w:t>
      </w:r>
      <w:r>
        <w:rPr>
          <w:spacing w:val="-16"/>
        </w:rPr>
        <w:t> </w:t>
      </w:r>
      <w:r>
        <w:rPr>
          <w:spacing w:val="-2"/>
        </w:rPr>
        <w:t>ngày</w:t>
      </w:r>
      <w:r>
        <w:rPr>
          <w:spacing w:val="-15"/>
        </w:rPr>
        <w:t> </w:t>
      </w:r>
      <w:r>
        <w:rPr>
          <w:spacing w:val="-2"/>
        </w:rPr>
        <w:t>05-12-2016,</w:t>
      </w:r>
      <w:r>
        <w:rPr>
          <w:spacing w:val="-16"/>
        </w:rPr>
        <w:t> </w:t>
      </w:r>
      <w:r>
        <w:rPr>
          <w:spacing w:val="-2"/>
        </w:rPr>
        <w:t>tại</w:t>
      </w:r>
      <w:r>
        <w:rPr>
          <w:spacing w:val="-15"/>
        </w:rPr>
        <w:t> </w:t>
      </w:r>
      <w:r>
        <w:rPr>
          <w:spacing w:val="-2"/>
        </w:rPr>
        <w:t>Điều</w:t>
      </w:r>
      <w:r>
        <w:rPr>
          <w:spacing w:val="-5"/>
        </w:rPr>
        <w:t> </w:t>
      </w:r>
      <w:r>
        <w:rPr>
          <w:spacing w:val="-2"/>
        </w:rPr>
        <w:t>5</w:t>
      </w:r>
      <w:r>
        <w:rPr>
          <w:spacing w:val="-2"/>
        </w:rPr>
        <w:t> cũng</w:t>
      </w:r>
      <w:r>
        <w:rPr>
          <w:spacing w:val="-16"/>
        </w:rPr>
        <w:t> </w:t>
      </w:r>
      <w:r>
        <w:rPr>
          <w:spacing w:val="-2"/>
        </w:rPr>
        <w:t>ghi</w:t>
      </w:r>
      <w:r>
        <w:rPr>
          <w:spacing w:val="-15"/>
        </w:rPr>
        <w:t> </w:t>
      </w:r>
      <w:r>
        <w:rPr>
          <w:spacing w:val="-2"/>
        </w:rPr>
        <w:t>nhận</w:t>
      </w:r>
      <w:r>
        <w:rPr>
          <w:spacing w:val="-16"/>
        </w:rPr>
        <w:t> </w:t>
      </w:r>
      <w:r>
        <w:rPr>
          <w:spacing w:val="-2"/>
        </w:rPr>
        <w:t>được</w:t>
      </w:r>
      <w:r>
        <w:rPr>
          <w:spacing w:val="-8"/>
        </w:rPr>
        <w:t> </w:t>
      </w:r>
      <w:r>
        <w:rPr>
          <w:spacing w:val="-2"/>
        </w:rPr>
        <w:t>đảm</w:t>
      </w:r>
      <w:r>
        <w:rPr>
          <w:spacing w:val="-16"/>
        </w:rPr>
        <w:t> </w:t>
      </w:r>
      <w:r>
        <w:rPr>
          <w:spacing w:val="-2"/>
        </w:rPr>
        <w:t>bảo </w:t>
      </w:r>
      <w:r>
        <w:rPr/>
        <w:t>bằng</w:t>
      </w:r>
      <w:r>
        <w:rPr>
          <w:spacing w:val="-18"/>
        </w:rPr>
        <w:t> </w:t>
      </w:r>
      <w:r>
        <w:rPr/>
        <w:t>tài sản</w:t>
      </w:r>
      <w:r>
        <w:rPr>
          <w:spacing w:val="-3"/>
        </w:rPr>
        <w:t> </w:t>
      </w:r>
      <w:r>
        <w:rPr/>
        <w:t>thế</w:t>
      </w:r>
      <w:r>
        <w:rPr>
          <w:spacing w:val="-2"/>
        </w:rPr>
        <w:t> </w:t>
      </w:r>
      <w:r>
        <w:rPr/>
        <w:t>chấp của</w:t>
      </w:r>
      <w:r>
        <w:rPr>
          <w:spacing w:val="-2"/>
        </w:rPr>
        <w:t> </w:t>
      </w:r>
      <w:r>
        <w:rPr/>
        <w:t>bên</w:t>
      </w:r>
      <w:r>
        <w:rPr>
          <w:spacing w:val="-3"/>
        </w:rPr>
        <w:t> </w:t>
      </w:r>
      <w:r>
        <w:rPr/>
        <w:t>thứ</w:t>
      </w:r>
      <w:r>
        <w:rPr>
          <w:spacing w:val="-1"/>
        </w:rPr>
        <w:t> </w:t>
      </w:r>
      <w:r>
        <w:rPr/>
        <w:t>ba</w:t>
      </w:r>
      <w:r>
        <w:rPr>
          <w:spacing w:val="-2"/>
        </w:rPr>
        <w:t> </w:t>
      </w:r>
      <w:r>
        <w:rPr/>
        <w:t>là</w:t>
      </w:r>
      <w:r>
        <w:rPr>
          <w:spacing w:val="-2"/>
        </w:rPr>
        <w:t> </w:t>
      </w:r>
      <w:r>
        <w:rPr/>
        <w:t>bốn</w:t>
      </w:r>
      <w:r>
        <w:rPr>
          <w:spacing w:val="-3"/>
        </w:rPr>
        <w:t> </w:t>
      </w:r>
      <w:r>
        <w:rPr/>
        <w:t>quyền</w:t>
      </w:r>
      <w:r>
        <w:rPr>
          <w:spacing w:val="-3"/>
        </w:rPr>
        <w:t> </w:t>
      </w:r>
      <w:r>
        <w:rPr/>
        <w:t>sử</w:t>
      </w:r>
      <w:r>
        <w:rPr>
          <w:spacing w:val="-1"/>
        </w:rPr>
        <w:t> </w:t>
      </w:r>
      <w:r>
        <w:rPr/>
        <w:t>dụng</w:t>
      </w:r>
      <w:r>
        <w:rPr>
          <w:spacing w:val="-3"/>
        </w:rPr>
        <w:t> </w:t>
      </w:r>
      <w:r>
        <w:rPr/>
        <w:t>đất ở và</w:t>
      </w:r>
      <w:r>
        <w:rPr>
          <w:spacing w:val="-2"/>
        </w:rPr>
        <w:t> </w:t>
      </w:r>
      <w:r>
        <w:rPr/>
        <w:t>quyền</w:t>
      </w:r>
      <w:r>
        <w:rPr>
          <w:spacing w:val="-3"/>
        </w:rPr>
        <w:t> </w:t>
      </w:r>
      <w:r>
        <w:rPr/>
        <w:t>sở hữu nhà ở theo Hợp đồng bảo đảm số 105/2011/VCBST ngày 03-10-2011.</w:t>
      </w:r>
    </w:p>
    <w:p>
      <w:pPr>
        <w:pStyle w:val="ListParagraph"/>
        <w:numPr>
          <w:ilvl w:val="0"/>
          <w:numId w:val="4"/>
        </w:numPr>
        <w:tabs>
          <w:tab w:pos="1959" w:val="left" w:leader="none"/>
        </w:tabs>
        <w:spacing w:line="237" w:lineRule="auto" w:before="126" w:after="0"/>
        <w:ind w:left="836" w:right="367" w:firstLine="721"/>
        <w:jc w:val="both"/>
        <w:rPr>
          <w:sz w:val="28"/>
        </w:rPr>
      </w:pPr>
      <w:r>
        <w:rPr>
          <w:sz w:val="28"/>
        </w:rPr>
        <w:t>Quá trình giải</w:t>
      </w:r>
      <w:r>
        <w:rPr>
          <w:spacing w:val="-3"/>
          <w:sz w:val="28"/>
        </w:rPr>
        <w:t> </w:t>
      </w:r>
      <w:r>
        <w:rPr>
          <w:sz w:val="28"/>
        </w:rPr>
        <w:t>quyết vụ án ở cấp phúc thẩm, Công</w:t>
      </w:r>
      <w:r>
        <w:rPr>
          <w:spacing w:val="-6"/>
          <w:sz w:val="28"/>
        </w:rPr>
        <w:t> </w:t>
      </w:r>
      <w:r>
        <w:rPr>
          <w:sz w:val="28"/>
        </w:rPr>
        <w:t>ty</w:t>
      </w:r>
      <w:r>
        <w:rPr>
          <w:spacing w:val="-6"/>
          <w:sz w:val="28"/>
        </w:rPr>
        <w:t> </w:t>
      </w:r>
      <w:r>
        <w:rPr>
          <w:sz w:val="28"/>
        </w:rPr>
        <w:t>KA</w:t>
      </w:r>
      <w:r>
        <w:rPr>
          <w:spacing w:val="-7"/>
          <w:sz w:val="28"/>
        </w:rPr>
        <w:t> </w:t>
      </w:r>
      <w:r>
        <w:rPr>
          <w:sz w:val="28"/>
        </w:rPr>
        <w:t>cho rằng</w:t>
      </w:r>
      <w:r>
        <w:rPr>
          <w:spacing w:val="-6"/>
          <w:sz w:val="28"/>
        </w:rPr>
        <w:t> </w:t>
      </w:r>
      <w:r>
        <w:rPr>
          <w:sz w:val="28"/>
        </w:rPr>
        <w:t>khi thay đổi bên nhận thế chấp của Hợp đồng số 31/NHNT ngày 28-12-2000 từ Ngân hàng NT Cần Thơ - Phòng Giao</w:t>
      </w:r>
      <w:r>
        <w:rPr>
          <w:spacing w:val="37"/>
          <w:sz w:val="28"/>
        </w:rPr>
        <w:t> </w:t>
      </w:r>
      <w:r>
        <w:rPr>
          <w:sz w:val="28"/>
        </w:rPr>
        <w:t>dịch Sóc</w:t>
      </w:r>
      <w:r>
        <w:rPr>
          <w:spacing w:val="38"/>
          <w:sz w:val="28"/>
        </w:rPr>
        <w:t> </w:t>
      </w:r>
      <w:r>
        <w:rPr>
          <w:sz w:val="28"/>
        </w:rPr>
        <w:t>Trăng thành Ngân hàng NT - Chi nhánh Sóc Trăng, các bên không tiến hành đăng ký thay đổi</w:t>
      </w:r>
      <w:r>
        <w:rPr>
          <w:spacing w:val="-1"/>
          <w:sz w:val="28"/>
        </w:rPr>
        <w:t> </w:t>
      </w:r>
      <w:r>
        <w:rPr>
          <w:sz w:val="28"/>
        </w:rPr>
        <w:t>nội</w:t>
      </w:r>
      <w:r>
        <w:rPr>
          <w:spacing w:val="-1"/>
          <w:sz w:val="28"/>
        </w:rPr>
        <w:t> </w:t>
      </w:r>
      <w:r>
        <w:rPr>
          <w:sz w:val="28"/>
        </w:rPr>
        <w:t>dung giao dịch bảo đảm đã đăng ký.</w:t>
      </w:r>
      <w:r>
        <w:rPr>
          <w:spacing w:val="30"/>
          <w:sz w:val="28"/>
        </w:rPr>
        <w:t> </w:t>
      </w:r>
      <w:r>
        <w:rPr>
          <w:sz w:val="28"/>
        </w:rPr>
        <w:t>Nhưng ý kiến này không có cơ sở, vì:</w:t>
      </w:r>
    </w:p>
    <w:p>
      <w:pPr>
        <w:pStyle w:val="BodyText"/>
        <w:spacing w:before="130"/>
        <w:ind w:right="364" w:firstLine="706"/>
      </w:pPr>
      <w:r>
        <w:rPr/>
        <w:t>[8.1]</w:t>
      </w:r>
      <w:r>
        <w:rPr>
          <w:spacing w:val="24"/>
        </w:rPr>
        <w:t> </w:t>
      </w:r>
      <w:r>
        <w:rPr/>
        <w:t>Khoản</w:t>
      </w:r>
      <w:r>
        <w:rPr>
          <w:spacing w:val="-1"/>
        </w:rPr>
        <w:t> </w:t>
      </w:r>
      <w:r>
        <w:rPr/>
        <w:t>2</w:t>
      </w:r>
      <w:r>
        <w:rPr>
          <w:spacing w:val="-1"/>
        </w:rPr>
        <w:t> </w:t>
      </w:r>
      <w:r>
        <w:rPr/>
        <w:t>Điều</w:t>
      </w:r>
      <w:r>
        <w:rPr>
          <w:spacing w:val="-1"/>
        </w:rPr>
        <w:t> </w:t>
      </w:r>
      <w:r>
        <w:rPr/>
        <w:t>324</w:t>
      </w:r>
      <w:r>
        <w:rPr>
          <w:spacing w:val="-12"/>
        </w:rPr>
        <w:t> </w:t>
      </w:r>
      <w:r>
        <w:rPr/>
        <w:t>Bộ luật</w:t>
      </w:r>
      <w:r>
        <w:rPr>
          <w:spacing w:val="-9"/>
        </w:rPr>
        <w:t> </w:t>
      </w:r>
      <w:r>
        <w:rPr/>
        <w:t>Dân</w:t>
      </w:r>
      <w:r>
        <w:rPr>
          <w:spacing w:val="-12"/>
        </w:rPr>
        <w:t> </w:t>
      </w:r>
      <w:r>
        <w:rPr/>
        <w:t>sự</w:t>
      </w:r>
      <w:r>
        <w:rPr>
          <w:spacing w:val="-9"/>
        </w:rPr>
        <w:t> </w:t>
      </w:r>
      <w:r>
        <w:rPr/>
        <w:t>năm</w:t>
      </w:r>
      <w:r>
        <w:rPr>
          <w:spacing w:val="-15"/>
        </w:rPr>
        <w:t> </w:t>
      </w:r>
      <w:r>
        <w:rPr/>
        <w:t>2005 quy định “Trong trường hợp một tài sản được bảo đảm thực hiện nhiều nghĩa vụ thì bên bảo đảm phải thông báo cho bên nhận bảo đảm sau biết về việc tài sản bảo đảm đang được dùng để bảo đảm thực hiện nghĩa vụ</w:t>
      </w:r>
      <w:r>
        <w:rPr>
          <w:spacing w:val="-4"/>
        </w:rPr>
        <w:t> </w:t>
      </w:r>
      <w:r>
        <w:rPr/>
        <w:t>khác, mỗi</w:t>
      </w:r>
      <w:r>
        <w:rPr>
          <w:spacing w:val="-16"/>
        </w:rPr>
        <w:t> </w:t>
      </w:r>
      <w:r>
        <w:rPr/>
        <w:t>lần</w:t>
      </w:r>
      <w:r>
        <w:rPr>
          <w:spacing w:val="-4"/>
        </w:rPr>
        <w:t> </w:t>
      </w:r>
      <w:r>
        <w:rPr/>
        <w:t>bảo đảm</w:t>
      </w:r>
      <w:r>
        <w:rPr>
          <w:spacing w:val="-8"/>
        </w:rPr>
        <w:t> </w:t>
      </w:r>
      <w:r>
        <w:rPr/>
        <w:t>phải</w:t>
      </w:r>
      <w:r>
        <w:rPr>
          <w:spacing w:val="-16"/>
        </w:rPr>
        <w:t> </w:t>
      </w:r>
      <w:r>
        <w:rPr/>
        <w:t>được lập thành văn bản”. Nhưng các Hợp đồng số 31/NHNT ngày 28-12-2000, số 05/NHNT ngày 17-01-2001 được ký giữa Công ty KA và Ngân hàng NT Cần</w:t>
      </w:r>
      <w:r>
        <w:rPr>
          <w:spacing w:val="-7"/>
        </w:rPr>
        <w:t> </w:t>
      </w:r>
      <w:r>
        <w:rPr/>
        <w:t>Thơ -</w:t>
      </w:r>
      <w:r>
        <w:rPr>
          <w:spacing w:val="-4"/>
        </w:rPr>
        <w:t> </w:t>
      </w:r>
      <w:r>
        <w:rPr/>
        <w:t>Phòng Giao dịch</w:t>
      </w:r>
      <w:r>
        <w:rPr>
          <w:spacing w:val="-4"/>
        </w:rPr>
        <w:t> </w:t>
      </w:r>
      <w:r>
        <w:rPr/>
        <w:t>Sóc</w:t>
      </w:r>
      <w:r>
        <w:rPr>
          <w:spacing w:val="-18"/>
        </w:rPr>
        <w:t> </w:t>
      </w:r>
      <w:r>
        <w:rPr/>
        <w:t>Trăng, còn</w:t>
      </w:r>
      <w:r>
        <w:rPr>
          <w:spacing w:val="-3"/>
        </w:rPr>
        <w:t> </w:t>
      </w:r>
      <w:r>
        <w:rPr/>
        <w:t>Hợp đồng</w:t>
      </w:r>
      <w:r>
        <w:rPr>
          <w:spacing w:val="-1"/>
        </w:rPr>
        <w:t> </w:t>
      </w:r>
      <w:r>
        <w:rPr/>
        <w:t>số 62/NHNT ngày</w:t>
      </w:r>
      <w:r>
        <w:rPr>
          <w:spacing w:val="-4"/>
        </w:rPr>
        <w:t> </w:t>
      </w:r>
      <w:r>
        <w:rPr/>
        <w:t>12-6-2008</w:t>
      </w:r>
      <w:r>
        <w:rPr>
          <w:spacing w:val="-4"/>
        </w:rPr>
        <w:t> </w:t>
      </w:r>
      <w:r>
        <w:rPr/>
        <w:t>được Công</w:t>
      </w:r>
      <w:r>
        <w:rPr>
          <w:spacing w:val="-4"/>
        </w:rPr>
        <w:t> </w:t>
      </w:r>
      <w:r>
        <w:rPr/>
        <w:t>ty KA</w:t>
      </w:r>
      <w:r>
        <w:rPr>
          <w:spacing w:val="-18"/>
        </w:rPr>
        <w:t> </w:t>
      </w:r>
      <w:r>
        <w:rPr/>
        <w:t>ký</w:t>
      </w:r>
      <w:r>
        <w:rPr>
          <w:spacing w:val="-12"/>
        </w:rPr>
        <w:t> </w:t>
      </w:r>
      <w:r>
        <w:rPr/>
        <w:t>với Ngân hàng NT</w:t>
      </w:r>
      <w:r>
        <w:rPr>
          <w:spacing w:val="20"/>
        </w:rPr>
        <w:t> </w:t>
      </w:r>
      <w:r>
        <w:rPr/>
        <w:t>- Chi</w:t>
      </w:r>
      <w:r>
        <w:rPr>
          <w:spacing w:val="-2"/>
        </w:rPr>
        <w:t> </w:t>
      </w:r>
      <w:r>
        <w:rPr/>
        <w:t>nhánh</w:t>
      </w:r>
      <w:r>
        <w:rPr>
          <w:spacing w:val="-5"/>
        </w:rPr>
        <w:t> </w:t>
      </w:r>
      <w:r>
        <w:rPr/>
        <w:t>Sóc Trăng. Theo Điều</w:t>
      </w:r>
      <w:r>
        <w:rPr>
          <w:spacing w:val="-18"/>
        </w:rPr>
        <w:t> </w:t>
      </w:r>
      <w:r>
        <w:rPr/>
        <w:t>100</w:t>
      </w:r>
      <w:r>
        <w:rPr>
          <w:spacing w:val="-17"/>
        </w:rPr>
        <w:t> </w:t>
      </w:r>
      <w:r>
        <w:rPr/>
        <w:t>Bộ</w:t>
      </w:r>
      <w:r>
        <w:rPr>
          <w:spacing w:val="-17"/>
        </w:rPr>
        <w:t> </w:t>
      </w:r>
      <w:r>
        <w:rPr/>
        <w:t>luật</w:t>
      </w:r>
      <w:r>
        <w:rPr>
          <w:spacing w:val="-18"/>
        </w:rPr>
        <w:t> </w:t>
      </w:r>
      <w:r>
        <w:rPr/>
        <w:t>Dân</w:t>
      </w:r>
      <w:r>
        <w:rPr>
          <w:spacing w:val="-17"/>
        </w:rPr>
        <w:t> </w:t>
      </w:r>
      <w:r>
        <w:rPr/>
        <w:t>sự năm 1995, Luật các tổ chức tín dụng ngày 12-12-1997 và Nghị định số 49/2000/NĐ-CP ngày 12-9-2000 của Chính phủ về tổ chức và hoạt động của Ngân hàng Thương mại thì</w:t>
      </w:r>
      <w:r>
        <w:rPr>
          <w:spacing w:val="40"/>
        </w:rPr>
        <w:t> </w:t>
      </w:r>
      <w:r>
        <w:rPr/>
        <w:t>Phòng Giao dịch và Chi nhánh là đều đơn vị phụ thuộc ngân hàng; được nhân danh ngân hàng xác lập, thực hiện</w:t>
      </w:r>
      <w:r>
        <w:rPr>
          <w:spacing w:val="-7"/>
        </w:rPr>
        <w:t> </w:t>
      </w:r>
      <w:r>
        <w:rPr/>
        <w:t>giao dịch</w:t>
      </w:r>
      <w:r>
        <w:rPr>
          <w:spacing w:val="-12"/>
        </w:rPr>
        <w:t> </w:t>
      </w:r>
      <w:r>
        <w:rPr/>
        <w:t>và</w:t>
      </w:r>
      <w:r>
        <w:rPr>
          <w:spacing w:val="-11"/>
        </w:rPr>
        <w:t> </w:t>
      </w:r>
      <w:r>
        <w:rPr/>
        <w:t>làm phát sinh quyền, nghĩa vụ của ngân</w:t>
      </w:r>
      <w:r>
        <w:rPr>
          <w:spacing w:val="-7"/>
        </w:rPr>
        <w:t> </w:t>
      </w:r>
      <w:r>
        <w:rPr/>
        <w:t>hàng. Nên</w:t>
      </w:r>
      <w:r>
        <w:rPr>
          <w:spacing w:val="-7"/>
        </w:rPr>
        <w:t> </w:t>
      </w:r>
      <w:r>
        <w:rPr/>
        <w:t>việc Công</w:t>
      </w:r>
      <w:r>
        <w:rPr>
          <w:spacing w:val="-7"/>
        </w:rPr>
        <w:t> </w:t>
      </w:r>
      <w:r>
        <w:rPr/>
        <w:t>ty</w:t>
      </w:r>
      <w:r>
        <w:rPr>
          <w:spacing w:val="-7"/>
        </w:rPr>
        <w:t> </w:t>
      </w:r>
      <w:r>
        <w:rPr/>
        <w:t>KA</w:t>
      </w:r>
      <w:r>
        <w:rPr>
          <w:spacing w:val="-8"/>
        </w:rPr>
        <w:t> </w:t>
      </w:r>
      <w:r>
        <w:rPr/>
        <w:t>ký</w:t>
      </w:r>
      <w:r>
        <w:rPr>
          <w:spacing w:val="-7"/>
        </w:rPr>
        <w:t> </w:t>
      </w:r>
      <w:r>
        <w:rPr/>
        <w:t>kết</w:t>
      </w:r>
      <w:r>
        <w:rPr>
          <w:spacing w:val="-4"/>
        </w:rPr>
        <w:t> </w:t>
      </w:r>
      <w:r>
        <w:rPr/>
        <w:t>hợp đồng tín dụng, hợp đồng</w:t>
      </w:r>
      <w:r>
        <w:rPr>
          <w:spacing w:val="-1"/>
        </w:rPr>
        <w:t> </w:t>
      </w:r>
      <w:r>
        <w:rPr/>
        <w:t>thế chấp với</w:t>
      </w:r>
      <w:r>
        <w:rPr>
          <w:spacing w:val="-4"/>
        </w:rPr>
        <w:t> </w:t>
      </w:r>
      <w:r>
        <w:rPr/>
        <w:t>Ngân</w:t>
      </w:r>
      <w:r>
        <w:rPr>
          <w:spacing w:val="-1"/>
        </w:rPr>
        <w:t> </w:t>
      </w:r>
      <w:r>
        <w:rPr/>
        <w:t>hàng</w:t>
      </w:r>
      <w:r>
        <w:rPr>
          <w:spacing w:val="-1"/>
        </w:rPr>
        <w:t> </w:t>
      </w:r>
      <w:r>
        <w:rPr/>
        <w:t>NT Cần</w:t>
      </w:r>
      <w:r>
        <w:rPr>
          <w:spacing w:val="-1"/>
        </w:rPr>
        <w:t> </w:t>
      </w:r>
      <w:r>
        <w:rPr/>
        <w:t>Thơ - Phòng</w:t>
      </w:r>
      <w:r>
        <w:rPr>
          <w:spacing w:val="-1"/>
        </w:rPr>
        <w:t> </w:t>
      </w:r>
      <w:r>
        <w:rPr/>
        <w:t>Giao dịch</w:t>
      </w:r>
      <w:r>
        <w:rPr>
          <w:spacing w:val="-1"/>
        </w:rPr>
        <w:t> </w:t>
      </w:r>
      <w:r>
        <w:rPr/>
        <w:t>Sóc Trăng hoặc Ngân hàng NT - Chi nhánh Sóc Trăng đều không phải</w:t>
      </w:r>
      <w:r>
        <w:rPr>
          <w:spacing w:val="-4"/>
        </w:rPr>
        <w:t> </w:t>
      </w:r>
      <w:r>
        <w:rPr/>
        <w:t>là thực hiện hay đảm</w:t>
      </w:r>
      <w:r>
        <w:rPr>
          <w:spacing w:val="-11"/>
        </w:rPr>
        <w:t> </w:t>
      </w:r>
      <w:r>
        <w:rPr/>
        <w:t>bảo cho nhiều</w:t>
      </w:r>
      <w:r>
        <w:rPr>
          <w:spacing w:val="-7"/>
        </w:rPr>
        <w:t> </w:t>
      </w:r>
      <w:r>
        <w:rPr/>
        <w:t>nghĩa</w:t>
      </w:r>
      <w:r>
        <w:rPr>
          <w:spacing w:val="-6"/>
        </w:rPr>
        <w:t> </w:t>
      </w:r>
      <w:r>
        <w:rPr/>
        <w:t>vụ, vì các giao dịch</w:t>
      </w:r>
      <w:r>
        <w:rPr>
          <w:spacing w:val="-7"/>
        </w:rPr>
        <w:t> </w:t>
      </w:r>
      <w:r>
        <w:rPr/>
        <w:t>này</w:t>
      </w:r>
      <w:r>
        <w:rPr>
          <w:spacing w:val="-2"/>
        </w:rPr>
        <w:t> </w:t>
      </w:r>
      <w:r>
        <w:rPr/>
        <w:t>chỉ phát</w:t>
      </w:r>
      <w:r>
        <w:rPr>
          <w:spacing w:val="-4"/>
        </w:rPr>
        <w:t> </w:t>
      </w:r>
      <w:r>
        <w:rPr/>
        <w:t>sinh</w:t>
      </w:r>
      <w:r>
        <w:rPr>
          <w:spacing w:val="-7"/>
        </w:rPr>
        <w:t> </w:t>
      </w:r>
      <w:r>
        <w:rPr/>
        <w:t>quyền, nghĩa vụ của Công ty KA với chính Ngân hàng.</w:t>
      </w:r>
    </w:p>
    <w:p>
      <w:pPr>
        <w:pStyle w:val="BodyText"/>
        <w:spacing w:before="126"/>
        <w:ind w:right="378"/>
      </w:pPr>
      <w:r>
        <w:rPr/>
        <w:t>[8.2] Do Ngân hàng NT được chuyển đổi thành Ngân hàng TMCP NT theo Giấy phép số 138/GP-NHNN ngày 02/6/2008 của Thống đốc Ngân hàng Nhà nước Việt Nam. Theo khoản 1 Điều 12 Nghị nghị 83/2010/NĐ-CP ngày 23/7/2010 của Chính phủ về giao dịch bảo đảm thì các Hợp đồng bảo đảm số 31/NHNT</w:t>
      </w:r>
      <w:r>
        <w:rPr>
          <w:spacing w:val="1"/>
        </w:rPr>
        <w:t> </w:t>
      </w:r>
      <w:r>
        <w:rPr/>
        <w:t>ngày</w:t>
      </w:r>
      <w:r>
        <w:rPr>
          <w:spacing w:val="-6"/>
        </w:rPr>
        <w:t> </w:t>
      </w:r>
      <w:r>
        <w:rPr/>
        <w:t>28-12-2000,</w:t>
      </w:r>
      <w:r>
        <w:rPr>
          <w:spacing w:val="2"/>
        </w:rPr>
        <w:t> </w:t>
      </w:r>
      <w:r>
        <w:rPr/>
        <w:t>05/NHNT</w:t>
      </w:r>
      <w:r>
        <w:rPr>
          <w:spacing w:val="1"/>
        </w:rPr>
        <w:t> </w:t>
      </w:r>
      <w:r>
        <w:rPr/>
        <w:t>ngày</w:t>
      </w:r>
      <w:r>
        <w:rPr>
          <w:spacing w:val="-16"/>
        </w:rPr>
        <w:t> </w:t>
      </w:r>
      <w:r>
        <w:rPr/>
        <w:t>17-01-2001,</w:t>
      </w:r>
      <w:r>
        <w:rPr>
          <w:spacing w:val="-9"/>
        </w:rPr>
        <w:t> </w:t>
      </w:r>
      <w:r>
        <w:rPr/>
        <w:t>số</w:t>
      </w:r>
      <w:r>
        <w:rPr>
          <w:spacing w:val="-7"/>
        </w:rPr>
        <w:t> </w:t>
      </w:r>
      <w:r>
        <w:rPr/>
        <w:t>62/NHNT</w:t>
      </w:r>
      <w:r>
        <w:rPr>
          <w:spacing w:val="-8"/>
        </w:rPr>
        <w:t> </w:t>
      </w:r>
      <w:r>
        <w:rPr/>
        <w:t>ngày</w:t>
      </w:r>
      <w:r>
        <w:rPr>
          <w:spacing w:val="-17"/>
        </w:rPr>
        <w:t> </w:t>
      </w:r>
      <w:r>
        <w:rPr>
          <w:spacing w:val="-5"/>
        </w:rPr>
        <w:t>12-</w:t>
      </w:r>
    </w:p>
    <w:p>
      <w:pPr>
        <w:pStyle w:val="BodyText"/>
        <w:spacing w:line="244" w:lineRule="auto"/>
        <w:ind w:right="397" w:firstLine="0"/>
      </w:pPr>
      <w:r>
        <w:rPr/>
        <w:t>6-2008 thuộc trường hợp đăng ký thay đổi</w:t>
      </w:r>
      <w:r>
        <w:rPr>
          <w:spacing w:val="-2"/>
        </w:rPr>
        <w:t> </w:t>
      </w:r>
      <w:r>
        <w:rPr/>
        <w:t>nội</w:t>
      </w:r>
      <w:r>
        <w:rPr>
          <w:spacing w:val="-2"/>
        </w:rPr>
        <w:t> </w:t>
      </w:r>
      <w:r>
        <w:rPr/>
        <w:t>dung giao dịch bảo đảm</w:t>
      </w:r>
      <w:r>
        <w:rPr>
          <w:spacing w:val="-9"/>
        </w:rPr>
        <w:t> </w:t>
      </w:r>
      <w:r>
        <w:rPr/>
        <w:t>đã</w:t>
      </w:r>
      <w:r>
        <w:rPr>
          <w:spacing w:val="-4"/>
        </w:rPr>
        <w:t> </w:t>
      </w:r>
      <w:r>
        <w:rPr/>
        <w:t>đăng ký.</w:t>
      </w:r>
      <w:r>
        <w:rPr>
          <w:spacing w:val="40"/>
        </w:rPr>
        <w:t> </w:t>
      </w:r>
      <w:r>
        <w:rPr/>
        <w:t>Nhưng</w:t>
      </w:r>
      <w:r>
        <w:rPr>
          <w:spacing w:val="30"/>
        </w:rPr>
        <w:t> </w:t>
      </w:r>
      <w:r>
        <w:rPr/>
        <w:t>Hợp</w:t>
      </w:r>
      <w:r>
        <w:rPr>
          <w:spacing w:val="43"/>
        </w:rPr>
        <w:t> </w:t>
      </w:r>
      <w:r>
        <w:rPr/>
        <w:t>đồng</w:t>
      </w:r>
      <w:r>
        <w:rPr>
          <w:spacing w:val="28"/>
        </w:rPr>
        <w:t> </w:t>
      </w:r>
      <w:r>
        <w:rPr/>
        <w:t>số</w:t>
      </w:r>
      <w:r>
        <w:rPr>
          <w:spacing w:val="42"/>
        </w:rPr>
        <w:t> </w:t>
      </w:r>
      <w:r>
        <w:rPr/>
        <w:t>31/NHNT</w:t>
      </w:r>
      <w:r>
        <w:rPr>
          <w:spacing w:val="41"/>
        </w:rPr>
        <w:t> </w:t>
      </w:r>
      <w:r>
        <w:rPr/>
        <w:t>ngày</w:t>
      </w:r>
      <w:r>
        <w:rPr>
          <w:spacing w:val="29"/>
        </w:rPr>
        <w:t> </w:t>
      </w:r>
      <w:r>
        <w:rPr/>
        <w:t>28-12-2000</w:t>
      </w:r>
      <w:r>
        <w:rPr>
          <w:spacing w:val="29"/>
        </w:rPr>
        <w:t> </w:t>
      </w:r>
      <w:r>
        <w:rPr/>
        <w:t>đến</w:t>
      </w:r>
      <w:r>
        <w:rPr>
          <w:spacing w:val="29"/>
        </w:rPr>
        <w:t> </w:t>
      </w:r>
      <w:r>
        <w:rPr/>
        <w:t>nay</w:t>
      </w:r>
      <w:r>
        <w:rPr>
          <w:spacing w:val="29"/>
        </w:rPr>
        <w:t> </w:t>
      </w:r>
      <w:r>
        <w:rPr/>
        <w:t>vẫn</w:t>
      </w:r>
      <w:r>
        <w:rPr>
          <w:spacing w:val="28"/>
        </w:rPr>
        <w:t> </w:t>
      </w:r>
      <w:r>
        <w:rPr/>
        <w:t>chưa</w:t>
      </w:r>
      <w:r>
        <w:rPr>
          <w:spacing w:val="30"/>
        </w:rPr>
        <w:t> </w:t>
      </w:r>
      <w:r>
        <w:rPr>
          <w:spacing w:val="-4"/>
        </w:rPr>
        <w:t>được</w:t>
      </w:r>
    </w:p>
    <w:p>
      <w:pPr>
        <w:spacing w:after="0" w:line="244" w:lineRule="auto"/>
        <w:sectPr>
          <w:pgSz w:w="11910" w:h="16850"/>
          <w:pgMar w:header="0" w:footer="1120" w:top="1320" w:bottom="1320" w:left="860" w:right="740"/>
        </w:sectPr>
      </w:pPr>
    </w:p>
    <w:p>
      <w:pPr>
        <w:pStyle w:val="BodyText"/>
        <w:spacing w:before="80"/>
        <w:ind w:right="368" w:firstLine="0"/>
      </w:pPr>
      <w:r>
        <w:rPr/>
        <w:t>Công ty KA đăng ký giao dịch đảm bảo</w:t>
      </w:r>
      <w:r>
        <w:rPr>
          <w:spacing w:val="40"/>
        </w:rPr>
        <w:t> </w:t>
      </w:r>
      <w:r>
        <w:rPr/>
        <w:t>(như đã nhận định tại</w:t>
      </w:r>
      <w:r>
        <w:rPr>
          <w:spacing w:val="-2"/>
        </w:rPr>
        <w:t> </w:t>
      </w:r>
      <w:r>
        <w:rPr/>
        <w:t>đoạn [4.3]) nên việc</w:t>
      </w:r>
      <w:r>
        <w:rPr>
          <w:spacing w:val="25"/>
        </w:rPr>
        <w:t> </w:t>
      </w:r>
      <w:r>
        <w:rPr/>
        <w:t>đăng ký thay đổi</w:t>
      </w:r>
      <w:r>
        <w:rPr>
          <w:spacing w:val="-3"/>
        </w:rPr>
        <w:t> </w:t>
      </w:r>
      <w:r>
        <w:rPr/>
        <w:t>nội</w:t>
      </w:r>
      <w:r>
        <w:rPr>
          <w:spacing w:val="-18"/>
        </w:rPr>
        <w:t> </w:t>
      </w:r>
      <w:r>
        <w:rPr/>
        <w:t>dung</w:t>
      </w:r>
      <w:r>
        <w:rPr>
          <w:spacing w:val="-5"/>
        </w:rPr>
        <w:t> </w:t>
      </w:r>
      <w:r>
        <w:rPr/>
        <w:t>giao dịch</w:t>
      </w:r>
      <w:r>
        <w:rPr>
          <w:spacing w:val="-6"/>
        </w:rPr>
        <w:t> </w:t>
      </w:r>
      <w:r>
        <w:rPr/>
        <w:t>bảo đảm</w:t>
      </w:r>
      <w:r>
        <w:rPr>
          <w:spacing w:val="-10"/>
        </w:rPr>
        <w:t> </w:t>
      </w:r>
      <w:r>
        <w:rPr/>
        <w:t>đã</w:t>
      </w:r>
      <w:r>
        <w:rPr>
          <w:spacing w:val="-5"/>
        </w:rPr>
        <w:t> </w:t>
      </w:r>
      <w:r>
        <w:rPr/>
        <w:t>đăng</w:t>
      </w:r>
      <w:r>
        <w:rPr>
          <w:spacing w:val="-6"/>
        </w:rPr>
        <w:t> </w:t>
      </w:r>
      <w:r>
        <w:rPr/>
        <w:t>ký</w:t>
      </w:r>
      <w:r>
        <w:rPr>
          <w:spacing w:val="-6"/>
        </w:rPr>
        <w:t> </w:t>
      </w:r>
      <w:r>
        <w:rPr/>
        <w:t>là</w:t>
      </w:r>
      <w:r>
        <w:rPr>
          <w:spacing w:val="-5"/>
        </w:rPr>
        <w:t> </w:t>
      </w:r>
      <w:r>
        <w:rPr/>
        <w:t>không</w:t>
      </w:r>
      <w:r>
        <w:rPr>
          <w:spacing w:val="-6"/>
        </w:rPr>
        <w:t> </w:t>
      </w:r>
      <w:r>
        <w:rPr/>
        <w:t>thực hiện được. Đồng thời, việc các bên không thực hiện đăng ký thay đổi</w:t>
      </w:r>
      <w:r>
        <w:rPr>
          <w:spacing w:val="-2"/>
        </w:rPr>
        <w:t> </w:t>
      </w:r>
      <w:r>
        <w:rPr/>
        <w:t>nội</w:t>
      </w:r>
      <w:r>
        <w:rPr>
          <w:spacing w:val="-2"/>
        </w:rPr>
        <w:t> </w:t>
      </w:r>
      <w:r>
        <w:rPr/>
        <w:t>dung giao dịch bảo đảm đã đăng ký đối với hai Hợp đồng</w:t>
      </w:r>
      <w:r>
        <w:rPr>
          <w:spacing w:val="-2"/>
        </w:rPr>
        <w:t> </w:t>
      </w:r>
      <w:r>
        <w:rPr/>
        <w:t>còn</w:t>
      </w:r>
      <w:r>
        <w:rPr>
          <w:spacing w:val="-2"/>
        </w:rPr>
        <w:t> </w:t>
      </w:r>
      <w:r>
        <w:rPr/>
        <w:t>lại</w:t>
      </w:r>
      <w:r>
        <w:rPr>
          <w:spacing w:val="-14"/>
        </w:rPr>
        <w:t> </w:t>
      </w:r>
      <w:r>
        <w:rPr/>
        <w:t>cũng không</w:t>
      </w:r>
      <w:r>
        <w:rPr>
          <w:spacing w:val="-2"/>
        </w:rPr>
        <w:t> </w:t>
      </w:r>
      <w:r>
        <w:rPr/>
        <w:t>làm</w:t>
      </w:r>
      <w:r>
        <w:rPr>
          <w:spacing w:val="-4"/>
        </w:rPr>
        <w:t> </w:t>
      </w:r>
      <w:r>
        <w:rPr/>
        <w:t>thay</w:t>
      </w:r>
      <w:r>
        <w:rPr>
          <w:spacing w:val="-2"/>
        </w:rPr>
        <w:t> </w:t>
      </w:r>
      <w:r>
        <w:rPr/>
        <w:t>đổi hoặc</w:t>
      </w:r>
      <w:r>
        <w:rPr>
          <w:spacing w:val="29"/>
        </w:rPr>
        <w:t> </w:t>
      </w:r>
      <w:r>
        <w:rPr/>
        <w:t>chấm</w:t>
      </w:r>
      <w:r>
        <w:rPr>
          <w:spacing w:val="-7"/>
        </w:rPr>
        <w:t> </w:t>
      </w:r>
      <w:r>
        <w:rPr/>
        <w:t>dứt quyền, nghĩa</w:t>
      </w:r>
      <w:r>
        <w:rPr>
          <w:spacing w:val="-2"/>
        </w:rPr>
        <w:t> </w:t>
      </w:r>
      <w:r>
        <w:rPr/>
        <w:t>vụ</w:t>
      </w:r>
      <w:r>
        <w:rPr>
          <w:spacing w:val="-3"/>
        </w:rPr>
        <w:t> </w:t>
      </w:r>
      <w:r>
        <w:rPr/>
        <w:t>các bên phát sinh</w:t>
      </w:r>
      <w:r>
        <w:rPr>
          <w:spacing w:val="-3"/>
        </w:rPr>
        <w:t> </w:t>
      </w:r>
      <w:r>
        <w:rPr/>
        <w:t>từ</w:t>
      </w:r>
      <w:r>
        <w:rPr>
          <w:spacing w:val="-1"/>
        </w:rPr>
        <w:t> </w:t>
      </w:r>
      <w:r>
        <w:rPr/>
        <w:t>các hợp đồng này, vì khoản 2 Điều 10 Nghị</w:t>
      </w:r>
      <w:r>
        <w:rPr>
          <w:spacing w:val="-10"/>
        </w:rPr>
        <w:t> </w:t>
      </w:r>
      <w:r>
        <w:rPr/>
        <w:t>định số 163/2006/NĐ-CP ngày 29-12-2006 quy định “Việc thay đổi</w:t>
      </w:r>
      <w:r>
        <w:rPr>
          <w:spacing w:val="-1"/>
        </w:rPr>
        <w:t> </w:t>
      </w:r>
      <w:r>
        <w:rPr/>
        <w:t>một hoặc các bên tham gia giao dịch bảo đảm không làm</w:t>
      </w:r>
      <w:r>
        <w:rPr>
          <w:spacing w:val="-8"/>
        </w:rPr>
        <w:t> </w:t>
      </w:r>
      <w:r>
        <w:rPr/>
        <w:t>thay</w:t>
      </w:r>
      <w:r>
        <w:rPr>
          <w:spacing w:val="-4"/>
        </w:rPr>
        <w:t> </w:t>
      </w:r>
      <w:r>
        <w:rPr/>
        <w:t>đổi</w:t>
      </w:r>
      <w:r>
        <w:rPr>
          <w:spacing w:val="-16"/>
        </w:rPr>
        <w:t> </w:t>
      </w:r>
      <w:r>
        <w:rPr/>
        <w:t>thời</w:t>
      </w:r>
      <w:r>
        <w:rPr>
          <w:spacing w:val="-16"/>
        </w:rPr>
        <w:t> </w:t>
      </w:r>
      <w:r>
        <w:rPr/>
        <w:t>điểm giao dịch bảo đảm có giá trị pháp lý đối</w:t>
      </w:r>
      <w:r>
        <w:rPr>
          <w:spacing w:val="-1"/>
        </w:rPr>
        <w:t> </w:t>
      </w:r>
      <w:r>
        <w:rPr/>
        <w:t>với</w:t>
      </w:r>
      <w:r>
        <w:rPr>
          <w:spacing w:val="-16"/>
        </w:rPr>
        <w:t> </w:t>
      </w:r>
      <w:r>
        <w:rPr/>
        <w:t>người</w:t>
      </w:r>
      <w:r>
        <w:rPr>
          <w:spacing w:val="-16"/>
        </w:rPr>
        <w:t> </w:t>
      </w:r>
      <w:r>
        <w:rPr/>
        <w:t>thứ</w:t>
      </w:r>
      <w:r>
        <w:rPr>
          <w:spacing w:val="-1"/>
        </w:rPr>
        <w:t> </w:t>
      </w:r>
      <w:r>
        <w:rPr/>
        <w:t>ba”</w:t>
      </w:r>
      <w:r>
        <w:rPr>
          <w:spacing w:val="-3"/>
        </w:rPr>
        <w:t> </w:t>
      </w:r>
      <w:r>
        <w:rPr/>
        <w:t>và</w:t>
      </w:r>
      <w:r>
        <w:rPr>
          <w:spacing w:val="-1"/>
        </w:rPr>
        <w:t> </w:t>
      </w:r>
      <w:r>
        <w:rPr/>
        <w:t>Ngân</w:t>
      </w:r>
      <w:r>
        <w:rPr>
          <w:spacing w:val="-4"/>
        </w:rPr>
        <w:t> </w:t>
      </w:r>
      <w:r>
        <w:rPr/>
        <w:t>hàng</w:t>
      </w:r>
      <w:r>
        <w:rPr>
          <w:spacing w:val="-4"/>
        </w:rPr>
        <w:t> </w:t>
      </w:r>
      <w:r>
        <w:rPr/>
        <w:t>TMCP NT được kế thừa toàn bộ quyền, nghĩa vụ</w:t>
      </w:r>
      <w:r>
        <w:rPr>
          <w:spacing w:val="-5"/>
        </w:rPr>
        <w:t> </w:t>
      </w:r>
      <w:r>
        <w:rPr/>
        <w:t>của Ngân</w:t>
      </w:r>
      <w:r>
        <w:rPr>
          <w:spacing w:val="-5"/>
        </w:rPr>
        <w:t> </w:t>
      </w:r>
      <w:r>
        <w:rPr/>
        <w:t>hàng</w:t>
      </w:r>
      <w:r>
        <w:rPr>
          <w:spacing w:val="-5"/>
        </w:rPr>
        <w:t> </w:t>
      </w:r>
      <w:r>
        <w:rPr/>
        <w:t>NT theo quy</w:t>
      </w:r>
      <w:r>
        <w:rPr>
          <w:spacing w:val="-5"/>
        </w:rPr>
        <w:t> </w:t>
      </w:r>
      <w:r>
        <w:rPr/>
        <w:t>định</w:t>
      </w:r>
      <w:r>
        <w:rPr>
          <w:spacing w:val="-5"/>
        </w:rPr>
        <w:t> </w:t>
      </w:r>
      <w:r>
        <w:rPr/>
        <w:t>của Điều</w:t>
      </w:r>
      <w:r>
        <w:rPr>
          <w:spacing w:val="-6"/>
        </w:rPr>
        <w:t> </w:t>
      </w:r>
      <w:r>
        <w:rPr/>
        <w:t>10 Nghị định số 109/2007/NĐ-CP ngày 26-6-2007 của Chính phủ về chuyển doanh nghiệp 100% vốn nhà nước thành công ty cổ phần.</w:t>
      </w:r>
    </w:p>
    <w:p>
      <w:pPr>
        <w:pStyle w:val="ListParagraph"/>
        <w:numPr>
          <w:ilvl w:val="0"/>
          <w:numId w:val="4"/>
        </w:numPr>
        <w:tabs>
          <w:tab w:pos="1975" w:val="left" w:leader="none"/>
        </w:tabs>
        <w:spacing w:line="240" w:lineRule="auto" w:before="92" w:after="0"/>
        <w:ind w:left="836" w:right="378" w:firstLine="721"/>
        <w:jc w:val="both"/>
        <w:rPr>
          <w:sz w:val="28"/>
        </w:rPr>
      </w:pPr>
      <w:r>
        <w:rPr>
          <w:sz w:val="28"/>
        </w:rPr>
        <w:t>Từ những phân tích và nhận định nêu trên, Hội</w:t>
      </w:r>
      <w:r>
        <w:rPr>
          <w:spacing w:val="-3"/>
          <w:sz w:val="28"/>
        </w:rPr>
        <w:t> </w:t>
      </w:r>
      <w:r>
        <w:rPr>
          <w:sz w:val="28"/>
        </w:rPr>
        <w:t>đồng xét xử thấy rằng có đủ căn cứ để xác định các Hợp đồng thế chấp, cầm cố tài sản số 31/NHNT ngày 28-12-2000, Hợp đồng thế chấp quyền sử dụng đất số 05/NHNT ngày 17- 01-2001, Hợp đồng thế chấp, cầm cố hàng hóa số 62/NHNT ngày 12-6-2008, Hợp</w:t>
      </w:r>
      <w:r>
        <w:rPr>
          <w:spacing w:val="-3"/>
          <w:sz w:val="28"/>
        </w:rPr>
        <w:t> </w:t>
      </w:r>
      <w:r>
        <w:rPr>
          <w:sz w:val="28"/>
        </w:rPr>
        <w:t>đồng</w:t>
      </w:r>
      <w:r>
        <w:rPr>
          <w:spacing w:val="-2"/>
          <w:sz w:val="28"/>
        </w:rPr>
        <w:t> </w:t>
      </w:r>
      <w:r>
        <w:rPr>
          <w:sz w:val="28"/>
        </w:rPr>
        <w:t>thế</w:t>
      </w:r>
      <w:r>
        <w:rPr>
          <w:spacing w:val="-1"/>
          <w:sz w:val="28"/>
        </w:rPr>
        <w:t> </w:t>
      </w:r>
      <w:r>
        <w:rPr>
          <w:sz w:val="28"/>
        </w:rPr>
        <w:t>chấp quyền</w:t>
      </w:r>
      <w:r>
        <w:rPr>
          <w:spacing w:val="-2"/>
          <w:sz w:val="28"/>
        </w:rPr>
        <w:t> </w:t>
      </w:r>
      <w:r>
        <w:rPr>
          <w:sz w:val="28"/>
        </w:rPr>
        <w:t>sử dụng</w:t>
      </w:r>
      <w:r>
        <w:rPr>
          <w:spacing w:val="-2"/>
          <w:sz w:val="28"/>
        </w:rPr>
        <w:t> </w:t>
      </w:r>
      <w:r>
        <w:rPr>
          <w:sz w:val="28"/>
        </w:rPr>
        <w:t>đất của</w:t>
      </w:r>
      <w:r>
        <w:rPr>
          <w:spacing w:val="-1"/>
          <w:sz w:val="28"/>
        </w:rPr>
        <w:t> </w:t>
      </w:r>
      <w:r>
        <w:rPr>
          <w:sz w:val="28"/>
        </w:rPr>
        <w:t>bên</w:t>
      </w:r>
      <w:r>
        <w:rPr>
          <w:spacing w:val="-2"/>
          <w:sz w:val="28"/>
        </w:rPr>
        <w:t> </w:t>
      </w:r>
      <w:r>
        <w:rPr>
          <w:sz w:val="28"/>
        </w:rPr>
        <w:t>thứ 3</w:t>
      </w:r>
      <w:r>
        <w:rPr>
          <w:spacing w:val="-2"/>
          <w:sz w:val="28"/>
        </w:rPr>
        <w:t> </w:t>
      </w:r>
      <w:r>
        <w:rPr>
          <w:sz w:val="28"/>
        </w:rPr>
        <w:t>số 105/2011/VCB.STr ngày 03-10-2011</w:t>
      </w:r>
      <w:r>
        <w:rPr>
          <w:spacing w:val="27"/>
          <w:sz w:val="28"/>
        </w:rPr>
        <w:t> </w:t>
      </w:r>
      <w:r>
        <w:rPr>
          <w:sz w:val="28"/>
        </w:rPr>
        <w:t>bảo đảm cho toàn bộ nghĩa vụ trả nợ của Công ty KA, kể cả nghĩa vụ trả nợ tại 22 hợp đồng tín dụng từng lần mà Công ty KA còn nợ Ngân</w:t>
      </w:r>
      <w:r>
        <w:rPr>
          <w:spacing w:val="-5"/>
          <w:sz w:val="28"/>
        </w:rPr>
        <w:t> </w:t>
      </w:r>
      <w:r>
        <w:rPr>
          <w:sz w:val="28"/>
        </w:rPr>
        <w:t>hàng. Nên</w:t>
      </w:r>
      <w:r>
        <w:rPr>
          <w:spacing w:val="25"/>
          <w:sz w:val="28"/>
        </w:rPr>
        <w:t> </w:t>
      </w:r>
      <w:r>
        <w:rPr>
          <w:sz w:val="28"/>
        </w:rPr>
        <w:t>yêu</w:t>
      </w:r>
      <w:r>
        <w:rPr>
          <w:spacing w:val="25"/>
          <w:sz w:val="28"/>
        </w:rPr>
        <w:t> </w:t>
      </w:r>
      <w:r>
        <w:rPr>
          <w:sz w:val="28"/>
        </w:rPr>
        <w:t>cầu</w:t>
      </w:r>
      <w:r>
        <w:rPr>
          <w:spacing w:val="28"/>
          <w:sz w:val="28"/>
        </w:rPr>
        <w:t> </w:t>
      </w:r>
      <w:r>
        <w:rPr>
          <w:sz w:val="28"/>
        </w:rPr>
        <w:t>độc</w:t>
      </w:r>
      <w:r>
        <w:rPr>
          <w:spacing w:val="25"/>
          <w:sz w:val="28"/>
        </w:rPr>
        <w:t> </w:t>
      </w:r>
      <w:r>
        <w:rPr>
          <w:sz w:val="28"/>
        </w:rPr>
        <w:t>lập</w:t>
      </w:r>
      <w:r>
        <w:rPr>
          <w:spacing w:val="24"/>
          <w:sz w:val="28"/>
        </w:rPr>
        <w:t> </w:t>
      </w:r>
      <w:r>
        <w:rPr>
          <w:sz w:val="28"/>
        </w:rPr>
        <w:t>của bà Nguyễn Thị</w:t>
      </w:r>
      <w:r>
        <w:rPr>
          <w:spacing w:val="-1"/>
          <w:sz w:val="28"/>
        </w:rPr>
        <w:t> </w:t>
      </w:r>
      <w:r>
        <w:rPr>
          <w:sz w:val="28"/>
        </w:rPr>
        <w:t>Mỹ L và ý kiến của các</w:t>
      </w:r>
      <w:r>
        <w:rPr>
          <w:spacing w:val="25"/>
          <w:sz w:val="28"/>
        </w:rPr>
        <w:t> </w:t>
      </w:r>
      <w:r>
        <w:rPr>
          <w:sz w:val="28"/>
        </w:rPr>
        <w:t>vị</w:t>
      </w:r>
      <w:r>
        <w:rPr>
          <w:spacing w:val="-1"/>
          <w:sz w:val="28"/>
        </w:rPr>
        <w:t> </w:t>
      </w:r>
      <w:r>
        <w:rPr>
          <w:sz w:val="28"/>
        </w:rPr>
        <w:t>luật sư bảo vệ không có cơ sở; yêu</w:t>
      </w:r>
      <w:r>
        <w:rPr>
          <w:spacing w:val="-3"/>
          <w:sz w:val="28"/>
        </w:rPr>
        <w:t> </w:t>
      </w:r>
      <w:r>
        <w:rPr>
          <w:sz w:val="28"/>
        </w:rPr>
        <w:t>cầu xử</w:t>
      </w:r>
      <w:r>
        <w:rPr>
          <w:spacing w:val="-1"/>
          <w:sz w:val="28"/>
        </w:rPr>
        <w:t> </w:t>
      </w:r>
      <w:r>
        <w:rPr>
          <w:sz w:val="28"/>
        </w:rPr>
        <w:t>lý</w:t>
      </w:r>
      <w:r>
        <w:rPr>
          <w:spacing w:val="-3"/>
          <w:sz w:val="28"/>
        </w:rPr>
        <w:t> </w:t>
      </w:r>
      <w:r>
        <w:rPr>
          <w:sz w:val="28"/>
        </w:rPr>
        <w:t>tài</w:t>
      </w:r>
      <w:r>
        <w:rPr>
          <w:spacing w:val="-15"/>
          <w:sz w:val="28"/>
        </w:rPr>
        <w:t> </w:t>
      </w:r>
      <w:r>
        <w:rPr>
          <w:sz w:val="28"/>
        </w:rPr>
        <w:t>sản</w:t>
      </w:r>
      <w:r>
        <w:rPr>
          <w:spacing w:val="-3"/>
          <w:sz w:val="28"/>
        </w:rPr>
        <w:t> </w:t>
      </w:r>
      <w:r>
        <w:rPr>
          <w:sz w:val="28"/>
        </w:rPr>
        <w:t>thế</w:t>
      </w:r>
      <w:r>
        <w:rPr>
          <w:spacing w:val="-2"/>
          <w:sz w:val="28"/>
        </w:rPr>
        <w:t> </w:t>
      </w:r>
      <w:r>
        <w:rPr>
          <w:sz w:val="28"/>
        </w:rPr>
        <w:t>chấp của</w:t>
      </w:r>
      <w:r>
        <w:rPr>
          <w:spacing w:val="-2"/>
          <w:sz w:val="28"/>
        </w:rPr>
        <w:t> </w:t>
      </w:r>
      <w:r>
        <w:rPr>
          <w:sz w:val="28"/>
        </w:rPr>
        <w:t>Ngân</w:t>
      </w:r>
      <w:r>
        <w:rPr>
          <w:spacing w:val="-3"/>
          <w:sz w:val="28"/>
        </w:rPr>
        <w:t> </w:t>
      </w:r>
      <w:r>
        <w:rPr>
          <w:sz w:val="28"/>
        </w:rPr>
        <w:t>hàng là</w:t>
      </w:r>
      <w:r>
        <w:rPr>
          <w:spacing w:val="-2"/>
          <w:sz w:val="28"/>
        </w:rPr>
        <w:t> </w:t>
      </w:r>
      <w:r>
        <w:rPr>
          <w:sz w:val="28"/>
        </w:rPr>
        <w:t>có cơ sở. Vì vậy, kháng cáo của Ngân hàng và kháng nghị của Viện trưởng Viện kiểm sát nhân dân tỉnh Sóc Trăng là có căn cứ chấp nhận.</w:t>
      </w:r>
    </w:p>
    <w:p>
      <w:pPr>
        <w:pStyle w:val="ListParagraph"/>
        <w:numPr>
          <w:ilvl w:val="0"/>
          <w:numId w:val="4"/>
        </w:numPr>
        <w:tabs>
          <w:tab w:pos="2095" w:val="left" w:leader="none"/>
        </w:tabs>
        <w:spacing w:line="240" w:lineRule="auto" w:before="106" w:after="0"/>
        <w:ind w:left="836" w:right="378" w:firstLine="721"/>
        <w:jc w:val="both"/>
        <w:rPr>
          <w:sz w:val="28"/>
        </w:rPr>
      </w:pPr>
      <w:r>
        <w:rPr>
          <w:sz w:val="28"/>
        </w:rPr>
        <w:t>Tuy nhiên, do tài</w:t>
      </w:r>
      <w:r>
        <w:rPr>
          <w:spacing w:val="-1"/>
          <w:sz w:val="28"/>
        </w:rPr>
        <w:t> </w:t>
      </w:r>
      <w:r>
        <w:rPr>
          <w:sz w:val="28"/>
        </w:rPr>
        <w:t>sản thế chấp theo Hợp đồng</w:t>
      </w:r>
      <w:r>
        <w:rPr>
          <w:spacing w:val="-4"/>
          <w:sz w:val="28"/>
        </w:rPr>
        <w:t> </w:t>
      </w:r>
      <w:r>
        <w:rPr>
          <w:sz w:val="28"/>
        </w:rPr>
        <w:t>thế</w:t>
      </w:r>
      <w:r>
        <w:rPr>
          <w:spacing w:val="-3"/>
          <w:sz w:val="28"/>
        </w:rPr>
        <w:t> </w:t>
      </w:r>
      <w:r>
        <w:rPr>
          <w:sz w:val="28"/>
        </w:rPr>
        <w:t>chấp, cầm</w:t>
      </w:r>
      <w:r>
        <w:rPr>
          <w:spacing w:val="-8"/>
          <w:sz w:val="28"/>
        </w:rPr>
        <w:t> </w:t>
      </w:r>
      <w:r>
        <w:rPr>
          <w:sz w:val="28"/>
        </w:rPr>
        <w:t>cố hàng hóa số 62/NHNT ngày 12-6-2008 là kho hàng của Công ty KA và giá trị hàng hóa thế chấp, cầm cố và nơi để hàng hóa tại Điều 3, Điều 4 Hợp đồng này đã được Công ty KA và Chi nhánh Ngân hàng thống nhất điều chỉnh thành 107.000.000.000 đồng và tại</w:t>
      </w:r>
      <w:r>
        <w:rPr>
          <w:spacing w:val="-3"/>
          <w:sz w:val="28"/>
        </w:rPr>
        <w:t> </w:t>
      </w:r>
      <w:r>
        <w:rPr>
          <w:sz w:val="28"/>
        </w:rPr>
        <w:t>“Các kho hàng hóa của Công ty TNHH Kim Anh” theo Phụ kiện hợp đồng thế chấp số 01 ngày 15/9/2011 nên khi xử lý tài sản, phạm</w:t>
      </w:r>
      <w:r>
        <w:rPr>
          <w:spacing w:val="-3"/>
          <w:sz w:val="28"/>
        </w:rPr>
        <w:t> </w:t>
      </w:r>
      <w:r>
        <w:rPr>
          <w:sz w:val="28"/>
        </w:rPr>
        <w:t>vi bảo đảm</w:t>
      </w:r>
      <w:r>
        <w:rPr>
          <w:spacing w:val="-3"/>
          <w:sz w:val="28"/>
        </w:rPr>
        <w:t> </w:t>
      </w:r>
      <w:r>
        <w:rPr>
          <w:sz w:val="28"/>
        </w:rPr>
        <w:t>của</w:t>
      </w:r>
      <w:r>
        <w:rPr>
          <w:spacing w:val="-14"/>
          <w:sz w:val="28"/>
        </w:rPr>
        <w:t> </w:t>
      </w:r>
      <w:r>
        <w:rPr>
          <w:sz w:val="28"/>
        </w:rPr>
        <w:t>hợp</w:t>
      </w:r>
      <w:r>
        <w:rPr>
          <w:spacing w:val="17"/>
          <w:sz w:val="28"/>
        </w:rPr>
        <w:t> </w:t>
      </w:r>
      <w:r>
        <w:rPr>
          <w:sz w:val="28"/>
        </w:rPr>
        <w:t>đồng</w:t>
      </w:r>
      <w:r>
        <w:rPr>
          <w:spacing w:val="-15"/>
          <w:sz w:val="28"/>
        </w:rPr>
        <w:t> </w:t>
      </w:r>
      <w:r>
        <w:rPr>
          <w:sz w:val="28"/>
        </w:rPr>
        <w:t>thế chấp này</w:t>
      </w:r>
      <w:r>
        <w:rPr>
          <w:spacing w:val="17"/>
          <w:sz w:val="28"/>
        </w:rPr>
        <w:t> </w:t>
      </w:r>
      <w:r>
        <w:rPr>
          <w:sz w:val="28"/>
        </w:rPr>
        <w:t>cũng được</w:t>
      </w:r>
      <w:r>
        <w:rPr>
          <w:spacing w:val="-14"/>
          <w:sz w:val="28"/>
        </w:rPr>
        <w:t> </w:t>
      </w:r>
      <w:r>
        <w:rPr>
          <w:sz w:val="28"/>
        </w:rPr>
        <w:t>điều</w:t>
      </w:r>
      <w:r>
        <w:rPr>
          <w:spacing w:val="17"/>
          <w:sz w:val="28"/>
        </w:rPr>
        <w:t> </w:t>
      </w:r>
      <w:r>
        <w:rPr>
          <w:sz w:val="28"/>
        </w:rPr>
        <w:t>chỉnh</w:t>
      </w:r>
      <w:r>
        <w:rPr>
          <w:spacing w:val="-15"/>
          <w:sz w:val="28"/>
        </w:rPr>
        <w:t> </w:t>
      </w:r>
      <w:r>
        <w:rPr>
          <w:sz w:val="28"/>
        </w:rPr>
        <w:t>cho</w:t>
      </w:r>
      <w:r>
        <w:rPr>
          <w:spacing w:val="17"/>
          <w:sz w:val="28"/>
        </w:rPr>
        <w:t> </w:t>
      </w:r>
      <w:r>
        <w:rPr>
          <w:sz w:val="28"/>
        </w:rPr>
        <w:t>phù hợp.</w:t>
      </w:r>
    </w:p>
    <w:p>
      <w:pPr>
        <w:pStyle w:val="ListParagraph"/>
        <w:numPr>
          <w:ilvl w:val="0"/>
          <w:numId w:val="4"/>
        </w:numPr>
        <w:tabs>
          <w:tab w:pos="2140" w:val="left" w:leader="none"/>
        </w:tabs>
        <w:spacing w:line="240" w:lineRule="auto" w:before="103" w:after="0"/>
        <w:ind w:left="836" w:right="371" w:firstLine="721"/>
        <w:jc w:val="both"/>
        <w:rPr>
          <w:sz w:val="28"/>
        </w:rPr>
      </w:pPr>
      <w:r>
        <w:rPr>
          <w:sz w:val="28"/>
        </w:rPr>
        <w:t>Đồng thời, tài sản thế chấp theo hợp đồng số 105/2011/VCB.STr ngày 03-10-2011 là nhà và đất tại số MMS và MBT đường LTK, Khóm B, Phường M,</w:t>
      </w:r>
      <w:r>
        <w:rPr>
          <w:spacing w:val="40"/>
          <w:sz w:val="28"/>
        </w:rPr>
        <w:t> </w:t>
      </w:r>
      <w:r>
        <w:rPr>
          <w:sz w:val="28"/>
        </w:rPr>
        <w:t>thành phố</w:t>
      </w:r>
      <w:r>
        <w:rPr>
          <w:spacing w:val="40"/>
          <w:sz w:val="28"/>
        </w:rPr>
        <w:t> </w:t>
      </w:r>
      <w:r>
        <w:rPr>
          <w:sz w:val="28"/>
        </w:rPr>
        <w:t>S, tỉnh Sóc Trăng đã được ông Đỗ Ngọc Q, bà Nguyễn Thị Mỹ L cho bà Trần Thị Hồng T, ông Nguyễn Quang H, bà Vương Vĩnh</w:t>
      </w:r>
      <w:r>
        <w:rPr>
          <w:spacing w:val="-3"/>
          <w:sz w:val="28"/>
        </w:rPr>
        <w:t> </w:t>
      </w:r>
      <w:r>
        <w:rPr>
          <w:sz w:val="28"/>
        </w:rPr>
        <w:t>Ng, ông Dương Minh L, Công ty J và bà Nguyễn Thị Thúy A thuê. Theo khoản 5 Điều 349 Bộ</w:t>
      </w:r>
      <w:r>
        <w:rPr>
          <w:spacing w:val="37"/>
          <w:sz w:val="28"/>
        </w:rPr>
        <w:t> </w:t>
      </w:r>
      <w:r>
        <w:rPr>
          <w:sz w:val="28"/>
        </w:rPr>
        <w:t>luật Dân sự năm 2005 thì bên thế chấp có quyền cho thuê tài</w:t>
      </w:r>
      <w:r>
        <w:rPr>
          <w:spacing w:val="-3"/>
          <w:sz w:val="28"/>
        </w:rPr>
        <w:t> </w:t>
      </w:r>
      <w:r>
        <w:rPr>
          <w:sz w:val="28"/>
        </w:rPr>
        <w:t>sản thế chấp nhưng</w:t>
      </w:r>
      <w:r>
        <w:rPr>
          <w:spacing w:val="40"/>
          <w:sz w:val="28"/>
        </w:rPr>
        <w:t> </w:t>
      </w:r>
      <w:r>
        <w:rPr>
          <w:sz w:val="28"/>
        </w:rPr>
        <w:t>phải</w:t>
      </w:r>
      <w:r>
        <w:rPr>
          <w:spacing w:val="-18"/>
          <w:sz w:val="28"/>
        </w:rPr>
        <w:t> </w:t>
      </w:r>
      <w:r>
        <w:rPr>
          <w:sz w:val="28"/>
        </w:rPr>
        <w:t>thông</w:t>
      </w:r>
      <w:r>
        <w:rPr>
          <w:spacing w:val="-4"/>
          <w:sz w:val="28"/>
        </w:rPr>
        <w:t> </w:t>
      </w:r>
      <w:r>
        <w:rPr>
          <w:sz w:val="28"/>
        </w:rPr>
        <w:t>báo cho bên</w:t>
      </w:r>
      <w:r>
        <w:rPr>
          <w:spacing w:val="-7"/>
          <w:sz w:val="28"/>
        </w:rPr>
        <w:t> </w:t>
      </w:r>
      <w:r>
        <w:rPr>
          <w:sz w:val="28"/>
        </w:rPr>
        <w:t>nhận</w:t>
      </w:r>
      <w:r>
        <w:rPr>
          <w:spacing w:val="-7"/>
          <w:sz w:val="28"/>
        </w:rPr>
        <w:t> </w:t>
      </w:r>
      <w:r>
        <w:rPr>
          <w:sz w:val="28"/>
        </w:rPr>
        <w:t>thế</w:t>
      </w:r>
      <w:r>
        <w:rPr>
          <w:spacing w:val="-6"/>
          <w:sz w:val="28"/>
        </w:rPr>
        <w:t> </w:t>
      </w:r>
      <w:r>
        <w:rPr>
          <w:sz w:val="28"/>
        </w:rPr>
        <w:t>chấp biết</w:t>
      </w:r>
      <w:r>
        <w:rPr>
          <w:spacing w:val="-4"/>
          <w:sz w:val="28"/>
        </w:rPr>
        <w:t> </w:t>
      </w:r>
      <w:r>
        <w:rPr>
          <w:sz w:val="28"/>
        </w:rPr>
        <w:t>và</w:t>
      </w:r>
      <w:r>
        <w:rPr>
          <w:spacing w:val="-6"/>
          <w:sz w:val="28"/>
        </w:rPr>
        <w:t> </w:t>
      </w:r>
      <w:r>
        <w:rPr>
          <w:sz w:val="28"/>
        </w:rPr>
        <w:t>theo khoản</w:t>
      </w:r>
      <w:r>
        <w:rPr>
          <w:spacing w:val="-7"/>
          <w:sz w:val="28"/>
        </w:rPr>
        <w:t> </w:t>
      </w:r>
      <w:r>
        <w:rPr>
          <w:sz w:val="28"/>
        </w:rPr>
        <w:t>2</w:t>
      </w:r>
      <w:r>
        <w:rPr>
          <w:spacing w:val="-6"/>
          <w:sz w:val="28"/>
        </w:rPr>
        <w:t> </w:t>
      </w:r>
      <w:r>
        <w:rPr>
          <w:sz w:val="28"/>
        </w:rPr>
        <w:t>Điều 23 Nghị</w:t>
      </w:r>
      <w:r>
        <w:rPr>
          <w:spacing w:val="-7"/>
          <w:sz w:val="28"/>
        </w:rPr>
        <w:t> </w:t>
      </w:r>
      <w:r>
        <w:rPr>
          <w:sz w:val="28"/>
        </w:rPr>
        <w:t>định số 163/2006/NĐ-CP ngày 29-12-2006 của Chính phủ về giao dịch bảo đảm thì</w:t>
      </w:r>
      <w:r>
        <w:rPr>
          <w:spacing w:val="31"/>
          <w:sz w:val="28"/>
        </w:rPr>
        <w:t> </w:t>
      </w:r>
      <w:r>
        <w:rPr>
          <w:sz w:val="28"/>
        </w:rPr>
        <w:t>“Hợp đồng cho thuê, cho mượn</w:t>
      </w:r>
      <w:r>
        <w:rPr>
          <w:spacing w:val="-2"/>
          <w:sz w:val="28"/>
        </w:rPr>
        <w:t> </w:t>
      </w:r>
      <w:r>
        <w:rPr>
          <w:sz w:val="28"/>
        </w:rPr>
        <w:t>tài</w:t>
      </w:r>
      <w:r>
        <w:rPr>
          <w:spacing w:val="-14"/>
          <w:sz w:val="28"/>
        </w:rPr>
        <w:t> </w:t>
      </w:r>
      <w:r>
        <w:rPr>
          <w:sz w:val="28"/>
        </w:rPr>
        <w:t>sản</w:t>
      </w:r>
      <w:r>
        <w:rPr>
          <w:spacing w:val="-2"/>
          <w:sz w:val="28"/>
        </w:rPr>
        <w:t> </w:t>
      </w:r>
      <w:r>
        <w:rPr>
          <w:sz w:val="28"/>
        </w:rPr>
        <w:t>đang</w:t>
      </w:r>
      <w:r>
        <w:rPr>
          <w:spacing w:val="-2"/>
          <w:sz w:val="28"/>
        </w:rPr>
        <w:t> </w:t>
      </w:r>
      <w:r>
        <w:rPr>
          <w:sz w:val="28"/>
        </w:rPr>
        <w:t>thế</w:t>
      </w:r>
      <w:r>
        <w:rPr>
          <w:spacing w:val="-1"/>
          <w:sz w:val="28"/>
        </w:rPr>
        <w:t> </w:t>
      </w:r>
      <w:r>
        <w:rPr>
          <w:sz w:val="28"/>
        </w:rPr>
        <w:t>chấp chấm</w:t>
      </w:r>
      <w:r>
        <w:rPr>
          <w:spacing w:val="-6"/>
          <w:sz w:val="28"/>
        </w:rPr>
        <w:t> </w:t>
      </w:r>
      <w:r>
        <w:rPr>
          <w:sz w:val="28"/>
        </w:rPr>
        <w:t>dứt khi tài</w:t>
      </w:r>
      <w:r>
        <w:rPr>
          <w:spacing w:val="-8"/>
          <w:sz w:val="28"/>
        </w:rPr>
        <w:t> </w:t>
      </w:r>
      <w:r>
        <w:rPr>
          <w:sz w:val="28"/>
        </w:rPr>
        <w:t>sản thế chấp bị</w:t>
      </w:r>
      <w:r>
        <w:rPr>
          <w:spacing w:val="-6"/>
          <w:sz w:val="28"/>
        </w:rPr>
        <w:t> </w:t>
      </w:r>
      <w:r>
        <w:rPr>
          <w:sz w:val="28"/>
        </w:rPr>
        <w:t>xử lý để thực hiện nghĩa</w:t>
      </w:r>
      <w:r>
        <w:rPr>
          <w:spacing w:val="-8"/>
          <w:sz w:val="28"/>
        </w:rPr>
        <w:t> </w:t>
      </w:r>
      <w:r>
        <w:rPr>
          <w:sz w:val="28"/>
        </w:rPr>
        <w:t>vụ. Bên thuê, bên</w:t>
      </w:r>
      <w:r>
        <w:rPr>
          <w:spacing w:val="-9"/>
          <w:sz w:val="28"/>
        </w:rPr>
        <w:t> </w:t>
      </w:r>
      <w:r>
        <w:rPr>
          <w:sz w:val="28"/>
        </w:rPr>
        <w:t>mượn</w:t>
      </w:r>
      <w:r>
        <w:rPr>
          <w:spacing w:val="-9"/>
          <w:sz w:val="28"/>
        </w:rPr>
        <w:t> </w:t>
      </w:r>
      <w:r>
        <w:rPr>
          <w:sz w:val="28"/>
        </w:rPr>
        <w:t>phải</w:t>
      </w:r>
      <w:r>
        <w:rPr>
          <w:spacing w:val="-18"/>
          <w:sz w:val="28"/>
        </w:rPr>
        <w:t> </w:t>
      </w:r>
      <w:r>
        <w:rPr>
          <w:sz w:val="28"/>
        </w:rPr>
        <w:t>giao tài sản cho bên nhận thế chấp để xử lý, trừ trường hợp bên nhận thế chấp và bên thuê, bên mượn có thỏa thuận khác”.</w:t>
      </w:r>
    </w:p>
    <w:p>
      <w:pPr>
        <w:spacing w:after="0" w:line="240" w:lineRule="auto"/>
        <w:jc w:val="both"/>
        <w:rPr>
          <w:sz w:val="28"/>
        </w:rPr>
        <w:sectPr>
          <w:pgSz w:w="11910" w:h="16850"/>
          <w:pgMar w:header="0" w:footer="1120" w:top="1320" w:bottom="1320" w:left="860" w:right="740"/>
        </w:sectPr>
      </w:pPr>
    </w:p>
    <w:p>
      <w:pPr>
        <w:pStyle w:val="ListParagraph"/>
        <w:numPr>
          <w:ilvl w:val="0"/>
          <w:numId w:val="4"/>
        </w:numPr>
        <w:tabs>
          <w:tab w:pos="2110" w:val="left" w:leader="none"/>
        </w:tabs>
        <w:spacing w:line="240" w:lineRule="auto" w:before="80" w:after="0"/>
        <w:ind w:left="836" w:right="367" w:firstLine="721"/>
        <w:jc w:val="both"/>
        <w:rPr>
          <w:sz w:val="28"/>
        </w:rPr>
      </w:pPr>
      <w:r>
        <w:rPr>
          <w:sz w:val="28"/>
        </w:rPr>
        <w:t>Quá trình giải quyết vụ án, bà T, ông H, bà Ng, ông L không có ý kiến phản đối yêu cầu khởi kiện của Ngân hàng. Hồ sơ vụ án thể hiện ông Đỗ Ngọc Q chỉ thông báo cho Chi</w:t>
      </w:r>
      <w:r>
        <w:rPr>
          <w:spacing w:val="-18"/>
          <w:sz w:val="28"/>
        </w:rPr>
        <w:t> </w:t>
      </w:r>
      <w:r>
        <w:rPr>
          <w:sz w:val="28"/>
        </w:rPr>
        <w:t>nhánh</w:t>
      </w:r>
      <w:r>
        <w:rPr>
          <w:spacing w:val="-4"/>
          <w:sz w:val="28"/>
        </w:rPr>
        <w:t> </w:t>
      </w:r>
      <w:r>
        <w:rPr>
          <w:sz w:val="28"/>
        </w:rPr>
        <w:t>Ngân</w:t>
      </w:r>
      <w:r>
        <w:rPr>
          <w:spacing w:val="-6"/>
          <w:sz w:val="28"/>
        </w:rPr>
        <w:t> </w:t>
      </w:r>
      <w:r>
        <w:rPr>
          <w:sz w:val="28"/>
        </w:rPr>
        <w:t>hàng</w:t>
      </w:r>
      <w:r>
        <w:rPr>
          <w:spacing w:val="-4"/>
          <w:sz w:val="28"/>
        </w:rPr>
        <w:t> </w:t>
      </w:r>
      <w:r>
        <w:rPr>
          <w:sz w:val="28"/>
        </w:rPr>
        <w:t>trước khi</w:t>
      </w:r>
      <w:r>
        <w:rPr>
          <w:spacing w:val="-16"/>
          <w:sz w:val="28"/>
        </w:rPr>
        <w:t> </w:t>
      </w:r>
      <w:r>
        <w:rPr>
          <w:sz w:val="28"/>
        </w:rPr>
        <w:t>bà</w:t>
      </w:r>
      <w:r>
        <w:rPr>
          <w:spacing w:val="-5"/>
          <w:sz w:val="28"/>
        </w:rPr>
        <w:t> </w:t>
      </w:r>
      <w:r>
        <w:rPr>
          <w:sz w:val="28"/>
        </w:rPr>
        <w:t>Nguyễn</w:t>
      </w:r>
      <w:r>
        <w:rPr>
          <w:spacing w:val="-6"/>
          <w:sz w:val="28"/>
        </w:rPr>
        <w:t> </w:t>
      </w:r>
      <w:r>
        <w:rPr>
          <w:sz w:val="28"/>
        </w:rPr>
        <w:t>Thị</w:t>
      </w:r>
      <w:r>
        <w:rPr>
          <w:spacing w:val="-18"/>
          <w:sz w:val="28"/>
        </w:rPr>
        <w:t> </w:t>
      </w:r>
      <w:r>
        <w:rPr>
          <w:sz w:val="28"/>
        </w:rPr>
        <w:t>Mỹ</w:t>
      </w:r>
      <w:r>
        <w:rPr>
          <w:spacing w:val="-6"/>
          <w:sz w:val="28"/>
        </w:rPr>
        <w:t> </w:t>
      </w:r>
      <w:r>
        <w:rPr>
          <w:sz w:val="28"/>
        </w:rPr>
        <w:t>L cho Công ty J thuê căn nhà số MMS đường Lý Thường Kiệt và cho bà</w:t>
      </w:r>
      <w:r>
        <w:rPr>
          <w:spacing w:val="-2"/>
          <w:sz w:val="28"/>
        </w:rPr>
        <w:t> </w:t>
      </w:r>
      <w:r>
        <w:rPr>
          <w:sz w:val="28"/>
        </w:rPr>
        <w:t>Nguyễn Thị</w:t>
      </w:r>
      <w:r>
        <w:rPr>
          <w:spacing w:val="-1"/>
          <w:sz w:val="28"/>
        </w:rPr>
        <w:t> </w:t>
      </w:r>
      <w:r>
        <w:rPr>
          <w:sz w:val="28"/>
        </w:rPr>
        <w:t>Thúy A thuê căn nhà số</w:t>
      </w:r>
      <w:r>
        <w:rPr>
          <w:spacing w:val="29"/>
          <w:sz w:val="28"/>
        </w:rPr>
        <w:t> </w:t>
      </w:r>
      <w:r>
        <w:rPr>
          <w:sz w:val="28"/>
        </w:rPr>
        <w:t>MBT đường LTK, Khóm B, Phường</w:t>
      </w:r>
      <w:r>
        <w:rPr>
          <w:spacing w:val="-4"/>
          <w:sz w:val="28"/>
        </w:rPr>
        <w:t> </w:t>
      </w:r>
      <w:r>
        <w:rPr>
          <w:sz w:val="28"/>
        </w:rPr>
        <w:t>M, thành</w:t>
      </w:r>
      <w:r>
        <w:rPr>
          <w:spacing w:val="-4"/>
          <w:sz w:val="28"/>
        </w:rPr>
        <w:t> </w:t>
      </w:r>
      <w:r>
        <w:rPr>
          <w:sz w:val="28"/>
        </w:rPr>
        <w:t>phố S, tỉnh Sóc Trăng. Nhưng hồ sơ không có hợp đồng thuê của bà Nguyễn Thị Thúy A, mà chỉ có hợp đồng thuê tài sản số 03/10/16 - JBVN ký ngày 03/10/2016 giữa Bà L và Công ty J. Nên khi nhà, đất tại số MMS và số MBT đường LTK, Khóm B, Phường M, thành phố S, tỉnh</w:t>
      </w:r>
      <w:r>
        <w:rPr>
          <w:spacing w:val="-3"/>
          <w:sz w:val="28"/>
        </w:rPr>
        <w:t> </w:t>
      </w:r>
      <w:r>
        <w:rPr>
          <w:sz w:val="28"/>
        </w:rPr>
        <w:t>Sóc Trăng</w:t>
      </w:r>
      <w:r>
        <w:rPr>
          <w:spacing w:val="-2"/>
          <w:sz w:val="28"/>
        </w:rPr>
        <w:t> </w:t>
      </w:r>
      <w:r>
        <w:rPr>
          <w:sz w:val="28"/>
        </w:rPr>
        <w:t>được xử</w:t>
      </w:r>
      <w:r>
        <w:rPr>
          <w:spacing w:val="-1"/>
          <w:sz w:val="28"/>
        </w:rPr>
        <w:t> </w:t>
      </w:r>
      <w:r>
        <w:rPr>
          <w:sz w:val="28"/>
        </w:rPr>
        <w:t>lý, cần buộc bà T, ông H, bà Ng, ông L, bà A có trách nhiệm giao tài</w:t>
      </w:r>
      <w:r>
        <w:rPr>
          <w:spacing w:val="-15"/>
          <w:sz w:val="28"/>
        </w:rPr>
        <w:t> </w:t>
      </w:r>
      <w:r>
        <w:rPr>
          <w:sz w:val="28"/>
        </w:rPr>
        <w:t>sản</w:t>
      </w:r>
      <w:r>
        <w:rPr>
          <w:spacing w:val="-3"/>
          <w:sz w:val="28"/>
        </w:rPr>
        <w:t> </w:t>
      </w:r>
      <w:r>
        <w:rPr>
          <w:sz w:val="28"/>
        </w:rPr>
        <w:t>thế</w:t>
      </w:r>
      <w:r>
        <w:rPr>
          <w:spacing w:val="-2"/>
          <w:sz w:val="28"/>
        </w:rPr>
        <w:t> </w:t>
      </w:r>
      <w:r>
        <w:rPr>
          <w:sz w:val="28"/>
        </w:rPr>
        <w:t>chấp này cho cơ quan thi</w:t>
      </w:r>
      <w:r>
        <w:rPr>
          <w:spacing w:val="-10"/>
          <w:sz w:val="28"/>
        </w:rPr>
        <w:t> </w:t>
      </w:r>
      <w:r>
        <w:rPr>
          <w:sz w:val="28"/>
        </w:rPr>
        <w:t>hành án có thẩm</w:t>
      </w:r>
      <w:r>
        <w:rPr>
          <w:spacing w:val="-2"/>
          <w:sz w:val="28"/>
        </w:rPr>
        <w:t> </w:t>
      </w:r>
      <w:r>
        <w:rPr>
          <w:sz w:val="28"/>
        </w:rPr>
        <w:t>quyền xử lý theo quy định pháp luật.</w:t>
      </w:r>
    </w:p>
    <w:p>
      <w:pPr>
        <w:pStyle w:val="ListParagraph"/>
        <w:numPr>
          <w:ilvl w:val="0"/>
          <w:numId w:val="4"/>
        </w:numPr>
        <w:tabs>
          <w:tab w:pos="2095" w:val="left" w:leader="none"/>
        </w:tabs>
        <w:spacing w:line="240" w:lineRule="auto" w:before="92" w:after="0"/>
        <w:ind w:left="836" w:right="366" w:firstLine="721"/>
        <w:jc w:val="both"/>
        <w:rPr>
          <w:sz w:val="28"/>
        </w:rPr>
      </w:pPr>
      <w:r>
        <w:rPr>
          <w:sz w:val="28"/>
        </w:rPr>
        <w:t>Riêng căn nhà số MMS đường</w:t>
      </w:r>
      <w:r>
        <w:rPr>
          <w:spacing w:val="-5"/>
          <w:sz w:val="28"/>
        </w:rPr>
        <w:t> </w:t>
      </w:r>
      <w:r>
        <w:rPr>
          <w:sz w:val="28"/>
        </w:rPr>
        <w:t>LTK, Khóm</w:t>
      </w:r>
      <w:r>
        <w:rPr>
          <w:spacing w:val="-9"/>
          <w:sz w:val="28"/>
        </w:rPr>
        <w:t> </w:t>
      </w:r>
      <w:r>
        <w:rPr>
          <w:sz w:val="28"/>
        </w:rPr>
        <w:t>B, Phường</w:t>
      </w:r>
      <w:r>
        <w:rPr>
          <w:spacing w:val="-5"/>
          <w:sz w:val="28"/>
        </w:rPr>
        <w:t> </w:t>
      </w:r>
      <w:r>
        <w:rPr>
          <w:sz w:val="28"/>
        </w:rPr>
        <w:t>M, thành</w:t>
      </w:r>
      <w:r>
        <w:rPr>
          <w:spacing w:val="-5"/>
          <w:sz w:val="28"/>
        </w:rPr>
        <w:t> </w:t>
      </w:r>
      <w:r>
        <w:rPr>
          <w:sz w:val="28"/>
        </w:rPr>
        <w:t>phố S, tỉnh Sóc Trăng đã được</w:t>
      </w:r>
      <w:r>
        <w:rPr>
          <w:spacing w:val="35"/>
          <w:sz w:val="28"/>
        </w:rPr>
        <w:t> </w:t>
      </w:r>
      <w:r>
        <w:rPr>
          <w:sz w:val="28"/>
        </w:rPr>
        <w:t>Công ty J thuê của ông Đỗ Ngọc Q, bà Nguyễn Thị Mỹ L theo hợp đồng thuê tài</w:t>
      </w:r>
      <w:r>
        <w:rPr>
          <w:spacing w:val="-6"/>
          <w:sz w:val="28"/>
        </w:rPr>
        <w:t> </w:t>
      </w:r>
      <w:r>
        <w:rPr>
          <w:sz w:val="28"/>
        </w:rPr>
        <w:t>sản số 03/10/16 - JBVN ngày 03/10/2016 với</w:t>
      </w:r>
      <w:r>
        <w:rPr>
          <w:spacing w:val="-6"/>
          <w:sz w:val="28"/>
        </w:rPr>
        <w:t> </w:t>
      </w:r>
      <w:r>
        <w:rPr>
          <w:sz w:val="28"/>
        </w:rPr>
        <w:t>thời hạn thuê là 10 năm (từ ngày 15-10-2016 đến ngày 14-10-2026) và Công ty J cũng đề nghị được thực hiện hợp đồng nên Công ty J được tiếp tục thuê tài</w:t>
      </w:r>
      <w:r>
        <w:rPr>
          <w:spacing w:val="-16"/>
          <w:sz w:val="28"/>
        </w:rPr>
        <w:t> </w:t>
      </w:r>
      <w:r>
        <w:rPr>
          <w:sz w:val="28"/>
        </w:rPr>
        <w:t>sản này cho</w:t>
      </w:r>
      <w:r>
        <w:rPr>
          <w:spacing w:val="40"/>
          <w:sz w:val="28"/>
        </w:rPr>
        <w:t> </w:t>
      </w:r>
      <w:r>
        <w:rPr>
          <w:sz w:val="28"/>
        </w:rPr>
        <w:t>đến khi hết thời hạn theo hợp đồng. Còn bà Nguyễn Thị Thúy A được tiếp tục thuê căn nhà số</w:t>
      </w:r>
      <w:r>
        <w:rPr>
          <w:spacing w:val="40"/>
          <w:sz w:val="28"/>
        </w:rPr>
        <w:t> </w:t>
      </w:r>
      <w:r>
        <w:rPr>
          <w:sz w:val="28"/>
        </w:rPr>
        <w:t>MBT đường LTK, Khóm B, Phường M, thành phố S, tỉnh Sóc</w:t>
      </w:r>
      <w:r>
        <w:rPr>
          <w:spacing w:val="-15"/>
          <w:sz w:val="28"/>
        </w:rPr>
        <w:t> </w:t>
      </w:r>
      <w:r>
        <w:rPr>
          <w:sz w:val="28"/>
        </w:rPr>
        <w:t>Trăng cho</w:t>
      </w:r>
      <w:r>
        <w:rPr>
          <w:spacing w:val="-17"/>
          <w:sz w:val="28"/>
        </w:rPr>
        <w:t> </w:t>
      </w:r>
      <w:r>
        <w:rPr>
          <w:sz w:val="28"/>
        </w:rPr>
        <w:t>đến khi hết thời hạn hợp</w:t>
      </w:r>
      <w:r>
        <w:rPr>
          <w:spacing w:val="-1"/>
          <w:sz w:val="28"/>
        </w:rPr>
        <w:t> </w:t>
      </w:r>
      <w:r>
        <w:rPr>
          <w:sz w:val="28"/>
        </w:rPr>
        <w:t>đồng,</w:t>
      </w:r>
      <w:r>
        <w:rPr>
          <w:spacing w:val="-4"/>
          <w:sz w:val="28"/>
        </w:rPr>
        <w:t> </w:t>
      </w:r>
      <w:r>
        <w:rPr>
          <w:sz w:val="28"/>
        </w:rPr>
        <w:t>trong trường hợp</w:t>
      </w:r>
      <w:r>
        <w:rPr>
          <w:spacing w:val="-1"/>
          <w:sz w:val="28"/>
        </w:rPr>
        <w:t> </w:t>
      </w:r>
      <w:r>
        <w:rPr>
          <w:sz w:val="28"/>
        </w:rPr>
        <w:t>bà</w:t>
      </w:r>
      <w:r>
        <w:rPr>
          <w:spacing w:val="-15"/>
          <w:sz w:val="28"/>
        </w:rPr>
        <w:t> </w:t>
      </w:r>
      <w:r>
        <w:rPr>
          <w:sz w:val="28"/>
        </w:rPr>
        <w:t>A có hợp đồng thuê được ký với ông Q, bà L ngay sau ngày 16/10/2018 và còn thời</w:t>
      </w:r>
      <w:r>
        <w:rPr>
          <w:spacing w:val="-1"/>
          <w:sz w:val="28"/>
        </w:rPr>
        <w:t> </w:t>
      </w:r>
      <w:r>
        <w:rPr>
          <w:sz w:val="28"/>
        </w:rPr>
        <w:t>hạn thuê sau thời điểm xử lý tài sản thế chấp.</w:t>
      </w:r>
    </w:p>
    <w:p>
      <w:pPr>
        <w:pStyle w:val="ListParagraph"/>
        <w:numPr>
          <w:ilvl w:val="0"/>
          <w:numId w:val="4"/>
        </w:numPr>
        <w:tabs>
          <w:tab w:pos="2110" w:val="left" w:leader="none"/>
        </w:tabs>
        <w:spacing w:line="237" w:lineRule="auto" w:before="130" w:after="0"/>
        <w:ind w:left="836" w:right="383" w:firstLine="721"/>
        <w:jc w:val="both"/>
        <w:rPr>
          <w:sz w:val="28"/>
        </w:rPr>
      </w:pPr>
      <w:r>
        <w:rPr>
          <w:sz w:val="28"/>
        </w:rPr>
        <w:t>Kiểm sát viên tham gia phiên tòa đề nghị</w:t>
      </w:r>
      <w:r>
        <w:rPr>
          <w:spacing w:val="-6"/>
          <w:sz w:val="28"/>
        </w:rPr>
        <w:t> </w:t>
      </w:r>
      <w:r>
        <w:rPr>
          <w:sz w:val="28"/>
        </w:rPr>
        <w:t>Hội</w:t>
      </w:r>
      <w:r>
        <w:rPr>
          <w:spacing w:val="-6"/>
          <w:sz w:val="28"/>
        </w:rPr>
        <w:t> </w:t>
      </w:r>
      <w:r>
        <w:rPr>
          <w:sz w:val="28"/>
        </w:rPr>
        <w:t>đồng xét xử chấp nhận kháng cáo của Ngân hàng, kháng nghị của Viện trưởng Viện kiểm</w:t>
      </w:r>
      <w:r>
        <w:rPr>
          <w:spacing w:val="-3"/>
          <w:sz w:val="28"/>
        </w:rPr>
        <w:t> </w:t>
      </w:r>
      <w:r>
        <w:rPr>
          <w:sz w:val="28"/>
        </w:rPr>
        <w:t>sát nhân dân tỉnh Sóc</w:t>
      </w:r>
      <w:r>
        <w:rPr>
          <w:spacing w:val="27"/>
          <w:sz w:val="28"/>
        </w:rPr>
        <w:t> </w:t>
      </w:r>
      <w:r>
        <w:rPr>
          <w:sz w:val="28"/>
        </w:rPr>
        <w:t>Trăng và áp</w:t>
      </w:r>
      <w:r>
        <w:rPr>
          <w:spacing w:val="26"/>
          <w:sz w:val="28"/>
        </w:rPr>
        <w:t> </w:t>
      </w:r>
      <w:r>
        <w:rPr>
          <w:sz w:val="28"/>
        </w:rPr>
        <w:t>dụng khoản</w:t>
      </w:r>
      <w:r>
        <w:rPr>
          <w:spacing w:val="-3"/>
          <w:sz w:val="28"/>
        </w:rPr>
        <w:t> </w:t>
      </w:r>
      <w:r>
        <w:rPr>
          <w:sz w:val="28"/>
        </w:rPr>
        <w:t>2</w:t>
      </w:r>
      <w:r>
        <w:rPr>
          <w:spacing w:val="-3"/>
          <w:sz w:val="28"/>
        </w:rPr>
        <w:t> </w:t>
      </w:r>
      <w:r>
        <w:rPr>
          <w:sz w:val="28"/>
        </w:rPr>
        <w:t>Điều</w:t>
      </w:r>
      <w:r>
        <w:rPr>
          <w:spacing w:val="-3"/>
          <w:sz w:val="28"/>
        </w:rPr>
        <w:t> </w:t>
      </w:r>
      <w:r>
        <w:rPr>
          <w:sz w:val="28"/>
        </w:rPr>
        <w:t>308</w:t>
      </w:r>
      <w:r>
        <w:rPr>
          <w:spacing w:val="-3"/>
          <w:sz w:val="28"/>
        </w:rPr>
        <w:t> </w:t>
      </w:r>
      <w:r>
        <w:rPr>
          <w:sz w:val="28"/>
        </w:rPr>
        <w:t>Bộ luật Tố tụng</w:t>
      </w:r>
      <w:r>
        <w:rPr>
          <w:spacing w:val="-3"/>
          <w:sz w:val="28"/>
        </w:rPr>
        <w:t> </w:t>
      </w:r>
      <w:r>
        <w:rPr>
          <w:sz w:val="28"/>
        </w:rPr>
        <w:t>dân</w:t>
      </w:r>
      <w:r>
        <w:rPr>
          <w:spacing w:val="-3"/>
          <w:sz w:val="28"/>
        </w:rPr>
        <w:t> </w:t>
      </w:r>
      <w:r>
        <w:rPr>
          <w:sz w:val="28"/>
        </w:rPr>
        <w:t>sự</w:t>
      </w:r>
      <w:r>
        <w:rPr>
          <w:spacing w:val="-1"/>
          <w:sz w:val="28"/>
        </w:rPr>
        <w:t> </w:t>
      </w:r>
      <w:r>
        <w:rPr>
          <w:sz w:val="28"/>
        </w:rPr>
        <w:t>để</w:t>
      </w:r>
      <w:r>
        <w:rPr>
          <w:spacing w:val="-2"/>
          <w:sz w:val="28"/>
        </w:rPr>
        <w:t> </w:t>
      </w:r>
      <w:r>
        <w:rPr>
          <w:sz w:val="28"/>
        </w:rPr>
        <w:t>sửa</w:t>
      </w:r>
      <w:r>
        <w:rPr>
          <w:spacing w:val="-2"/>
          <w:sz w:val="28"/>
        </w:rPr>
        <w:t> </w:t>
      </w:r>
      <w:r>
        <w:rPr>
          <w:sz w:val="28"/>
        </w:rPr>
        <w:t>bản án sơ thẩm là có căn cứ, nên được chấp nhận.</w:t>
      </w:r>
    </w:p>
    <w:p>
      <w:pPr>
        <w:pStyle w:val="ListParagraph"/>
        <w:numPr>
          <w:ilvl w:val="0"/>
          <w:numId w:val="4"/>
        </w:numPr>
        <w:tabs>
          <w:tab w:pos="2109" w:val="left" w:leader="none"/>
        </w:tabs>
        <w:spacing w:line="235" w:lineRule="auto" w:before="139" w:after="0"/>
        <w:ind w:left="836" w:right="382" w:firstLine="721"/>
        <w:jc w:val="both"/>
        <w:rPr>
          <w:sz w:val="28"/>
        </w:rPr>
      </w:pPr>
      <w:r>
        <w:rPr>
          <w:sz w:val="28"/>
        </w:rPr>
        <w:t>Các</w:t>
      </w:r>
      <w:r>
        <w:rPr>
          <w:spacing w:val="39"/>
          <w:sz w:val="28"/>
        </w:rPr>
        <w:t> </w:t>
      </w:r>
      <w:r>
        <w:rPr>
          <w:sz w:val="28"/>
        </w:rPr>
        <w:t>phần khác</w:t>
      </w:r>
      <w:r>
        <w:rPr>
          <w:spacing w:val="39"/>
          <w:sz w:val="28"/>
        </w:rPr>
        <w:t> </w:t>
      </w:r>
      <w:r>
        <w:rPr>
          <w:sz w:val="28"/>
        </w:rPr>
        <w:t>của bản án sơ thẩm không bị</w:t>
      </w:r>
      <w:r>
        <w:rPr>
          <w:spacing w:val="-2"/>
          <w:sz w:val="28"/>
        </w:rPr>
        <w:t> </w:t>
      </w:r>
      <w:r>
        <w:rPr>
          <w:sz w:val="28"/>
        </w:rPr>
        <w:t>kháng cáo, kháng nghị có hiệu</w:t>
      </w:r>
      <w:r>
        <w:rPr>
          <w:spacing w:val="-2"/>
          <w:sz w:val="28"/>
        </w:rPr>
        <w:t> </w:t>
      </w:r>
      <w:r>
        <w:rPr>
          <w:sz w:val="28"/>
        </w:rPr>
        <w:t>lực thi hành kể</w:t>
      </w:r>
      <w:r>
        <w:rPr>
          <w:spacing w:val="-1"/>
          <w:sz w:val="28"/>
        </w:rPr>
        <w:t> </w:t>
      </w:r>
      <w:r>
        <w:rPr>
          <w:sz w:val="28"/>
        </w:rPr>
        <w:t>từ điểm hết thời hạn</w:t>
      </w:r>
      <w:r>
        <w:rPr>
          <w:spacing w:val="-2"/>
          <w:sz w:val="28"/>
        </w:rPr>
        <w:t> </w:t>
      </w:r>
      <w:r>
        <w:rPr>
          <w:sz w:val="28"/>
        </w:rPr>
        <w:t>kháng cáo, kháng</w:t>
      </w:r>
      <w:r>
        <w:rPr>
          <w:spacing w:val="-2"/>
          <w:sz w:val="28"/>
        </w:rPr>
        <w:t> </w:t>
      </w:r>
      <w:r>
        <w:rPr>
          <w:sz w:val="28"/>
        </w:rPr>
        <w:t>nghị.</w:t>
      </w:r>
    </w:p>
    <w:p>
      <w:pPr>
        <w:pStyle w:val="ListParagraph"/>
        <w:numPr>
          <w:ilvl w:val="0"/>
          <w:numId w:val="4"/>
        </w:numPr>
        <w:tabs>
          <w:tab w:pos="2094" w:val="left" w:leader="none"/>
        </w:tabs>
        <w:spacing w:line="240" w:lineRule="auto" w:before="130" w:after="0"/>
        <w:ind w:left="836" w:right="368" w:firstLine="721"/>
        <w:jc w:val="both"/>
        <w:rPr>
          <w:sz w:val="28"/>
        </w:rPr>
      </w:pPr>
      <w:r>
        <w:rPr>
          <w:sz w:val="28"/>
        </w:rPr>
        <w:t>Do bản án sơ thẩm bị</w:t>
      </w:r>
      <w:r>
        <w:rPr>
          <w:spacing w:val="-1"/>
          <w:sz w:val="28"/>
        </w:rPr>
        <w:t> </w:t>
      </w:r>
      <w:r>
        <w:rPr>
          <w:sz w:val="28"/>
        </w:rPr>
        <w:t>sửa nên Ngân</w:t>
      </w:r>
      <w:r>
        <w:rPr>
          <w:spacing w:val="-4"/>
          <w:sz w:val="28"/>
        </w:rPr>
        <w:t> </w:t>
      </w:r>
      <w:r>
        <w:rPr>
          <w:sz w:val="28"/>
        </w:rPr>
        <w:t>hàng</w:t>
      </w:r>
      <w:r>
        <w:rPr>
          <w:spacing w:val="-4"/>
          <w:sz w:val="28"/>
        </w:rPr>
        <w:t> </w:t>
      </w:r>
      <w:r>
        <w:rPr>
          <w:sz w:val="28"/>
        </w:rPr>
        <w:t>không</w:t>
      </w:r>
      <w:r>
        <w:rPr>
          <w:spacing w:val="-4"/>
          <w:sz w:val="28"/>
        </w:rPr>
        <w:t> </w:t>
      </w:r>
      <w:r>
        <w:rPr>
          <w:sz w:val="28"/>
        </w:rPr>
        <w:t>phải</w:t>
      </w:r>
      <w:r>
        <w:rPr>
          <w:spacing w:val="-16"/>
          <w:sz w:val="28"/>
        </w:rPr>
        <w:t> </w:t>
      </w:r>
      <w:r>
        <w:rPr>
          <w:sz w:val="28"/>
        </w:rPr>
        <w:t>chịu</w:t>
      </w:r>
      <w:r>
        <w:rPr>
          <w:spacing w:val="-4"/>
          <w:sz w:val="28"/>
        </w:rPr>
        <w:t> </w:t>
      </w:r>
      <w:r>
        <w:rPr>
          <w:sz w:val="28"/>
        </w:rPr>
        <w:t>án</w:t>
      </w:r>
      <w:r>
        <w:rPr>
          <w:spacing w:val="-4"/>
          <w:sz w:val="28"/>
        </w:rPr>
        <w:t> </w:t>
      </w:r>
      <w:r>
        <w:rPr>
          <w:sz w:val="28"/>
        </w:rPr>
        <w:t>phí dân sự phúc thẩm và án</w:t>
      </w:r>
      <w:r>
        <w:rPr>
          <w:spacing w:val="-4"/>
          <w:sz w:val="28"/>
        </w:rPr>
        <w:t> </w:t>
      </w:r>
      <w:r>
        <w:rPr>
          <w:sz w:val="28"/>
        </w:rPr>
        <w:t>phí dân</w:t>
      </w:r>
      <w:r>
        <w:rPr>
          <w:spacing w:val="-4"/>
          <w:sz w:val="28"/>
        </w:rPr>
        <w:t> </w:t>
      </w:r>
      <w:r>
        <w:rPr>
          <w:sz w:val="28"/>
        </w:rPr>
        <w:t>sự sơ thẩm, chi</w:t>
      </w:r>
      <w:r>
        <w:rPr>
          <w:spacing w:val="-16"/>
          <w:sz w:val="28"/>
        </w:rPr>
        <w:t> </w:t>
      </w:r>
      <w:r>
        <w:rPr>
          <w:sz w:val="28"/>
        </w:rPr>
        <w:t>phí tố tụng</w:t>
      </w:r>
      <w:r>
        <w:rPr>
          <w:spacing w:val="-4"/>
          <w:sz w:val="28"/>
        </w:rPr>
        <w:t> </w:t>
      </w:r>
      <w:r>
        <w:rPr>
          <w:sz w:val="28"/>
        </w:rPr>
        <w:t>khác được điều</w:t>
      </w:r>
      <w:r>
        <w:rPr>
          <w:spacing w:val="-4"/>
          <w:sz w:val="28"/>
        </w:rPr>
        <w:t> </w:t>
      </w:r>
      <w:r>
        <w:rPr>
          <w:sz w:val="28"/>
        </w:rPr>
        <w:t>chỉnh</w:t>
      </w:r>
      <w:r>
        <w:rPr>
          <w:spacing w:val="-4"/>
          <w:sz w:val="28"/>
        </w:rPr>
        <w:t> </w:t>
      </w:r>
      <w:r>
        <w:rPr>
          <w:sz w:val="28"/>
        </w:rPr>
        <w:t>lại cho phù hợp theo quy định Điều 147, khoản 2 Điều 148, Điều 157 Bộ luật Tố tụng dân sự và khoản 2 Điều 29 Nghị</w:t>
      </w:r>
      <w:r>
        <w:rPr>
          <w:spacing w:val="-6"/>
          <w:sz w:val="28"/>
        </w:rPr>
        <w:t> </w:t>
      </w:r>
      <w:r>
        <w:rPr>
          <w:sz w:val="28"/>
        </w:rPr>
        <w:t>quyết số 326/2016/UBTVQH14 ngày 30- 12-2016 của Ủy ban thường vụ Quốc hội</w:t>
      </w:r>
      <w:r>
        <w:rPr>
          <w:spacing w:val="-6"/>
          <w:sz w:val="28"/>
        </w:rPr>
        <w:t> </w:t>
      </w:r>
      <w:r>
        <w:rPr>
          <w:sz w:val="28"/>
        </w:rPr>
        <w:t>quy định về mức thu, miễn, giảm, thu, nộp, quản lý và sử dụng án phí và lệ phí Tòa án như sau:</w:t>
      </w:r>
    </w:p>
    <w:p>
      <w:pPr>
        <w:pStyle w:val="BodyText"/>
        <w:spacing w:line="324" w:lineRule="auto" w:before="125"/>
        <w:ind w:left="1543" w:right="838" w:firstLine="0"/>
      </w:pPr>
      <w:r>
        <w:rPr/>
        <w:t>[16.1] Công ty KA phải chịu án phí sơ thẩm là 197.559.462 đồng. [16.2]</w:t>
      </w:r>
      <w:r>
        <w:rPr>
          <w:spacing w:val="5"/>
        </w:rPr>
        <w:t> </w:t>
      </w:r>
      <w:r>
        <w:rPr/>
        <w:t>Bà</w:t>
      </w:r>
      <w:r>
        <w:rPr>
          <w:spacing w:val="-9"/>
        </w:rPr>
        <w:t> </w:t>
      </w:r>
      <w:r>
        <w:rPr/>
        <w:t>Nguyễn</w:t>
      </w:r>
      <w:r>
        <w:rPr>
          <w:spacing w:val="17"/>
        </w:rPr>
        <w:t> </w:t>
      </w:r>
      <w:r>
        <w:rPr/>
        <w:t>Thị</w:t>
      </w:r>
      <w:r>
        <w:rPr>
          <w:spacing w:val="-7"/>
        </w:rPr>
        <w:t> </w:t>
      </w:r>
      <w:r>
        <w:rPr/>
        <w:t>Mỹ</w:t>
      </w:r>
      <w:r>
        <w:rPr>
          <w:spacing w:val="-10"/>
        </w:rPr>
        <w:t> </w:t>
      </w:r>
      <w:r>
        <w:rPr/>
        <w:t>L</w:t>
      </w:r>
      <w:r>
        <w:rPr>
          <w:spacing w:val="-9"/>
        </w:rPr>
        <w:t> </w:t>
      </w:r>
      <w:r>
        <w:rPr/>
        <w:t>phải</w:t>
      </w:r>
      <w:r>
        <w:rPr>
          <w:spacing w:val="-7"/>
        </w:rPr>
        <w:t> </w:t>
      </w:r>
      <w:r>
        <w:rPr/>
        <w:t>chịu</w:t>
      </w:r>
      <w:r>
        <w:rPr>
          <w:spacing w:val="2"/>
        </w:rPr>
        <w:t> </w:t>
      </w:r>
      <w:r>
        <w:rPr/>
        <w:t>3.000.000</w:t>
      </w:r>
      <w:r>
        <w:rPr>
          <w:spacing w:val="3"/>
        </w:rPr>
        <w:t> </w:t>
      </w:r>
      <w:r>
        <w:rPr/>
        <w:t>đồng</w:t>
      </w:r>
      <w:r>
        <w:rPr>
          <w:spacing w:val="-10"/>
        </w:rPr>
        <w:t> </w:t>
      </w:r>
      <w:r>
        <w:rPr/>
        <w:t>án</w:t>
      </w:r>
      <w:r>
        <w:rPr>
          <w:spacing w:val="-10"/>
        </w:rPr>
        <w:t> </w:t>
      </w:r>
      <w:r>
        <w:rPr/>
        <w:t>phí</w:t>
      </w:r>
      <w:r>
        <w:rPr>
          <w:spacing w:val="6"/>
        </w:rPr>
        <w:t> </w:t>
      </w:r>
      <w:r>
        <w:rPr/>
        <w:t>sơ</w:t>
      </w:r>
      <w:r>
        <w:rPr>
          <w:spacing w:val="-5"/>
        </w:rPr>
        <w:t> </w:t>
      </w:r>
      <w:r>
        <w:rPr>
          <w:spacing w:val="-2"/>
        </w:rPr>
        <w:t>thẩm.</w:t>
      </w:r>
    </w:p>
    <w:p>
      <w:pPr>
        <w:pStyle w:val="BodyText"/>
        <w:spacing w:line="244" w:lineRule="auto" w:before="1"/>
        <w:ind w:right="378"/>
      </w:pPr>
      <w:r>
        <w:rPr/>
        <w:t>[16.3] Về chi phí xem xét, thẩm định tại chỗ là 1.150.000 đồng: bà Nguyễn</w:t>
      </w:r>
      <w:r>
        <w:rPr>
          <w:spacing w:val="40"/>
        </w:rPr>
        <w:t> </w:t>
      </w:r>
      <w:r>
        <w:rPr/>
        <w:t>Thị Mỹ L phải chịu.</w:t>
      </w:r>
    </w:p>
    <w:p>
      <w:pPr>
        <w:pStyle w:val="BodyText"/>
        <w:spacing w:before="109"/>
        <w:ind w:left="1558" w:firstLine="0"/>
      </w:pPr>
      <w:r>
        <w:rPr/>
        <w:t>Vì</w:t>
      </w:r>
      <w:r>
        <w:rPr>
          <w:spacing w:val="6"/>
        </w:rPr>
        <w:t> </w:t>
      </w:r>
      <w:r>
        <w:rPr/>
        <w:t>các</w:t>
      </w:r>
      <w:r>
        <w:rPr>
          <w:spacing w:val="5"/>
        </w:rPr>
        <w:t> </w:t>
      </w:r>
      <w:r>
        <w:rPr/>
        <w:t>lẽ</w:t>
      </w:r>
      <w:r>
        <w:rPr>
          <w:spacing w:val="-9"/>
        </w:rPr>
        <w:t> </w:t>
      </w:r>
      <w:r>
        <w:rPr>
          <w:spacing w:val="-4"/>
        </w:rPr>
        <w:t>trên;</w:t>
      </w:r>
    </w:p>
    <w:p>
      <w:pPr>
        <w:pStyle w:val="Heading1"/>
        <w:spacing w:before="248"/>
        <w:ind w:left="1746"/>
        <w:rPr>
          <w:b w:val="0"/>
        </w:rPr>
      </w:pPr>
      <w:r>
        <w:rPr/>
        <w:t>QUYẾT</w:t>
      </w:r>
      <w:r>
        <w:rPr>
          <w:spacing w:val="1"/>
        </w:rPr>
        <w:t> </w:t>
      </w:r>
      <w:r>
        <w:rPr>
          <w:spacing w:val="-2"/>
        </w:rPr>
        <w:t>ĐỊNH</w:t>
      </w:r>
      <w:r>
        <w:rPr>
          <w:b w:val="0"/>
          <w:spacing w:val="-2"/>
        </w:rPr>
        <w:t>:</w:t>
      </w:r>
    </w:p>
    <w:p>
      <w:pPr>
        <w:spacing w:after="0"/>
        <w:sectPr>
          <w:pgSz w:w="11910" w:h="16850"/>
          <w:pgMar w:header="0" w:footer="1120" w:top="1320" w:bottom="1320" w:left="860" w:right="740"/>
        </w:sectPr>
      </w:pPr>
    </w:p>
    <w:p>
      <w:pPr>
        <w:pStyle w:val="BodyText"/>
        <w:spacing w:line="237" w:lineRule="auto" w:before="83"/>
        <w:ind w:right="387"/>
      </w:pPr>
      <w:r>
        <w:rPr/>
        <w:t>Căn cứ vào Điều 147, khoản 2 Điều 148, Điều 157, khoản 2 Điều 308, khoản 6 Điều 313 Bộ luật Tố tụng dân sự và khoản 2 Điều 29 Nghị quyết số 326/2016/UBTVQH14 ngày 30-12-2016 của Ủy ban thường vụ Quốc hội quy định về mức thu, miễn, giảm, thu, nộp, quản lý và sử dụng án phí và lệ</w:t>
      </w:r>
      <w:r>
        <w:rPr>
          <w:spacing w:val="-7"/>
        </w:rPr>
        <w:t> </w:t>
      </w:r>
      <w:r>
        <w:rPr/>
        <w:t>phí Tòa </w:t>
      </w:r>
      <w:r>
        <w:rPr>
          <w:spacing w:val="-4"/>
        </w:rPr>
        <w:t>án.</w:t>
      </w:r>
    </w:p>
    <w:p>
      <w:pPr>
        <w:pStyle w:val="BodyText"/>
        <w:spacing w:line="319" w:lineRule="exact" w:before="130"/>
        <w:ind w:left="1558" w:firstLine="0"/>
      </w:pPr>
      <w:r>
        <w:rPr/>
        <w:t>Áp</w:t>
      </w:r>
      <w:r>
        <w:rPr>
          <w:spacing w:val="6"/>
        </w:rPr>
        <w:t> </w:t>
      </w:r>
      <w:r>
        <w:rPr/>
        <w:t>dụng</w:t>
      </w:r>
      <w:r>
        <w:rPr>
          <w:spacing w:val="-2"/>
        </w:rPr>
        <w:t> </w:t>
      </w:r>
      <w:r>
        <w:rPr/>
        <w:t>Điều</w:t>
      </w:r>
      <w:r>
        <w:rPr>
          <w:spacing w:val="-5"/>
        </w:rPr>
        <w:t> </w:t>
      </w:r>
      <w:r>
        <w:rPr/>
        <w:t>131,</w:t>
      </w:r>
      <w:r>
        <w:rPr>
          <w:spacing w:val="6"/>
        </w:rPr>
        <w:t> </w:t>
      </w:r>
      <w:r>
        <w:rPr/>
        <w:t>Điều</w:t>
      </w:r>
      <w:r>
        <w:rPr>
          <w:spacing w:val="-5"/>
        </w:rPr>
        <w:t> </w:t>
      </w:r>
      <w:r>
        <w:rPr/>
        <w:t>325,</w:t>
      </w:r>
      <w:r>
        <w:rPr>
          <w:spacing w:val="4"/>
        </w:rPr>
        <w:t> </w:t>
      </w:r>
      <w:r>
        <w:rPr/>
        <w:t>Điều</w:t>
      </w:r>
      <w:r>
        <w:rPr>
          <w:spacing w:val="-5"/>
        </w:rPr>
        <w:t> </w:t>
      </w:r>
      <w:r>
        <w:rPr/>
        <w:t>330,</w:t>
      </w:r>
      <w:r>
        <w:rPr>
          <w:spacing w:val="5"/>
        </w:rPr>
        <w:t> </w:t>
      </w:r>
      <w:r>
        <w:rPr/>
        <w:t>Điều</w:t>
      </w:r>
      <w:r>
        <w:rPr>
          <w:spacing w:val="-17"/>
        </w:rPr>
        <w:t> </w:t>
      </w:r>
      <w:r>
        <w:rPr/>
        <w:t>346,</w:t>
      </w:r>
      <w:r>
        <w:rPr>
          <w:spacing w:val="-7"/>
        </w:rPr>
        <w:t> </w:t>
      </w:r>
      <w:r>
        <w:rPr/>
        <w:t>Điều</w:t>
      </w:r>
      <w:r>
        <w:rPr>
          <w:spacing w:val="-17"/>
        </w:rPr>
        <w:t> </w:t>
      </w:r>
      <w:r>
        <w:rPr/>
        <w:t>347,</w:t>
      </w:r>
      <w:r>
        <w:rPr>
          <w:spacing w:val="-6"/>
        </w:rPr>
        <w:t> </w:t>
      </w:r>
      <w:r>
        <w:rPr/>
        <w:t>Điều</w:t>
      </w:r>
      <w:r>
        <w:rPr>
          <w:spacing w:val="-17"/>
        </w:rPr>
        <w:t> </w:t>
      </w:r>
      <w:r>
        <w:rPr/>
        <w:t>731</w:t>
      </w:r>
      <w:r>
        <w:rPr>
          <w:spacing w:val="-15"/>
        </w:rPr>
        <w:t> </w:t>
      </w:r>
      <w:r>
        <w:rPr>
          <w:spacing w:val="-5"/>
        </w:rPr>
        <w:t>Bộ</w:t>
      </w:r>
    </w:p>
    <w:p>
      <w:pPr>
        <w:pStyle w:val="BodyText"/>
        <w:ind w:right="365" w:firstLine="0"/>
      </w:pPr>
      <w:r>
        <w:rPr/>
        <w:t>luật Dân sự năm 1995; Điều 122, Điều 124, Điều 319, Điều 343, Điều 349 Bộ luật Dân sự năm 2005 và Nghị định số 17/1999/NĐ-CP ngày 29-3-1999 của Chính phủ về thủ tục chuyển</w:t>
      </w:r>
      <w:r>
        <w:rPr>
          <w:spacing w:val="-8"/>
        </w:rPr>
        <w:t> </w:t>
      </w:r>
      <w:r>
        <w:rPr/>
        <w:t>đổi, chuyển</w:t>
      </w:r>
      <w:r>
        <w:rPr>
          <w:spacing w:val="-8"/>
        </w:rPr>
        <w:t> </w:t>
      </w:r>
      <w:r>
        <w:rPr/>
        <w:t>nhượng, cho thuê, cho thuê</w:t>
      </w:r>
      <w:r>
        <w:rPr>
          <w:spacing w:val="-7"/>
        </w:rPr>
        <w:t> </w:t>
      </w:r>
      <w:r>
        <w:rPr/>
        <w:t>lại, thừa</w:t>
      </w:r>
      <w:r>
        <w:rPr>
          <w:spacing w:val="-7"/>
        </w:rPr>
        <w:t> </w:t>
      </w:r>
      <w:r>
        <w:rPr/>
        <w:t>kế quyền sử dụng đất và thế chấp, góp vốn bằng giá trị quyền sử dụng đất; Nghị định số 165/1999/NĐ-CP ngày</w:t>
      </w:r>
      <w:r>
        <w:rPr>
          <w:spacing w:val="-7"/>
        </w:rPr>
        <w:t> </w:t>
      </w:r>
      <w:r>
        <w:rPr/>
        <w:t>19-11-1999</w:t>
      </w:r>
      <w:r>
        <w:rPr>
          <w:spacing w:val="-9"/>
        </w:rPr>
        <w:t> </w:t>
      </w:r>
      <w:r>
        <w:rPr/>
        <w:t>của</w:t>
      </w:r>
      <w:r>
        <w:rPr>
          <w:spacing w:val="-7"/>
        </w:rPr>
        <w:t> </w:t>
      </w:r>
      <w:r>
        <w:rPr/>
        <w:t>Chính</w:t>
      </w:r>
      <w:r>
        <w:rPr>
          <w:spacing w:val="-9"/>
        </w:rPr>
        <w:t> </w:t>
      </w:r>
      <w:r>
        <w:rPr/>
        <w:t>phủ</w:t>
      </w:r>
      <w:r>
        <w:rPr>
          <w:spacing w:val="-9"/>
        </w:rPr>
        <w:t> </w:t>
      </w:r>
      <w:r>
        <w:rPr/>
        <w:t>về</w:t>
      </w:r>
      <w:r>
        <w:rPr>
          <w:spacing w:val="-8"/>
        </w:rPr>
        <w:t> </w:t>
      </w:r>
      <w:r>
        <w:rPr/>
        <w:t>giao dịch</w:t>
      </w:r>
      <w:r>
        <w:rPr>
          <w:spacing w:val="-9"/>
        </w:rPr>
        <w:t> </w:t>
      </w:r>
      <w:r>
        <w:rPr/>
        <w:t>bảo đảm; Nghị định số 08/2000/NĐ-CP ngày 10-3-2000 của Chính phủ về đăng ký giao dịch bảo đảm; Nghị định số 163/2006/NĐ-CP ngày 29-12-2006 của Chính phủ về giao dịch bảo đảm (được sửa đổi, bổ sung bởi</w:t>
      </w:r>
      <w:r>
        <w:rPr>
          <w:spacing w:val="-14"/>
        </w:rPr>
        <w:t> </w:t>
      </w:r>
      <w:r>
        <w:rPr/>
        <w:t>Nghị</w:t>
      </w:r>
      <w:r>
        <w:rPr>
          <w:spacing w:val="-15"/>
        </w:rPr>
        <w:t> </w:t>
      </w:r>
      <w:r>
        <w:rPr/>
        <w:t>định</w:t>
      </w:r>
      <w:r>
        <w:rPr>
          <w:spacing w:val="-3"/>
        </w:rPr>
        <w:t> </w:t>
      </w:r>
      <w:r>
        <w:rPr/>
        <w:t>số 11/2012/NĐ-CP ngày 22-02-2012).</w:t>
      </w:r>
    </w:p>
    <w:p>
      <w:pPr>
        <w:pStyle w:val="BodyText"/>
        <w:spacing w:before="101"/>
        <w:ind w:left="1558" w:firstLine="0"/>
      </w:pPr>
      <w:r>
        <w:rPr/>
        <w:t>Tuyên</w:t>
      </w:r>
      <w:r>
        <w:rPr>
          <w:spacing w:val="-14"/>
        </w:rPr>
        <w:t> </w:t>
      </w:r>
      <w:r>
        <w:rPr>
          <w:spacing w:val="-5"/>
        </w:rPr>
        <w:t>xử:</w:t>
      </w:r>
    </w:p>
    <w:p>
      <w:pPr>
        <w:pStyle w:val="ListParagraph"/>
        <w:numPr>
          <w:ilvl w:val="0"/>
          <w:numId w:val="7"/>
        </w:numPr>
        <w:tabs>
          <w:tab w:pos="1855" w:val="left" w:leader="none"/>
        </w:tabs>
        <w:spacing w:line="244" w:lineRule="auto" w:before="114" w:after="0"/>
        <w:ind w:left="836" w:right="380" w:firstLine="721"/>
        <w:jc w:val="both"/>
        <w:rPr>
          <w:sz w:val="28"/>
        </w:rPr>
      </w:pPr>
      <w:r>
        <w:rPr>
          <w:sz w:val="28"/>
        </w:rPr>
        <w:t>Chấp nhận kháng cáo của Ngân hàng TMCP NT và kháng nghị của Viện trưởng Viện kiểm sát nhân dân tỉnh Sóc Trăng.</w:t>
      </w:r>
    </w:p>
    <w:p>
      <w:pPr>
        <w:pStyle w:val="ListParagraph"/>
        <w:numPr>
          <w:ilvl w:val="0"/>
          <w:numId w:val="7"/>
        </w:numPr>
        <w:tabs>
          <w:tab w:pos="1930" w:val="left" w:leader="none"/>
        </w:tabs>
        <w:spacing w:line="235" w:lineRule="auto" w:before="129" w:after="0"/>
        <w:ind w:left="836" w:right="384" w:firstLine="721"/>
        <w:jc w:val="both"/>
        <w:rPr>
          <w:sz w:val="28"/>
        </w:rPr>
      </w:pPr>
      <w:r>
        <w:rPr>
          <w:sz w:val="28"/>
        </w:rPr>
        <w:t>Sửa Bản án dân sự sơ thẩm số 13/2020/KDTM-ST ngày 23-12-2020 của Tòa án nhân dân thành phố Sóc Trăng, tỉnh Sóc Trăng như sau:</w:t>
      </w:r>
    </w:p>
    <w:p>
      <w:pPr>
        <w:pStyle w:val="ListParagraph"/>
        <w:numPr>
          <w:ilvl w:val="1"/>
          <w:numId w:val="7"/>
        </w:numPr>
        <w:tabs>
          <w:tab w:pos="1842" w:val="left" w:leader="none"/>
        </w:tabs>
        <w:spacing w:line="242" w:lineRule="auto" w:before="114" w:after="0"/>
        <w:ind w:left="836" w:right="365" w:firstLine="706"/>
        <w:jc w:val="both"/>
        <w:rPr>
          <w:sz w:val="28"/>
        </w:rPr>
      </w:pPr>
      <w:r>
        <w:rPr>
          <w:sz w:val="28"/>
        </w:rPr>
        <w:t>Không chấp nhận yêu cầu</w:t>
      </w:r>
      <w:r>
        <w:rPr>
          <w:spacing w:val="-7"/>
          <w:sz w:val="28"/>
        </w:rPr>
        <w:t> </w:t>
      </w:r>
      <w:r>
        <w:rPr>
          <w:sz w:val="28"/>
        </w:rPr>
        <w:t>độc lập của</w:t>
      </w:r>
      <w:r>
        <w:rPr>
          <w:spacing w:val="-6"/>
          <w:sz w:val="28"/>
        </w:rPr>
        <w:t> </w:t>
      </w:r>
      <w:r>
        <w:rPr>
          <w:sz w:val="28"/>
        </w:rPr>
        <w:t>bà Nguyễn</w:t>
      </w:r>
      <w:r>
        <w:rPr>
          <w:spacing w:val="-7"/>
          <w:sz w:val="28"/>
        </w:rPr>
        <w:t> </w:t>
      </w:r>
      <w:r>
        <w:rPr>
          <w:sz w:val="28"/>
        </w:rPr>
        <w:t>Thị</w:t>
      </w:r>
      <w:r>
        <w:rPr>
          <w:spacing w:val="-18"/>
          <w:sz w:val="28"/>
        </w:rPr>
        <w:t> </w:t>
      </w:r>
      <w:r>
        <w:rPr>
          <w:sz w:val="28"/>
        </w:rPr>
        <w:t>Mỹ</w:t>
      </w:r>
      <w:r>
        <w:rPr>
          <w:spacing w:val="-6"/>
          <w:sz w:val="28"/>
        </w:rPr>
        <w:t> </w:t>
      </w:r>
      <w:r>
        <w:rPr>
          <w:sz w:val="28"/>
        </w:rPr>
        <w:t>L</w:t>
      </w:r>
      <w:r>
        <w:rPr>
          <w:spacing w:val="-6"/>
          <w:sz w:val="28"/>
        </w:rPr>
        <w:t> </w:t>
      </w:r>
      <w:r>
        <w:rPr>
          <w:sz w:val="28"/>
        </w:rPr>
        <w:t>về</w:t>
      </w:r>
      <w:r>
        <w:rPr>
          <w:spacing w:val="-6"/>
          <w:sz w:val="28"/>
        </w:rPr>
        <w:t> </w:t>
      </w:r>
      <w:r>
        <w:rPr>
          <w:sz w:val="28"/>
        </w:rPr>
        <w:t>việc yêu cầu hủy bỏ Hợp đồng thế chấp quyền sử dụng đất của bên thứ 3 số 105/2011/VCB.STr ngày 03-10-2011 được ký giữa Ngân hàng TMCP NT</w:t>
      </w:r>
      <w:r>
        <w:rPr>
          <w:spacing w:val="40"/>
          <w:sz w:val="28"/>
        </w:rPr>
        <w:t> </w:t>
      </w:r>
      <w:r>
        <w:rPr>
          <w:sz w:val="28"/>
        </w:rPr>
        <w:t>-</w:t>
      </w:r>
      <w:r>
        <w:rPr>
          <w:spacing w:val="-10"/>
          <w:sz w:val="28"/>
        </w:rPr>
        <w:t> </w:t>
      </w:r>
      <w:r>
        <w:rPr>
          <w:sz w:val="28"/>
        </w:rPr>
        <w:t>Chi nhánh Sóc Trăng với</w:t>
      </w:r>
      <w:r>
        <w:rPr>
          <w:spacing w:val="-5"/>
          <w:sz w:val="28"/>
        </w:rPr>
        <w:t> </w:t>
      </w:r>
      <w:r>
        <w:rPr>
          <w:sz w:val="28"/>
        </w:rPr>
        <w:t>ông Đỗ Ngọc Q, bà Nguyễn Thị</w:t>
      </w:r>
      <w:r>
        <w:rPr>
          <w:spacing w:val="-5"/>
          <w:sz w:val="28"/>
        </w:rPr>
        <w:t> </w:t>
      </w:r>
      <w:r>
        <w:rPr>
          <w:sz w:val="28"/>
        </w:rPr>
        <w:t>Mỹ L.</w:t>
      </w:r>
    </w:p>
    <w:p>
      <w:pPr>
        <w:pStyle w:val="ListParagraph"/>
        <w:numPr>
          <w:ilvl w:val="1"/>
          <w:numId w:val="7"/>
        </w:numPr>
        <w:tabs>
          <w:tab w:pos="1827" w:val="left" w:leader="none"/>
        </w:tabs>
        <w:spacing w:line="240" w:lineRule="auto" w:before="110" w:after="0"/>
        <w:ind w:left="1827" w:right="0" w:hanging="284"/>
        <w:jc w:val="both"/>
        <w:rPr>
          <w:sz w:val="28"/>
        </w:rPr>
      </w:pPr>
      <w:r>
        <w:rPr>
          <w:sz w:val="28"/>
        </w:rPr>
        <w:t>Chấp nhận</w:t>
      </w:r>
      <w:r>
        <w:rPr>
          <w:spacing w:val="-12"/>
          <w:sz w:val="28"/>
        </w:rPr>
        <w:t> </w:t>
      </w:r>
      <w:r>
        <w:rPr>
          <w:sz w:val="28"/>
        </w:rPr>
        <w:t>yêu</w:t>
      </w:r>
      <w:r>
        <w:rPr>
          <w:spacing w:val="-12"/>
          <w:sz w:val="28"/>
        </w:rPr>
        <w:t> </w:t>
      </w:r>
      <w:r>
        <w:rPr>
          <w:sz w:val="28"/>
        </w:rPr>
        <w:t>cầu</w:t>
      </w:r>
      <w:r>
        <w:rPr>
          <w:spacing w:val="-12"/>
          <w:sz w:val="28"/>
        </w:rPr>
        <w:t> </w:t>
      </w:r>
      <w:r>
        <w:rPr>
          <w:sz w:val="28"/>
        </w:rPr>
        <w:t>khởi</w:t>
      </w:r>
      <w:r>
        <w:rPr>
          <w:spacing w:val="-10"/>
          <w:sz w:val="28"/>
        </w:rPr>
        <w:t> </w:t>
      </w:r>
      <w:r>
        <w:rPr>
          <w:sz w:val="28"/>
        </w:rPr>
        <w:t>kiện</w:t>
      </w:r>
      <w:r>
        <w:rPr>
          <w:spacing w:val="14"/>
          <w:sz w:val="28"/>
        </w:rPr>
        <w:t> </w:t>
      </w:r>
      <w:r>
        <w:rPr>
          <w:sz w:val="28"/>
        </w:rPr>
        <w:t>của</w:t>
      </w:r>
      <w:r>
        <w:rPr>
          <w:spacing w:val="-11"/>
          <w:sz w:val="28"/>
        </w:rPr>
        <w:t> </w:t>
      </w:r>
      <w:r>
        <w:rPr>
          <w:sz w:val="28"/>
        </w:rPr>
        <w:t>nguyên đơn</w:t>
      </w:r>
      <w:r>
        <w:rPr>
          <w:spacing w:val="-2"/>
          <w:sz w:val="28"/>
        </w:rPr>
        <w:t> </w:t>
      </w:r>
      <w:r>
        <w:rPr>
          <w:sz w:val="28"/>
        </w:rPr>
        <w:t>Ngân hàng TMCP</w:t>
      </w:r>
      <w:r>
        <w:rPr>
          <w:spacing w:val="-1"/>
          <w:sz w:val="28"/>
        </w:rPr>
        <w:t> </w:t>
      </w:r>
      <w:r>
        <w:rPr>
          <w:sz w:val="28"/>
        </w:rPr>
        <w:t>NT</w:t>
      </w:r>
      <w:r>
        <w:rPr>
          <w:spacing w:val="4"/>
          <w:sz w:val="28"/>
        </w:rPr>
        <w:t> </w:t>
      </w:r>
      <w:r>
        <w:rPr>
          <w:spacing w:val="-10"/>
          <w:sz w:val="28"/>
        </w:rPr>
        <w:t>.</w:t>
      </w:r>
    </w:p>
    <w:p>
      <w:pPr>
        <w:pStyle w:val="ListParagraph"/>
        <w:numPr>
          <w:ilvl w:val="1"/>
          <w:numId w:val="7"/>
        </w:numPr>
        <w:tabs>
          <w:tab w:pos="1856" w:val="left" w:leader="none"/>
        </w:tabs>
        <w:spacing w:line="240" w:lineRule="auto" w:before="129" w:after="0"/>
        <w:ind w:left="836" w:right="380" w:firstLine="706"/>
        <w:jc w:val="both"/>
        <w:rPr>
          <w:sz w:val="28"/>
        </w:rPr>
      </w:pPr>
      <w:r>
        <w:rPr>
          <w:sz w:val="28"/>
        </w:rPr>
        <w:t>Buộc bị đơn Công ty TNHH KA có nghĩa vụ thanh toán cho nguyên đơn Ngân hàng TMCP NT</w:t>
      </w:r>
      <w:r>
        <w:rPr>
          <w:spacing w:val="40"/>
          <w:sz w:val="28"/>
        </w:rPr>
        <w:t> </w:t>
      </w:r>
      <w:r>
        <w:rPr>
          <w:sz w:val="28"/>
        </w:rPr>
        <w:t>số tiền</w:t>
      </w:r>
      <w:r>
        <w:rPr>
          <w:spacing w:val="-4"/>
          <w:sz w:val="28"/>
        </w:rPr>
        <w:t> </w:t>
      </w:r>
      <w:r>
        <w:rPr>
          <w:sz w:val="28"/>
        </w:rPr>
        <w:t>còn</w:t>
      </w:r>
      <w:r>
        <w:rPr>
          <w:spacing w:val="-6"/>
          <w:sz w:val="28"/>
        </w:rPr>
        <w:t> </w:t>
      </w:r>
      <w:r>
        <w:rPr>
          <w:sz w:val="28"/>
        </w:rPr>
        <w:t>nợ tạm</w:t>
      </w:r>
      <w:r>
        <w:rPr>
          <w:spacing w:val="-10"/>
          <w:sz w:val="28"/>
        </w:rPr>
        <w:t> </w:t>
      </w:r>
      <w:r>
        <w:rPr>
          <w:sz w:val="28"/>
        </w:rPr>
        <w:t>tính</w:t>
      </w:r>
      <w:r>
        <w:rPr>
          <w:spacing w:val="-6"/>
          <w:sz w:val="28"/>
        </w:rPr>
        <w:t> </w:t>
      </w:r>
      <w:r>
        <w:rPr>
          <w:sz w:val="28"/>
        </w:rPr>
        <w:t>đến</w:t>
      </w:r>
      <w:r>
        <w:rPr>
          <w:spacing w:val="-4"/>
          <w:sz w:val="28"/>
        </w:rPr>
        <w:t> </w:t>
      </w:r>
      <w:r>
        <w:rPr>
          <w:sz w:val="28"/>
        </w:rPr>
        <w:t>ngày</w:t>
      </w:r>
      <w:r>
        <w:rPr>
          <w:spacing w:val="-5"/>
          <w:sz w:val="28"/>
        </w:rPr>
        <w:t> </w:t>
      </w:r>
      <w:r>
        <w:rPr>
          <w:sz w:val="28"/>
        </w:rPr>
        <w:t>16-12-2020</w:t>
      </w:r>
      <w:r>
        <w:rPr>
          <w:spacing w:val="-6"/>
          <w:sz w:val="28"/>
        </w:rPr>
        <w:t> </w:t>
      </w:r>
      <w:r>
        <w:rPr>
          <w:sz w:val="28"/>
        </w:rPr>
        <w:t>là:</w:t>
      </w:r>
      <w:r>
        <w:rPr>
          <w:spacing w:val="-18"/>
          <w:sz w:val="28"/>
        </w:rPr>
        <w:t> </w:t>
      </w:r>
      <w:r>
        <w:rPr>
          <w:sz w:val="28"/>
        </w:rPr>
        <w:t>Gốc 3.120.248,80</w:t>
      </w:r>
      <w:r>
        <w:rPr>
          <w:spacing w:val="27"/>
          <w:sz w:val="28"/>
        </w:rPr>
        <w:t> </w:t>
      </w:r>
      <w:r>
        <w:rPr>
          <w:sz w:val="28"/>
        </w:rPr>
        <w:t>USD</w:t>
      </w:r>
      <w:r>
        <w:rPr>
          <w:spacing w:val="22"/>
          <w:sz w:val="28"/>
        </w:rPr>
        <w:t> </w:t>
      </w:r>
      <w:r>
        <w:rPr>
          <w:sz w:val="28"/>
        </w:rPr>
        <w:t>+</w:t>
      </w:r>
      <w:r>
        <w:rPr>
          <w:spacing w:val="36"/>
          <w:sz w:val="28"/>
        </w:rPr>
        <w:t> </w:t>
      </w:r>
      <w:r>
        <w:rPr>
          <w:sz w:val="28"/>
        </w:rPr>
        <w:t>505.975,07</w:t>
      </w:r>
      <w:r>
        <w:rPr>
          <w:spacing w:val="27"/>
          <w:sz w:val="28"/>
        </w:rPr>
        <w:t> </w:t>
      </w:r>
      <w:r>
        <w:rPr>
          <w:sz w:val="28"/>
        </w:rPr>
        <w:t>USD</w:t>
      </w:r>
      <w:r>
        <w:rPr>
          <w:spacing w:val="9"/>
          <w:sz w:val="28"/>
        </w:rPr>
        <w:t> </w:t>
      </w:r>
      <w:r>
        <w:rPr>
          <w:sz w:val="28"/>
        </w:rPr>
        <w:t>lãi</w:t>
      </w:r>
      <w:r>
        <w:rPr>
          <w:spacing w:val="2"/>
          <w:sz w:val="28"/>
        </w:rPr>
        <w:t> </w:t>
      </w:r>
      <w:r>
        <w:rPr>
          <w:sz w:val="28"/>
        </w:rPr>
        <w:t>trong</w:t>
      </w:r>
      <w:r>
        <w:rPr>
          <w:spacing w:val="13"/>
          <w:sz w:val="28"/>
        </w:rPr>
        <w:t> </w:t>
      </w:r>
      <w:r>
        <w:rPr>
          <w:sz w:val="28"/>
        </w:rPr>
        <w:t>hạn</w:t>
      </w:r>
      <w:r>
        <w:rPr>
          <w:spacing w:val="13"/>
          <w:sz w:val="28"/>
        </w:rPr>
        <w:t> </w:t>
      </w:r>
      <w:r>
        <w:rPr>
          <w:sz w:val="28"/>
        </w:rPr>
        <w:t>+</w:t>
      </w:r>
      <w:r>
        <w:rPr>
          <w:spacing w:val="26"/>
          <w:sz w:val="28"/>
        </w:rPr>
        <w:t> </w:t>
      </w:r>
      <w:r>
        <w:rPr>
          <w:sz w:val="28"/>
        </w:rPr>
        <w:t>230.772,75</w:t>
      </w:r>
      <w:r>
        <w:rPr>
          <w:spacing w:val="14"/>
          <w:sz w:val="28"/>
        </w:rPr>
        <w:t> </w:t>
      </w:r>
      <w:r>
        <w:rPr>
          <w:sz w:val="28"/>
        </w:rPr>
        <w:t>USD</w:t>
      </w:r>
      <w:r>
        <w:rPr>
          <w:spacing w:val="9"/>
          <w:sz w:val="28"/>
        </w:rPr>
        <w:t> </w:t>
      </w:r>
      <w:r>
        <w:rPr>
          <w:sz w:val="28"/>
        </w:rPr>
        <w:t>lãi</w:t>
      </w:r>
      <w:r>
        <w:rPr>
          <w:spacing w:val="3"/>
          <w:sz w:val="28"/>
        </w:rPr>
        <w:t> </w:t>
      </w:r>
      <w:r>
        <w:rPr>
          <w:spacing w:val="-5"/>
          <w:sz w:val="28"/>
        </w:rPr>
        <w:t>quá</w:t>
      </w:r>
    </w:p>
    <w:p>
      <w:pPr>
        <w:pStyle w:val="BodyText"/>
        <w:spacing w:line="242" w:lineRule="auto"/>
        <w:ind w:right="371" w:firstLine="0"/>
      </w:pPr>
      <w:r>
        <w:rPr/>
        <w:t>hạn = 3.856.996,62 USD quy đổi ra tiền Việt Nam đồng (tỷ giá tạm tính 23.220VNĐ/USD) bằng tiền gốc 72.452.177.136 đồng; lãi trong hạn 11.748.741.125 đồng; lãi quá hạn 5.358.543.255 đồng; tổng gốc và lãi 89.559.461.516 đồng (tám mươi chín tỷ, năm trăm năm mươi chín triệu, bốn trăm sáu</w:t>
      </w:r>
      <w:r>
        <w:rPr>
          <w:spacing w:val="28"/>
        </w:rPr>
        <w:t> </w:t>
      </w:r>
      <w:r>
        <w:rPr/>
        <w:t>mươi mốt ngàn, năm trăm mười sáu đồng) của các</w:t>
      </w:r>
      <w:r>
        <w:rPr>
          <w:spacing w:val="30"/>
        </w:rPr>
        <w:t> </w:t>
      </w:r>
      <w:r>
        <w:rPr/>
        <w:t>hợp</w:t>
      </w:r>
      <w:r>
        <w:rPr>
          <w:spacing w:val="27"/>
        </w:rPr>
        <w:t> </w:t>
      </w:r>
      <w:r>
        <w:rPr/>
        <w:t>đồng tín dụng và các giấy nhận nợ sau:</w:t>
      </w:r>
    </w:p>
    <w:p>
      <w:pPr>
        <w:pStyle w:val="ListParagraph"/>
        <w:numPr>
          <w:ilvl w:val="0"/>
          <w:numId w:val="8"/>
        </w:numPr>
        <w:tabs>
          <w:tab w:pos="1812" w:val="left" w:leader="none"/>
        </w:tabs>
        <w:spacing w:line="235" w:lineRule="auto" w:before="106" w:after="0"/>
        <w:ind w:left="836" w:right="398" w:firstLine="706"/>
        <w:jc w:val="both"/>
        <w:rPr>
          <w:sz w:val="28"/>
        </w:rPr>
      </w:pPr>
      <w:r>
        <w:rPr>
          <w:sz w:val="28"/>
        </w:rPr>
        <w:t>Giấy nhận nợ số 01 kèm theo Hợp đồng tín dụng từng lần số 0106/16/HĐTL/ST/DN1,</w:t>
      </w:r>
      <w:r>
        <w:rPr>
          <w:spacing w:val="40"/>
          <w:sz w:val="28"/>
        </w:rPr>
        <w:t> </w:t>
      </w:r>
      <w:r>
        <w:rPr>
          <w:sz w:val="28"/>
        </w:rPr>
        <w:t>ngày 24-6-2016.</w:t>
      </w:r>
    </w:p>
    <w:p>
      <w:pPr>
        <w:pStyle w:val="ListParagraph"/>
        <w:numPr>
          <w:ilvl w:val="0"/>
          <w:numId w:val="8"/>
        </w:numPr>
        <w:tabs>
          <w:tab w:pos="1812" w:val="left" w:leader="none"/>
        </w:tabs>
        <w:spacing w:line="235" w:lineRule="auto" w:before="135" w:after="0"/>
        <w:ind w:left="836" w:right="394" w:firstLine="706"/>
        <w:jc w:val="both"/>
        <w:rPr>
          <w:sz w:val="28"/>
        </w:rPr>
      </w:pPr>
      <w:r>
        <w:rPr>
          <w:sz w:val="28"/>
        </w:rPr>
        <w:t>Giấy nhận nợ số 01 kèm theo Hợp đồng tín dụng từng lần số 0109/16/HĐTL/ST/DN1,</w:t>
      </w:r>
      <w:r>
        <w:rPr>
          <w:spacing w:val="40"/>
          <w:sz w:val="28"/>
        </w:rPr>
        <w:t> </w:t>
      </w:r>
      <w:r>
        <w:rPr>
          <w:sz w:val="28"/>
        </w:rPr>
        <w:t>ngày 27-6-2016.</w:t>
      </w:r>
    </w:p>
    <w:p>
      <w:pPr>
        <w:spacing w:after="0" w:line="235" w:lineRule="auto"/>
        <w:jc w:val="both"/>
        <w:rPr>
          <w:sz w:val="28"/>
        </w:rPr>
        <w:sectPr>
          <w:pgSz w:w="11910" w:h="16850"/>
          <w:pgMar w:header="0" w:footer="1120" w:top="1320" w:bottom="1320" w:left="860" w:right="740"/>
        </w:sectPr>
      </w:pPr>
    </w:p>
    <w:p>
      <w:pPr>
        <w:pStyle w:val="ListParagraph"/>
        <w:numPr>
          <w:ilvl w:val="0"/>
          <w:numId w:val="8"/>
        </w:numPr>
        <w:tabs>
          <w:tab w:pos="1812" w:val="left" w:leader="none"/>
        </w:tabs>
        <w:spacing w:line="235" w:lineRule="auto" w:before="85" w:after="0"/>
        <w:ind w:left="836" w:right="394" w:firstLine="706"/>
        <w:jc w:val="both"/>
        <w:rPr>
          <w:sz w:val="28"/>
        </w:rPr>
      </w:pPr>
      <w:r>
        <w:rPr>
          <w:sz w:val="28"/>
        </w:rPr>
        <w:t>Giấy nhận nợ số 01 kèm theo Hợp đồng tín dụng từng lần số 0115/16/HĐTL/ST/DN1,</w:t>
      </w:r>
      <w:r>
        <w:rPr>
          <w:spacing w:val="40"/>
          <w:sz w:val="28"/>
        </w:rPr>
        <w:t> </w:t>
      </w:r>
      <w:r>
        <w:rPr>
          <w:sz w:val="28"/>
        </w:rPr>
        <w:t>ngày 01-7-2016.</w:t>
      </w:r>
    </w:p>
    <w:p>
      <w:pPr>
        <w:pStyle w:val="ListParagraph"/>
        <w:numPr>
          <w:ilvl w:val="0"/>
          <w:numId w:val="8"/>
        </w:numPr>
        <w:tabs>
          <w:tab w:pos="1812" w:val="left" w:leader="none"/>
        </w:tabs>
        <w:spacing w:line="247" w:lineRule="auto" w:before="114" w:after="0"/>
        <w:ind w:left="836" w:right="394" w:firstLine="706"/>
        <w:jc w:val="both"/>
        <w:rPr>
          <w:sz w:val="28"/>
        </w:rPr>
      </w:pPr>
      <w:r>
        <w:rPr>
          <w:sz w:val="28"/>
        </w:rPr>
        <w:t>Giấy nhận nợ số 01 kèm theo Hợp đồng tín dụng từng lần số 0119/16/HĐTL/ST/DN1,</w:t>
      </w:r>
      <w:r>
        <w:rPr>
          <w:spacing w:val="40"/>
          <w:sz w:val="28"/>
        </w:rPr>
        <w:t> </w:t>
      </w:r>
      <w:r>
        <w:rPr>
          <w:sz w:val="28"/>
        </w:rPr>
        <w:t>ngày 08-7-2016.</w:t>
      </w:r>
    </w:p>
    <w:p>
      <w:pPr>
        <w:pStyle w:val="ListParagraph"/>
        <w:numPr>
          <w:ilvl w:val="0"/>
          <w:numId w:val="8"/>
        </w:numPr>
        <w:tabs>
          <w:tab w:pos="1812" w:val="left" w:leader="none"/>
        </w:tabs>
        <w:spacing w:line="244" w:lineRule="auto" w:before="103" w:after="0"/>
        <w:ind w:left="836" w:right="394" w:firstLine="706"/>
        <w:jc w:val="both"/>
        <w:rPr>
          <w:sz w:val="28"/>
        </w:rPr>
      </w:pPr>
      <w:r>
        <w:rPr>
          <w:sz w:val="28"/>
        </w:rPr>
        <w:t>Giấy nhận nợ số 01 kèm theo Hợp đồng tín dụng từng lần số 0122/16/HĐTL/ST/DN1,</w:t>
      </w:r>
      <w:r>
        <w:rPr>
          <w:spacing w:val="40"/>
          <w:sz w:val="28"/>
        </w:rPr>
        <w:t> </w:t>
      </w:r>
      <w:r>
        <w:rPr>
          <w:sz w:val="28"/>
        </w:rPr>
        <w:t>ngày 12-7-2016.</w:t>
      </w:r>
    </w:p>
    <w:p>
      <w:pPr>
        <w:pStyle w:val="ListParagraph"/>
        <w:numPr>
          <w:ilvl w:val="0"/>
          <w:numId w:val="8"/>
        </w:numPr>
        <w:tabs>
          <w:tab w:pos="1812" w:val="left" w:leader="none"/>
        </w:tabs>
        <w:spacing w:line="247" w:lineRule="auto" w:before="109" w:after="0"/>
        <w:ind w:left="836" w:right="392" w:firstLine="706"/>
        <w:jc w:val="both"/>
        <w:rPr>
          <w:sz w:val="28"/>
        </w:rPr>
      </w:pPr>
      <w:r>
        <w:rPr>
          <w:sz w:val="28"/>
        </w:rPr>
        <w:t>Giấy nhận nợ số 01 kèm theo Hợp đồng tín dụng từng lần số 0124/16/HĐTL/ST/DN1,</w:t>
      </w:r>
      <w:r>
        <w:rPr>
          <w:spacing w:val="40"/>
          <w:sz w:val="28"/>
        </w:rPr>
        <w:t> </w:t>
      </w:r>
      <w:r>
        <w:rPr>
          <w:sz w:val="28"/>
        </w:rPr>
        <w:t>ngày 13-7-2016.</w:t>
      </w:r>
    </w:p>
    <w:p>
      <w:pPr>
        <w:pStyle w:val="ListParagraph"/>
        <w:numPr>
          <w:ilvl w:val="0"/>
          <w:numId w:val="8"/>
        </w:numPr>
        <w:tabs>
          <w:tab w:pos="1812" w:val="left" w:leader="none"/>
        </w:tabs>
        <w:spacing w:line="240" w:lineRule="auto" w:before="102" w:after="0"/>
        <w:ind w:left="836" w:right="387" w:firstLine="706"/>
        <w:jc w:val="both"/>
        <w:rPr>
          <w:sz w:val="28"/>
        </w:rPr>
      </w:pPr>
      <w:r>
        <w:rPr>
          <w:sz w:val="28"/>
        </w:rPr>
        <w:t>Giấy nhận nợ số 01 kèm theo Hợp đồng tín dụng từng lần số 0131/16/HĐTL/ST/DN1, ngày 26-7-2016 và bản phô tô có chứng thực giấy ủy quyền số bốn /UQ.16, ngày 26-7-2016.</w:t>
      </w:r>
    </w:p>
    <w:p>
      <w:pPr>
        <w:pStyle w:val="ListParagraph"/>
        <w:numPr>
          <w:ilvl w:val="0"/>
          <w:numId w:val="8"/>
        </w:numPr>
        <w:tabs>
          <w:tab w:pos="1812" w:val="left" w:leader="none"/>
        </w:tabs>
        <w:spacing w:line="235" w:lineRule="auto" w:before="135" w:after="0"/>
        <w:ind w:left="836" w:right="394" w:firstLine="706"/>
        <w:jc w:val="both"/>
        <w:rPr>
          <w:sz w:val="28"/>
        </w:rPr>
      </w:pPr>
      <w:r>
        <w:rPr>
          <w:sz w:val="28"/>
        </w:rPr>
        <w:t>Giấy nhận nợ số 01 kèm theo Hợp đồng tín dụng từng lần số 0132/16/HĐTL/ST/DN1,</w:t>
      </w:r>
      <w:r>
        <w:rPr>
          <w:spacing w:val="40"/>
          <w:sz w:val="28"/>
        </w:rPr>
        <w:t> </w:t>
      </w:r>
      <w:r>
        <w:rPr>
          <w:sz w:val="28"/>
        </w:rPr>
        <w:t>ngày 27-7-2016.</w:t>
      </w:r>
    </w:p>
    <w:p>
      <w:pPr>
        <w:pStyle w:val="ListParagraph"/>
        <w:numPr>
          <w:ilvl w:val="0"/>
          <w:numId w:val="8"/>
        </w:numPr>
        <w:tabs>
          <w:tab w:pos="1767" w:val="left" w:leader="none"/>
        </w:tabs>
        <w:spacing w:line="235" w:lineRule="auto" w:before="135" w:after="0"/>
        <w:ind w:left="836" w:right="394" w:firstLine="706"/>
        <w:jc w:val="both"/>
        <w:rPr>
          <w:sz w:val="28"/>
        </w:rPr>
      </w:pPr>
      <w:r>
        <w:rPr>
          <w:sz w:val="28"/>
        </w:rPr>
        <w:t>Giấy nhận nợ số 01 và 02 kèm theo Hợp đồng tín dụng từng lần số 0141/16/HĐTL/ST/DN1,</w:t>
      </w:r>
      <w:r>
        <w:rPr>
          <w:spacing w:val="40"/>
          <w:sz w:val="28"/>
        </w:rPr>
        <w:t> </w:t>
      </w:r>
      <w:r>
        <w:rPr>
          <w:sz w:val="28"/>
        </w:rPr>
        <w:t>ngày 29-7-2016.</w:t>
      </w:r>
    </w:p>
    <w:p>
      <w:pPr>
        <w:pStyle w:val="ListParagraph"/>
        <w:numPr>
          <w:ilvl w:val="0"/>
          <w:numId w:val="8"/>
        </w:numPr>
        <w:tabs>
          <w:tab w:pos="1752" w:val="left" w:leader="none"/>
        </w:tabs>
        <w:spacing w:line="235" w:lineRule="auto" w:before="135" w:after="0"/>
        <w:ind w:left="836" w:right="381" w:firstLine="706"/>
        <w:jc w:val="both"/>
        <w:rPr>
          <w:sz w:val="28"/>
        </w:rPr>
      </w:pPr>
      <w:r>
        <w:rPr>
          <w:sz w:val="28"/>
        </w:rPr>
        <w:t>Giấy nhận nợ số 01, 02, 03,</w:t>
      </w:r>
      <w:r>
        <w:rPr>
          <w:spacing w:val="40"/>
          <w:sz w:val="28"/>
        </w:rPr>
        <w:t> </w:t>
      </w:r>
      <w:r>
        <w:rPr>
          <w:sz w:val="28"/>
        </w:rPr>
        <w:t>bốn</w:t>
      </w:r>
      <w:r>
        <w:rPr>
          <w:spacing w:val="80"/>
          <w:sz w:val="28"/>
        </w:rPr>
        <w:t> </w:t>
      </w:r>
      <w:r>
        <w:rPr>
          <w:sz w:val="28"/>
        </w:rPr>
        <w:t>và 05 kèm theo</w:t>
      </w:r>
      <w:r>
        <w:rPr>
          <w:spacing w:val="40"/>
          <w:sz w:val="28"/>
        </w:rPr>
        <w:t> </w:t>
      </w:r>
      <w:r>
        <w:rPr>
          <w:sz w:val="28"/>
        </w:rPr>
        <w:t>Hợp đồng tín dụng từng lần số 0145/16/HĐTL/ST/DN1, ngày 05-8-2016.</w:t>
      </w:r>
    </w:p>
    <w:p>
      <w:pPr>
        <w:pStyle w:val="ListParagraph"/>
        <w:numPr>
          <w:ilvl w:val="0"/>
          <w:numId w:val="8"/>
        </w:numPr>
        <w:tabs>
          <w:tab w:pos="1782" w:val="left" w:leader="none"/>
        </w:tabs>
        <w:spacing w:line="244" w:lineRule="auto" w:before="114" w:after="0"/>
        <w:ind w:left="836" w:right="391" w:firstLine="706"/>
        <w:jc w:val="both"/>
        <w:rPr>
          <w:sz w:val="28"/>
        </w:rPr>
      </w:pPr>
      <w:r>
        <w:rPr>
          <w:sz w:val="28"/>
        </w:rPr>
        <w:t>Giấy nhận nợ số 01, 02 kèm theo Hợp đồng tín dụng từng lần số 0150/16/HĐTL/ST/DN1,</w:t>
      </w:r>
      <w:r>
        <w:rPr>
          <w:spacing w:val="40"/>
          <w:sz w:val="28"/>
        </w:rPr>
        <w:t> </w:t>
      </w:r>
      <w:r>
        <w:rPr>
          <w:sz w:val="28"/>
        </w:rPr>
        <w:t>ngày 10-8-2016.</w:t>
      </w:r>
    </w:p>
    <w:p>
      <w:pPr>
        <w:pStyle w:val="ListParagraph"/>
        <w:numPr>
          <w:ilvl w:val="0"/>
          <w:numId w:val="8"/>
        </w:numPr>
        <w:tabs>
          <w:tab w:pos="1737" w:val="left" w:leader="none"/>
        </w:tabs>
        <w:spacing w:line="247" w:lineRule="auto" w:before="109" w:after="0"/>
        <w:ind w:left="836" w:right="394" w:firstLine="706"/>
        <w:jc w:val="both"/>
        <w:rPr>
          <w:sz w:val="28"/>
        </w:rPr>
      </w:pPr>
      <w:r>
        <w:rPr>
          <w:sz w:val="28"/>
        </w:rPr>
        <w:t>Giấy nhận nợ số 01, 02 và 03 kèm theo Hợp đồng tín dụng từng lần số 0158/16/HĐTL/ST/DN1,</w:t>
      </w:r>
      <w:r>
        <w:rPr>
          <w:spacing w:val="40"/>
          <w:sz w:val="28"/>
        </w:rPr>
        <w:t> </w:t>
      </w:r>
      <w:r>
        <w:rPr>
          <w:sz w:val="28"/>
        </w:rPr>
        <w:t>ngày 15-8-2016.</w:t>
      </w:r>
    </w:p>
    <w:p>
      <w:pPr>
        <w:pStyle w:val="ListParagraph"/>
        <w:numPr>
          <w:ilvl w:val="0"/>
          <w:numId w:val="8"/>
        </w:numPr>
        <w:tabs>
          <w:tab w:pos="1782" w:val="left" w:leader="none"/>
        </w:tabs>
        <w:spacing w:line="247" w:lineRule="auto" w:before="102" w:after="0"/>
        <w:ind w:left="836" w:right="394" w:firstLine="706"/>
        <w:jc w:val="both"/>
        <w:rPr>
          <w:sz w:val="28"/>
        </w:rPr>
      </w:pPr>
      <w:r>
        <w:rPr>
          <w:sz w:val="28"/>
        </w:rPr>
        <w:t>Giấy nhận nợ số 01, 02 kèm theo Hợp đồng tín dụng từng lần số 0160/16/HĐTL/ST/DN1,</w:t>
      </w:r>
      <w:r>
        <w:rPr>
          <w:spacing w:val="40"/>
          <w:sz w:val="28"/>
        </w:rPr>
        <w:t> </w:t>
      </w:r>
      <w:r>
        <w:rPr>
          <w:sz w:val="28"/>
        </w:rPr>
        <w:t>ngày 17-82016.</w:t>
      </w:r>
    </w:p>
    <w:p>
      <w:pPr>
        <w:pStyle w:val="ListParagraph"/>
        <w:numPr>
          <w:ilvl w:val="0"/>
          <w:numId w:val="8"/>
        </w:numPr>
        <w:tabs>
          <w:tab w:pos="1782" w:val="left" w:leader="none"/>
        </w:tabs>
        <w:spacing w:line="244" w:lineRule="auto" w:before="103" w:after="0"/>
        <w:ind w:left="836" w:right="394" w:firstLine="706"/>
        <w:jc w:val="both"/>
        <w:rPr>
          <w:sz w:val="28"/>
        </w:rPr>
      </w:pPr>
      <w:r>
        <w:rPr>
          <w:sz w:val="28"/>
        </w:rPr>
        <w:t>Giấy nhận nợ số 01, 02 kèm theo Hợp đồng tín dụng từng lần số 0162/16/HĐTL/ST/DN1,</w:t>
      </w:r>
      <w:r>
        <w:rPr>
          <w:spacing w:val="40"/>
          <w:sz w:val="28"/>
        </w:rPr>
        <w:t> </w:t>
      </w:r>
      <w:r>
        <w:rPr>
          <w:sz w:val="28"/>
        </w:rPr>
        <w:t>ngày 24-8-2016.</w:t>
      </w:r>
    </w:p>
    <w:p>
      <w:pPr>
        <w:pStyle w:val="ListParagraph"/>
        <w:numPr>
          <w:ilvl w:val="0"/>
          <w:numId w:val="8"/>
        </w:numPr>
        <w:tabs>
          <w:tab w:pos="1782" w:val="left" w:leader="none"/>
        </w:tabs>
        <w:spacing w:line="247" w:lineRule="auto" w:before="109" w:after="0"/>
        <w:ind w:left="836" w:right="394" w:firstLine="706"/>
        <w:jc w:val="both"/>
        <w:rPr>
          <w:sz w:val="28"/>
        </w:rPr>
      </w:pPr>
      <w:r>
        <w:rPr>
          <w:sz w:val="28"/>
        </w:rPr>
        <w:t>Giấy nhận nợ số 01, 02 kèm theo Hợp đồng tín dụng từng lần số 0171/16/HĐTL/ST/DN1,</w:t>
      </w:r>
      <w:r>
        <w:rPr>
          <w:spacing w:val="40"/>
          <w:sz w:val="28"/>
        </w:rPr>
        <w:t> </w:t>
      </w:r>
      <w:r>
        <w:rPr>
          <w:sz w:val="28"/>
        </w:rPr>
        <w:t>ngày 09-9-2016.</w:t>
      </w:r>
    </w:p>
    <w:p>
      <w:pPr>
        <w:pStyle w:val="ListParagraph"/>
        <w:numPr>
          <w:ilvl w:val="0"/>
          <w:numId w:val="8"/>
        </w:numPr>
        <w:tabs>
          <w:tab w:pos="1782" w:val="left" w:leader="none"/>
        </w:tabs>
        <w:spacing w:line="247" w:lineRule="auto" w:before="102" w:after="0"/>
        <w:ind w:left="836" w:right="394" w:firstLine="706"/>
        <w:jc w:val="left"/>
        <w:rPr>
          <w:sz w:val="28"/>
        </w:rPr>
      </w:pPr>
      <w:r>
        <w:rPr>
          <w:sz w:val="28"/>
        </w:rPr>
        <w:t>Giấy</w:t>
      </w:r>
      <w:r>
        <w:rPr>
          <w:spacing w:val="67"/>
          <w:sz w:val="28"/>
        </w:rPr>
        <w:t> </w:t>
      </w:r>
      <w:r>
        <w:rPr>
          <w:sz w:val="28"/>
        </w:rPr>
        <w:t>nhận</w:t>
      </w:r>
      <w:r>
        <w:rPr>
          <w:spacing w:val="67"/>
          <w:sz w:val="28"/>
        </w:rPr>
        <w:t> </w:t>
      </w:r>
      <w:r>
        <w:rPr>
          <w:sz w:val="28"/>
        </w:rPr>
        <w:t>nợ</w:t>
      </w:r>
      <w:r>
        <w:rPr>
          <w:spacing w:val="73"/>
          <w:sz w:val="28"/>
        </w:rPr>
        <w:t> </w:t>
      </w:r>
      <w:r>
        <w:rPr>
          <w:sz w:val="28"/>
        </w:rPr>
        <w:t>số</w:t>
      </w:r>
      <w:r>
        <w:rPr>
          <w:spacing w:val="80"/>
          <w:sz w:val="28"/>
        </w:rPr>
        <w:t> </w:t>
      </w:r>
      <w:r>
        <w:rPr>
          <w:sz w:val="28"/>
        </w:rPr>
        <w:t>01,</w:t>
      </w:r>
      <w:r>
        <w:rPr>
          <w:spacing w:val="78"/>
          <w:sz w:val="28"/>
        </w:rPr>
        <w:t> </w:t>
      </w:r>
      <w:r>
        <w:rPr>
          <w:sz w:val="28"/>
        </w:rPr>
        <w:t>02</w:t>
      </w:r>
      <w:r>
        <w:rPr>
          <w:spacing w:val="40"/>
          <w:sz w:val="28"/>
        </w:rPr>
        <w:t> </w:t>
      </w:r>
      <w:r>
        <w:rPr>
          <w:sz w:val="28"/>
        </w:rPr>
        <w:t>kèm</w:t>
      </w:r>
      <w:r>
        <w:rPr>
          <w:spacing w:val="40"/>
          <w:sz w:val="28"/>
        </w:rPr>
        <w:t> </w:t>
      </w:r>
      <w:r>
        <w:rPr>
          <w:sz w:val="28"/>
        </w:rPr>
        <w:t>theo</w:t>
      </w:r>
      <w:r>
        <w:rPr>
          <w:spacing w:val="75"/>
          <w:sz w:val="28"/>
        </w:rPr>
        <w:t> </w:t>
      </w:r>
      <w:r>
        <w:rPr>
          <w:sz w:val="28"/>
        </w:rPr>
        <w:t>Hợp</w:t>
      </w:r>
      <w:r>
        <w:rPr>
          <w:spacing w:val="67"/>
          <w:sz w:val="28"/>
        </w:rPr>
        <w:t> </w:t>
      </w:r>
      <w:r>
        <w:rPr>
          <w:sz w:val="28"/>
        </w:rPr>
        <w:t>đồng</w:t>
      </w:r>
      <w:r>
        <w:rPr>
          <w:spacing w:val="40"/>
          <w:sz w:val="28"/>
        </w:rPr>
        <w:t> </w:t>
      </w:r>
      <w:r>
        <w:rPr>
          <w:sz w:val="28"/>
        </w:rPr>
        <w:t>tín</w:t>
      </w:r>
      <w:r>
        <w:rPr>
          <w:spacing w:val="40"/>
          <w:sz w:val="28"/>
        </w:rPr>
        <w:t> </w:t>
      </w:r>
      <w:r>
        <w:rPr>
          <w:sz w:val="28"/>
        </w:rPr>
        <w:t>dụng</w:t>
      </w:r>
      <w:r>
        <w:rPr>
          <w:spacing w:val="40"/>
          <w:sz w:val="28"/>
        </w:rPr>
        <w:t> </w:t>
      </w:r>
      <w:r>
        <w:rPr>
          <w:sz w:val="28"/>
        </w:rPr>
        <w:t>từng</w:t>
      </w:r>
      <w:r>
        <w:rPr>
          <w:spacing w:val="40"/>
          <w:sz w:val="28"/>
        </w:rPr>
        <w:t> </w:t>
      </w:r>
      <w:r>
        <w:rPr>
          <w:sz w:val="28"/>
        </w:rPr>
        <w:t>lần</w:t>
      </w:r>
      <w:r>
        <w:rPr>
          <w:spacing w:val="40"/>
          <w:sz w:val="28"/>
        </w:rPr>
        <w:t> </w:t>
      </w:r>
      <w:r>
        <w:rPr>
          <w:sz w:val="28"/>
        </w:rPr>
        <w:t>số 0172/16/HĐTL/ST/DN1,</w:t>
      </w:r>
      <w:r>
        <w:rPr>
          <w:spacing w:val="40"/>
          <w:sz w:val="28"/>
        </w:rPr>
        <w:t> </w:t>
      </w:r>
      <w:r>
        <w:rPr>
          <w:sz w:val="28"/>
        </w:rPr>
        <w:t>ngày 12-9-2016.</w:t>
      </w:r>
    </w:p>
    <w:p>
      <w:pPr>
        <w:pStyle w:val="ListParagraph"/>
        <w:numPr>
          <w:ilvl w:val="0"/>
          <w:numId w:val="8"/>
        </w:numPr>
        <w:tabs>
          <w:tab w:pos="1782" w:val="left" w:leader="none"/>
        </w:tabs>
        <w:spacing w:line="235" w:lineRule="auto" w:before="108" w:after="0"/>
        <w:ind w:left="836" w:right="392" w:firstLine="706"/>
        <w:jc w:val="left"/>
        <w:rPr>
          <w:sz w:val="28"/>
        </w:rPr>
      </w:pPr>
      <w:r>
        <w:rPr>
          <w:sz w:val="28"/>
        </w:rPr>
        <w:t>Giấy</w:t>
      </w:r>
      <w:r>
        <w:rPr>
          <w:spacing w:val="67"/>
          <w:sz w:val="28"/>
        </w:rPr>
        <w:t> </w:t>
      </w:r>
      <w:r>
        <w:rPr>
          <w:sz w:val="28"/>
        </w:rPr>
        <w:t>nhận</w:t>
      </w:r>
      <w:r>
        <w:rPr>
          <w:spacing w:val="67"/>
          <w:sz w:val="28"/>
        </w:rPr>
        <w:t> </w:t>
      </w:r>
      <w:r>
        <w:rPr>
          <w:sz w:val="28"/>
        </w:rPr>
        <w:t>nợ</w:t>
      </w:r>
      <w:r>
        <w:rPr>
          <w:spacing w:val="74"/>
          <w:sz w:val="28"/>
        </w:rPr>
        <w:t> </w:t>
      </w:r>
      <w:r>
        <w:rPr>
          <w:sz w:val="28"/>
        </w:rPr>
        <w:t>số</w:t>
      </w:r>
      <w:r>
        <w:rPr>
          <w:spacing w:val="80"/>
          <w:sz w:val="28"/>
        </w:rPr>
        <w:t> </w:t>
      </w:r>
      <w:r>
        <w:rPr>
          <w:sz w:val="28"/>
        </w:rPr>
        <w:t>01,</w:t>
      </w:r>
      <w:r>
        <w:rPr>
          <w:spacing w:val="78"/>
          <w:sz w:val="28"/>
        </w:rPr>
        <w:t> </w:t>
      </w:r>
      <w:r>
        <w:rPr>
          <w:sz w:val="28"/>
        </w:rPr>
        <w:t>02</w:t>
      </w:r>
      <w:r>
        <w:rPr>
          <w:spacing w:val="40"/>
          <w:sz w:val="28"/>
        </w:rPr>
        <w:t> </w:t>
      </w:r>
      <w:r>
        <w:rPr>
          <w:sz w:val="28"/>
        </w:rPr>
        <w:t>kèm</w:t>
      </w:r>
      <w:r>
        <w:rPr>
          <w:spacing w:val="40"/>
          <w:sz w:val="28"/>
        </w:rPr>
        <w:t> </w:t>
      </w:r>
      <w:r>
        <w:rPr>
          <w:sz w:val="28"/>
        </w:rPr>
        <w:t>theo</w:t>
      </w:r>
      <w:r>
        <w:rPr>
          <w:spacing w:val="76"/>
          <w:sz w:val="28"/>
        </w:rPr>
        <w:t> </w:t>
      </w:r>
      <w:r>
        <w:rPr>
          <w:sz w:val="28"/>
        </w:rPr>
        <w:t>Hợp</w:t>
      </w:r>
      <w:r>
        <w:rPr>
          <w:spacing w:val="67"/>
          <w:sz w:val="28"/>
        </w:rPr>
        <w:t> </w:t>
      </w:r>
      <w:r>
        <w:rPr>
          <w:sz w:val="28"/>
        </w:rPr>
        <w:t>đồng</w:t>
      </w:r>
      <w:r>
        <w:rPr>
          <w:spacing w:val="40"/>
          <w:sz w:val="28"/>
        </w:rPr>
        <w:t> </w:t>
      </w:r>
      <w:r>
        <w:rPr>
          <w:sz w:val="28"/>
        </w:rPr>
        <w:t>tín</w:t>
      </w:r>
      <w:r>
        <w:rPr>
          <w:spacing w:val="40"/>
          <w:sz w:val="28"/>
        </w:rPr>
        <w:t> </w:t>
      </w:r>
      <w:r>
        <w:rPr>
          <w:sz w:val="28"/>
        </w:rPr>
        <w:t>dụng</w:t>
      </w:r>
      <w:r>
        <w:rPr>
          <w:spacing w:val="40"/>
          <w:sz w:val="28"/>
        </w:rPr>
        <w:t> </w:t>
      </w:r>
      <w:r>
        <w:rPr>
          <w:sz w:val="28"/>
        </w:rPr>
        <w:t>từng</w:t>
      </w:r>
      <w:r>
        <w:rPr>
          <w:spacing w:val="40"/>
          <w:sz w:val="28"/>
        </w:rPr>
        <w:t> </w:t>
      </w:r>
      <w:r>
        <w:rPr>
          <w:sz w:val="28"/>
        </w:rPr>
        <w:t>lần</w:t>
      </w:r>
      <w:r>
        <w:rPr>
          <w:spacing w:val="40"/>
          <w:sz w:val="28"/>
        </w:rPr>
        <w:t> </w:t>
      </w:r>
      <w:r>
        <w:rPr>
          <w:sz w:val="28"/>
        </w:rPr>
        <w:t>số 0175/16/HĐTL/ST/DN1,</w:t>
      </w:r>
      <w:r>
        <w:rPr>
          <w:spacing w:val="40"/>
          <w:sz w:val="28"/>
        </w:rPr>
        <w:t> </w:t>
      </w:r>
      <w:r>
        <w:rPr>
          <w:sz w:val="28"/>
        </w:rPr>
        <w:t>ngày 28-9-2016.</w:t>
      </w:r>
    </w:p>
    <w:p>
      <w:pPr>
        <w:pStyle w:val="ListParagraph"/>
        <w:numPr>
          <w:ilvl w:val="0"/>
          <w:numId w:val="8"/>
        </w:numPr>
        <w:tabs>
          <w:tab w:pos="1782" w:val="left" w:leader="none"/>
        </w:tabs>
        <w:spacing w:line="235" w:lineRule="auto" w:before="134" w:after="0"/>
        <w:ind w:left="836" w:right="394" w:firstLine="706"/>
        <w:jc w:val="left"/>
        <w:rPr>
          <w:sz w:val="28"/>
        </w:rPr>
      </w:pPr>
      <w:r>
        <w:rPr>
          <w:sz w:val="28"/>
        </w:rPr>
        <w:t>Giấy</w:t>
      </w:r>
      <w:r>
        <w:rPr>
          <w:spacing w:val="67"/>
          <w:sz w:val="28"/>
        </w:rPr>
        <w:t> </w:t>
      </w:r>
      <w:r>
        <w:rPr>
          <w:sz w:val="28"/>
        </w:rPr>
        <w:t>nhận</w:t>
      </w:r>
      <w:r>
        <w:rPr>
          <w:spacing w:val="67"/>
          <w:sz w:val="28"/>
        </w:rPr>
        <w:t> </w:t>
      </w:r>
      <w:r>
        <w:rPr>
          <w:sz w:val="28"/>
        </w:rPr>
        <w:t>nợ</w:t>
      </w:r>
      <w:r>
        <w:rPr>
          <w:spacing w:val="73"/>
          <w:sz w:val="28"/>
        </w:rPr>
        <w:t> </w:t>
      </w:r>
      <w:r>
        <w:rPr>
          <w:sz w:val="28"/>
        </w:rPr>
        <w:t>số</w:t>
      </w:r>
      <w:r>
        <w:rPr>
          <w:spacing w:val="80"/>
          <w:sz w:val="28"/>
        </w:rPr>
        <w:t> </w:t>
      </w:r>
      <w:r>
        <w:rPr>
          <w:sz w:val="28"/>
        </w:rPr>
        <w:t>01,</w:t>
      </w:r>
      <w:r>
        <w:rPr>
          <w:spacing w:val="78"/>
          <w:sz w:val="28"/>
        </w:rPr>
        <w:t> </w:t>
      </w:r>
      <w:r>
        <w:rPr>
          <w:sz w:val="28"/>
        </w:rPr>
        <w:t>02</w:t>
      </w:r>
      <w:r>
        <w:rPr>
          <w:spacing w:val="40"/>
          <w:sz w:val="28"/>
        </w:rPr>
        <w:t> </w:t>
      </w:r>
      <w:r>
        <w:rPr>
          <w:sz w:val="28"/>
        </w:rPr>
        <w:t>kèm</w:t>
      </w:r>
      <w:r>
        <w:rPr>
          <w:spacing w:val="40"/>
          <w:sz w:val="28"/>
        </w:rPr>
        <w:t> </w:t>
      </w:r>
      <w:r>
        <w:rPr>
          <w:sz w:val="28"/>
        </w:rPr>
        <w:t>theo</w:t>
      </w:r>
      <w:r>
        <w:rPr>
          <w:spacing w:val="75"/>
          <w:sz w:val="28"/>
        </w:rPr>
        <w:t> </w:t>
      </w:r>
      <w:r>
        <w:rPr>
          <w:sz w:val="28"/>
        </w:rPr>
        <w:t>Hợp</w:t>
      </w:r>
      <w:r>
        <w:rPr>
          <w:spacing w:val="67"/>
          <w:sz w:val="28"/>
        </w:rPr>
        <w:t> </w:t>
      </w:r>
      <w:r>
        <w:rPr>
          <w:sz w:val="28"/>
        </w:rPr>
        <w:t>đồng</w:t>
      </w:r>
      <w:r>
        <w:rPr>
          <w:spacing w:val="40"/>
          <w:sz w:val="28"/>
        </w:rPr>
        <w:t> </w:t>
      </w:r>
      <w:r>
        <w:rPr>
          <w:sz w:val="28"/>
        </w:rPr>
        <w:t>tín</w:t>
      </w:r>
      <w:r>
        <w:rPr>
          <w:spacing w:val="40"/>
          <w:sz w:val="28"/>
        </w:rPr>
        <w:t> </w:t>
      </w:r>
      <w:r>
        <w:rPr>
          <w:sz w:val="28"/>
        </w:rPr>
        <w:t>dụng</w:t>
      </w:r>
      <w:r>
        <w:rPr>
          <w:spacing w:val="40"/>
          <w:sz w:val="28"/>
        </w:rPr>
        <w:t> </w:t>
      </w:r>
      <w:r>
        <w:rPr>
          <w:sz w:val="28"/>
        </w:rPr>
        <w:t>từng</w:t>
      </w:r>
      <w:r>
        <w:rPr>
          <w:spacing w:val="40"/>
          <w:sz w:val="28"/>
        </w:rPr>
        <w:t> </w:t>
      </w:r>
      <w:r>
        <w:rPr>
          <w:sz w:val="28"/>
        </w:rPr>
        <w:t>lần</w:t>
      </w:r>
      <w:r>
        <w:rPr>
          <w:spacing w:val="40"/>
          <w:sz w:val="28"/>
        </w:rPr>
        <w:t> </w:t>
      </w:r>
      <w:r>
        <w:rPr>
          <w:sz w:val="28"/>
        </w:rPr>
        <w:t>số 0180/16/HĐTL/ST/DN1,</w:t>
      </w:r>
      <w:r>
        <w:rPr>
          <w:spacing w:val="40"/>
          <w:sz w:val="28"/>
        </w:rPr>
        <w:t> </w:t>
      </w:r>
      <w:r>
        <w:rPr>
          <w:sz w:val="28"/>
        </w:rPr>
        <w:t>ngày 11-10-2016.</w:t>
      </w:r>
    </w:p>
    <w:p>
      <w:pPr>
        <w:pStyle w:val="ListParagraph"/>
        <w:numPr>
          <w:ilvl w:val="0"/>
          <w:numId w:val="8"/>
        </w:numPr>
        <w:tabs>
          <w:tab w:pos="1782" w:val="left" w:leader="none"/>
        </w:tabs>
        <w:spacing w:line="235" w:lineRule="auto" w:before="135" w:after="0"/>
        <w:ind w:left="836" w:right="394" w:firstLine="706"/>
        <w:jc w:val="left"/>
        <w:rPr>
          <w:sz w:val="28"/>
        </w:rPr>
      </w:pPr>
      <w:r>
        <w:rPr>
          <w:sz w:val="28"/>
        </w:rPr>
        <w:t>Giấy</w:t>
      </w:r>
      <w:r>
        <w:rPr>
          <w:spacing w:val="67"/>
          <w:sz w:val="28"/>
        </w:rPr>
        <w:t> </w:t>
      </w:r>
      <w:r>
        <w:rPr>
          <w:sz w:val="28"/>
        </w:rPr>
        <w:t>nhận</w:t>
      </w:r>
      <w:r>
        <w:rPr>
          <w:spacing w:val="67"/>
          <w:sz w:val="28"/>
        </w:rPr>
        <w:t> </w:t>
      </w:r>
      <w:r>
        <w:rPr>
          <w:sz w:val="28"/>
        </w:rPr>
        <w:t>nợ</w:t>
      </w:r>
      <w:r>
        <w:rPr>
          <w:spacing w:val="73"/>
          <w:sz w:val="28"/>
        </w:rPr>
        <w:t> </w:t>
      </w:r>
      <w:r>
        <w:rPr>
          <w:sz w:val="28"/>
        </w:rPr>
        <w:t>số</w:t>
      </w:r>
      <w:r>
        <w:rPr>
          <w:spacing w:val="80"/>
          <w:sz w:val="28"/>
        </w:rPr>
        <w:t> </w:t>
      </w:r>
      <w:r>
        <w:rPr>
          <w:sz w:val="28"/>
        </w:rPr>
        <w:t>01,</w:t>
      </w:r>
      <w:r>
        <w:rPr>
          <w:spacing w:val="78"/>
          <w:sz w:val="28"/>
        </w:rPr>
        <w:t> </w:t>
      </w:r>
      <w:r>
        <w:rPr>
          <w:sz w:val="28"/>
        </w:rPr>
        <w:t>02</w:t>
      </w:r>
      <w:r>
        <w:rPr>
          <w:spacing w:val="40"/>
          <w:sz w:val="28"/>
        </w:rPr>
        <w:t> </w:t>
      </w:r>
      <w:r>
        <w:rPr>
          <w:sz w:val="28"/>
        </w:rPr>
        <w:t>kèm</w:t>
      </w:r>
      <w:r>
        <w:rPr>
          <w:spacing w:val="40"/>
          <w:sz w:val="28"/>
        </w:rPr>
        <w:t> </w:t>
      </w:r>
      <w:r>
        <w:rPr>
          <w:sz w:val="28"/>
        </w:rPr>
        <w:t>theo</w:t>
      </w:r>
      <w:r>
        <w:rPr>
          <w:spacing w:val="75"/>
          <w:sz w:val="28"/>
        </w:rPr>
        <w:t> </w:t>
      </w:r>
      <w:r>
        <w:rPr>
          <w:sz w:val="28"/>
        </w:rPr>
        <w:t>Hợp</w:t>
      </w:r>
      <w:r>
        <w:rPr>
          <w:spacing w:val="67"/>
          <w:sz w:val="28"/>
        </w:rPr>
        <w:t> </w:t>
      </w:r>
      <w:r>
        <w:rPr>
          <w:sz w:val="28"/>
        </w:rPr>
        <w:t>đồng</w:t>
      </w:r>
      <w:r>
        <w:rPr>
          <w:spacing w:val="40"/>
          <w:sz w:val="28"/>
        </w:rPr>
        <w:t> </w:t>
      </w:r>
      <w:r>
        <w:rPr>
          <w:sz w:val="28"/>
        </w:rPr>
        <w:t>tín</w:t>
      </w:r>
      <w:r>
        <w:rPr>
          <w:spacing w:val="40"/>
          <w:sz w:val="28"/>
        </w:rPr>
        <w:t> </w:t>
      </w:r>
      <w:r>
        <w:rPr>
          <w:sz w:val="28"/>
        </w:rPr>
        <w:t>dụng</w:t>
      </w:r>
      <w:r>
        <w:rPr>
          <w:spacing w:val="40"/>
          <w:sz w:val="28"/>
        </w:rPr>
        <w:t> </w:t>
      </w:r>
      <w:r>
        <w:rPr>
          <w:sz w:val="28"/>
        </w:rPr>
        <w:t>từng</w:t>
      </w:r>
      <w:r>
        <w:rPr>
          <w:spacing w:val="40"/>
          <w:sz w:val="28"/>
        </w:rPr>
        <w:t> </w:t>
      </w:r>
      <w:r>
        <w:rPr>
          <w:sz w:val="28"/>
        </w:rPr>
        <w:t>lần</w:t>
      </w:r>
      <w:r>
        <w:rPr>
          <w:spacing w:val="40"/>
          <w:sz w:val="28"/>
        </w:rPr>
        <w:t> </w:t>
      </w:r>
      <w:r>
        <w:rPr>
          <w:sz w:val="28"/>
        </w:rPr>
        <w:t>số 0184/16/HĐTL/ST/DN1,</w:t>
      </w:r>
      <w:r>
        <w:rPr>
          <w:spacing w:val="40"/>
          <w:sz w:val="28"/>
        </w:rPr>
        <w:t> </w:t>
      </w:r>
      <w:r>
        <w:rPr>
          <w:sz w:val="28"/>
        </w:rPr>
        <w:t>ngày 14-10-2016.</w:t>
      </w:r>
    </w:p>
    <w:p>
      <w:pPr>
        <w:pStyle w:val="ListParagraph"/>
        <w:numPr>
          <w:ilvl w:val="0"/>
          <w:numId w:val="8"/>
        </w:numPr>
        <w:tabs>
          <w:tab w:pos="1782" w:val="left" w:leader="none"/>
        </w:tabs>
        <w:spacing w:line="235" w:lineRule="auto" w:before="135" w:after="0"/>
        <w:ind w:left="836" w:right="394" w:firstLine="706"/>
        <w:jc w:val="left"/>
        <w:rPr>
          <w:sz w:val="28"/>
        </w:rPr>
      </w:pPr>
      <w:r>
        <w:rPr>
          <w:sz w:val="28"/>
        </w:rPr>
        <w:t>Giấy</w:t>
      </w:r>
      <w:r>
        <w:rPr>
          <w:spacing w:val="67"/>
          <w:sz w:val="28"/>
        </w:rPr>
        <w:t> </w:t>
      </w:r>
      <w:r>
        <w:rPr>
          <w:sz w:val="28"/>
        </w:rPr>
        <w:t>nhận</w:t>
      </w:r>
      <w:r>
        <w:rPr>
          <w:spacing w:val="67"/>
          <w:sz w:val="28"/>
        </w:rPr>
        <w:t> </w:t>
      </w:r>
      <w:r>
        <w:rPr>
          <w:sz w:val="28"/>
        </w:rPr>
        <w:t>nợ</w:t>
      </w:r>
      <w:r>
        <w:rPr>
          <w:spacing w:val="73"/>
          <w:sz w:val="28"/>
        </w:rPr>
        <w:t> </w:t>
      </w:r>
      <w:r>
        <w:rPr>
          <w:sz w:val="28"/>
        </w:rPr>
        <w:t>số</w:t>
      </w:r>
      <w:r>
        <w:rPr>
          <w:spacing w:val="80"/>
          <w:sz w:val="28"/>
        </w:rPr>
        <w:t> </w:t>
      </w:r>
      <w:r>
        <w:rPr>
          <w:sz w:val="28"/>
        </w:rPr>
        <w:t>01,</w:t>
      </w:r>
      <w:r>
        <w:rPr>
          <w:spacing w:val="78"/>
          <w:sz w:val="28"/>
        </w:rPr>
        <w:t> </w:t>
      </w:r>
      <w:r>
        <w:rPr>
          <w:sz w:val="28"/>
        </w:rPr>
        <w:t>02</w:t>
      </w:r>
      <w:r>
        <w:rPr>
          <w:spacing w:val="40"/>
          <w:sz w:val="28"/>
        </w:rPr>
        <w:t> </w:t>
      </w:r>
      <w:r>
        <w:rPr>
          <w:sz w:val="28"/>
        </w:rPr>
        <w:t>kèm</w:t>
      </w:r>
      <w:r>
        <w:rPr>
          <w:spacing w:val="40"/>
          <w:sz w:val="28"/>
        </w:rPr>
        <w:t> </w:t>
      </w:r>
      <w:r>
        <w:rPr>
          <w:sz w:val="28"/>
        </w:rPr>
        <w:t>theo</w:t>
      </w:r>
      <w:r>
        <w:rPr>
          <w:spacing w:val="75"/>
          <w:sz w:val="28"/>
        </w:rPr>
        <w:t> </w:t>
      </w:r>
      <w:r>
        <w:rPr>
          <w:sz w:val="28"/>
        </w:rPr>
        <w:t>Hợp</w:t>
      </w:r>
      <w:r>
        <w:rPr>
          <w:spacing w:val="67"/>
          <w:sz w:val="28"/>
        </w:rPr>
        <w:t> </w:t>
      </w:r>
      <w:r>
        <w:rPr>
          <w:sz w:val="28"/>
        </w:rPr>
        <w:t>đồng</w:t>
      </w:r>
      <w:r>
        <w:rPr>
          <w:spacing w:val="40"/>
          <w:sz w:val="28"/>
        </w:rPr>
        <w:t> </w:t>
      </w:r>
      <w:r>
        <w:rPr>
          <w:sz w:val="28"/>
        </w:rPr>
        <w:t>tín</w:t>
      </w:r>
      <w:r>
        <w:rPr>
          <w:spacing w:val="40"/>
          <w:sz w:val="28"/>
        </w:rPr>
        <w:t> </w:t>
      </w:r>
      <w:r>
        <w:rPr>
          <w:sz w:val="28"/>
        </w:rPr>
        <w:t>dụng</w:t>
      </w:r>
      <w:r>
        <w:rPr>
          <w:spacing w:val="40"/>
          <w:sz w:val="28"/>
        </w:rPr>
        <w:t> </w:t>
      </w:r>
      <w:r>
        <w:rPr>
          <w:sz w:val="28"/>
        </w:rPr>
        <w:t>từng</w:t>
      </w:r>
      <w:r>
        <w:rPr>
          <w:spacing w:val="40"/>
          <w:sz w:val="28"/>
        </w:rPr>
        <w:t> </w:t>
      </w:r>
      <w:r>
        <w:rPr>
          <w:sz w:val="28"/>
        </w:rPr>
        <w:t>lần</w:t>
      </w:r>
      <w:r>
        <w:rPr>
          <w:spacing w:val="40"/>
          <w:sz w:val="28"/>
        </w:rPr>
        <w:t> </w:t>
      </w:r>
      <w:r>
        <w:rPr>
          <w:sz w:val="28"/>
        </w:rPr>
        <w:t>số 0188/16/HĐTL/ST/DN1,</w:t>
      </w:r>
      <w:r>
        <w:rPr>
          <w:spacing w:val="40"/>
          <w:sz w:val="28"/>
        </w:rPr>
        <w:t> </w:t>
      </w:r>
      <w:r>
        <w:rPr>
          <w:sz w:val="28"/>
        </w:rPr>
        <w:t>ngày 24-10-2016.</w:t>
      </w:r>
    </w:p>
    <w:p>
      <w:pPr>
        <w:spacing w:after="0" w:line="235" w:lineRule="auto"/>
        <w:jc w:val="left"/>
        <w:rPr>
          <w:sz w:val="28"/>
        </w:rPr>
        <w:sectPr>
          <w:pgSz w:w="11910" w:h="16850"/>
          <w:pgMar w:header="0" w:footer="1120" w:top="1320" w:bottom="1320" w:left="860" w:right="740"/>
        </w:sectPr>
      </w:pPr>
    </w:p>
    <w:p>
      <w:pPr>
        <w:pStyle w:val="ListParagraph"/>
        <w:numPr>
          <w:ilvl w:val="0"/>
          <w:numId w:val="8"/>
        </w:numPr>
        <w:tabs>
          <w:tab w:pos="1812" w:val="left" w:leader="none"/>
        </w:tabs>
        <w:spacing w:line="235" w:lineRule="auto" w:before="85" w:after="0"/>
        <w:ind w:left="836" w:right="394" w:firstLine="706"/>
        <w:jc w:val="both"/>
        <w:rPr>
          <w:sz w:val="28"/>
        </w:rPr>
      </w:pPr>
      <w:r>
        <w:rPr>
          <w:sz w:val="28"/>
        </w:rPr>
        <w:t>Giấy nhận nợ số 01 kèm theo Hợp đồng tín dụng từng lần số 0197/16/HĐTL/ST/DN1,</w:t>
      </w:r>
      <w:r>
        <w:rPr>
          <w:spacing w:val="40"/>
          <w:sz w:val="28"/>
        </w:rPr>
        <w:t> </w:t>
      </w:r>
      <w:r>
        <w:rPr>
          <w:sz w:val="28"/>
        </w:rPr>
        <w:t>ngày 15-11-2016.</w:t>
      </w:r>
    </w:p>
    <w:p>
      <w:pPr>
        <w:pStyle w:val="ListParagraph"/>
        <w:numPr>
          <w:ilvl w:val="0"/>
          <w:numId w:val="8"/>
        </w:numPr>
        <w:tabs>
          <w:tab w:pos="1812" w:val="left" w:leader="none"/>
        </w:tabs>
        <w:spacing w:line="247" w:lineRule="auto" w:before="114" w:after="0"/>
        <w:ind w:left="836" w:right="394" w:firstLine="706"/>
        <w:jc w:val="both"/>
        <w:rPr>
          <w:sz w:val="28"/>
        </w:rPr>
      </w:pPr>
      <w:r>
        <w:rPr>
          <w:sz w:val="28"/>
        </w:rPr>
        <w:t>Giấy nhận nợ số 01 kèm theo Hợp đồng tín dụng từng lần số 0200/16/HĐTL/ST/DN1,</w:t>
      </w:r>
      <w:r>
        <w:rPr>
          <w:spacing w:val="40"/>
          <w:sz w:val="28"/>
        </w:rPr>
        <w:t> </w:t>
      </w:r>
      <w:r>
        <w:rPr>
          <w:sz w:val="28"/>
        </w:rPr>
        <w:t>ngày 05-12-2016.</w:t>
      </w:r>
    </w:p>
    <w:p>
      <w:pPr>
        <w:pStyle w:val="BodyText"/>
        <w:spacing w:before="103"/>
        <w:ind w:right="366"/>
      </w:pPr>
      <w:r>
        <w:rPr/>
        <w:t>Kể từ ngày 17-12-2020, Công ty TNHH KA còn phải</w:t>
      </w:r>
      <w:r>
        <w:rPr>
          <w:spacing w:val="-5"/>
        </w:rPr>
        <w:t> </w:t>
      </w:r>
      <w:r>
        <w:rPr/>
        <w:t>tiếp tục chịu khoản tiền lãi</w:t>
      </w:r>
      <w:r>
        <w:rPr>
          <w:spacing w:val="-4"/>
        </w:rPr>
        <w:t> </w:t>
      </w:r>
      <w:r>
        <w:rPr/>
        <w:t>quá hạn của</w:t>
      </w:r>
      <w:r>
        <w:rPr>
          <w:spacing w:val="-6"/>
        </w:rPr>
        <w:t> </w:t>
      </w:r>
      <w:r>
        <w:rPr/>
        <w:t>số tiền</w:t>
      </w:r>
      <w:r>
        <w:rPr>
          <w:spacing w:val="-7"/>
        </w:rPr>
        <w:t> </w:t>
      </w:r>
      <w:r>
        <w:rPr/>
        <w:t>nợ</w:t>
      </w:r>
      <w:r>
        <w:rPr>
          <w:spacing w:val="-1"/>
        </w:rPr>
        <w:t> </w:t>
      </w:r>
      <w:r>
        <w:rPr/>
        <w:t>gốc chưa</w:t>
      </w:r>
      <w:r>
        <w:rPr>
          <w:spacing w:val="-6"/>
        </w:rPr>
        <w:t> </w:t>
      </w:r>
      <w:r>
        <w:rPr/>
        <w:t>thanh</w:t>
      </w:r>
      <w:r>
        <w:rPr>
          <w:spacing w:val="-7"/>
        </w:rPr>
        <w:t> </w:t>
      </w:r>
      <w:r>
        <w:rPr/>
        <w:t>toán, theo mức lãi</w:t>
      </w:r>
      <w:r>
        <w:rPr>
          <w:spacing w:val="-18"/>
        </w:rPr>
        <w:t> </w:t>
      </w:r>
      <w:r>
        <w:rPr/>
        <w:t>suất</w:t>
      </w:r>
      <w:r>
        <w:rPr>
          <w:spacing w:val="-3"/>
        </w:rPr>
        <w:t> </w:t>
      </w:r>
      <w:r>
        <w:rPr/>
        <w:t>mà</w:t>
      </w:r>
      <w:r>
        <w:rPr>
          <w:spacing w:val="-6"/>
        </w:rPr>
        <w:t> </w:t>
      </w:r>
      <w:r>
        <w:rPr/>
        <w:t>các bên thỏa thuận trong hợp đồng tín dụng cho đến khi thanh toán xong khoản nợ gốc này. Trường hợp trong hợp đồng tín dụng, các bên có thỏa thuận về việc điều chỉnh lãi</w:t>
      </w:r>
      <w:r>
        <w:rPr>
          <w:spacing w:val="-4"/>
        </w:rPr>
        <w:t> </w:t>
      </w:r>
      <w:r>
        <w:rPr/>
        <w:t>suất cho vay theo từng thời</w:t>
      </w:r>
      <w:r>
        <w:rPr>
          <w:spacing w:val="-4"/>
        </w:rPr>
        <w:t> </w:t>
      </w:r>
      <w:r>
        <w:rPr/>
        <w:t>kỳ thì lãi</w:t>
      </w:r>
      <w:r>
        <w:rPr>
          <w:spacing w:val="-4"/>
        </w:rPr>
        <w:t> </w:t>
      </w:r>
      <w:r>
        <w:rPr/>
        <w:t>suất mà Công ty TNHH KA</w:t>
      </w:r>
      <w:r>
        <w:rPr>
          <w:spacing w:val="-6"/>
        </w:rPr>
        <w:t> </w:t>
      </w:r>
      <w:r>
        <w:rPr/>
        <w:t>phải tiếp tục thanh toán cho Ngân hàng TMCP NT cũng</w:t>
      </w:r>
      <w:r>
        <w:rPr>
          <w:spacing w:val="-4"/>
        </w:rPr>
        <w:t> </w:t>
      </w:r>
      <w:r>
        <w:rPr/>
        <w:t>sẽ</w:t>
      </w:r>
      <w:r>
        <w:rPr>
          <w:spacing w:val="-3"/>
        </w:rPr>
        <w:t> </w:t>
      </w:r>
      <w:r>
        <w:rPr/>
        <w:t>được điều</w:t>
      </w:r>
      <w:r>
        <w:rPr>
          <w:spacing w:val="-4"/>
        </w:rPr>
        <w:t> </w:t>
      </w:r>
      <w:r>
        <w:rPr/>
        <w:t>chỉnh</w:t>
      </w:r>
      <w:r>
        <w:rPr>
          <w:spacing w:val="-4"/>
        </w:rPr>
        <w:t> </w:t>
      </w:r>
      <w:r>
        <w:rPr/>
        <w:t>cho phù hợp với</w:t>
      </w:r>
      <w:r>
        <w:rPr>
          <w:spacing w:val="-5"/>
        </w:rPr>
        <w:t> </w:t>
      </w:r>
      <w:r>
        <w:rPr/>
        <w:t>sự điều chỉnh lãi</w:t>
      </w:r>
      <w:r>
        <w:rPr>
          <w:spacing w:val="-5"/>
        </w:rPr>
        <w:t> </w:t>
      </w:r>
      <w:r>
        <w:rPr/>
        <w:t>suất của Ngân hàng TMCP NT.</w:t>
      </w:r>
    </w:p>
    <w:p>
      <w:pPr>
        <w:pStyle w:val="ListParagraph"/>
        <w:numPr>
          <w:ilvl w:val="1"/>
          <w:numId w:val="7"/>
        </w:numPr>
        <w:tabs>
          <w:tab w:pos="1857" w:val="left" w:leader="none"/>
        </w:tabs>
        <w:spacing w:line="240" w:lineRule="auto" w:before="133" w:after="0"/>
        <w:ind w:left="836" w:right="368" w:firstLine="721"/>
        <w:jc w:val="both"/>
        <w:rPr>
          <w:sz w:val="28"/>
        </w:rPr>
      </w:pPr>
      <w:r>
        <w:rPr>
          <w:sz w:val="28"/>
        </w:rPr>
        <w:t>Trường hợp Công ty TNHH KA không</w:t>
      </w:r>
      <w:r>
        <w:rPr>
          <w:spacing w:val="-8"/>
          <w:sz w:val="28"/>
        </w:rPr>
        <w:t> </w:t>
      </w:r>
      <w:r>
        <w:rPr>
          <w:sz w:val="28"/>
        </w:rPr>
        <w:t>thực hiện</w:t>
      </w:r>
      <w:r>
        <w:rPr>
          <w:spacing w:val="-8"/>
          <w:sz w:val="28"/>
        </w:rPr>
        <w:t> </w:t>
      </w:r>
      <w:r>
        <w:rPr>
          <w:sz w:val="28"/>
        </w:rPr>
        <w:t>hoặc thực hiện</w:t>
      </w:r>
      <w:r>
        <w:rPr>
          <w:spacing w:val="-8"/>
          <w:sz w:val="28"/>
        </w:rPr>
        <w:t> </w:t>
      </w:r>
      <w:r>
        <w:rPr>
          <w:sz w:val="28"/>
        </w:rPr>
        <w:t>không đúng nghĩa vụ trả tiền thì Ngân hàng TMCP NT có quyền yêu cầu cơ quan thi hành án có thẩm</w:t>
      </w:r>
      <w:r>
        <w:rPr>
          <w:spacing w:val="-2"/>
          <w:sz w:val="28"/>
        </w:rPr>
        <w:t> </w:t>
      </w:r>
      <w:r>
        <w:rPr>
          <w:sz w:val="28"/>
        </w:rPr>
        <w:t>quyền xử lý tài sản thế chấp sau để ưu tiên thu hồi</w:t>
      </w:r>
      <w:r>
        <w:rPr>
          <w:spacing w:val="-11"/>
          <w:sz w:val="28"/>
        </w:rPr>
        <w:t> </w:t>
      </w:r>
      <w:r>
        <w:rPr>
          <w:sz w:val="28"/>
        </w:rPr>
        <w:t>nợ vay:</w:t>
      </w:r>
    </w:p>
    <w:p>
      <w:pPr>
        <w:pStyle w:val="ListParagraph"/>
        <w:numPr>
          <w:ilvl w:val="2"/>
          <w:numId w:val="7"/>
        </w:numPr>
        <w:tabs>
          <w:tab w:pos="2065" w:val="left" w:leader="none"/>
        </w:tabs>
        <w:spacing w:line="237" w:lineRule="auto" w:before="118" w:after="0"/>
        <w:ind w:left="836" w:right="378" w:firstLine="721"/>
        <w:jc w:val="both"/>
        <w:rPr>
          <w:sz w:val="28"/>
        </w:rPr>
      </w:pPr>
      <w:r>
        <w:rPr>
          <w:sz w:val="28"/>
        </w:rPr>
        <w:t>Quyền sở hữu nhà ở, nhà xưởng, trang thiết bị, máy móc được mô tả trong Bảng kê chi tiết danh mục tài sản thế chấp ngày 05/11/2000 của Công ty TNHH KA theo Hợp đồng thế chấp, cầm cố tài sản số 31/NHNT ngày 28-12- </w:t>
      </w:r>
      <w:r>
        <w:rPr>
          <w:spacing w:val="-2"/>
          <w:sz w:val="28"/>
        </w:rPr>
        <w:t>2000.</w:t>
      </w:r>
    </w:p>
    <w:p>
      <w:pPr>
        <w:pStyle w:val="ListParagraph"/>
        <w:numPr>
          <w:ilvl w:val="2"/>
          <w:numId w:val="7"/>
        </w:numPr>
        <w:tabs>
          <w:tab w:pos="2066" w:val="left" w:leader="none"/>
        </w:tabs>
        <w:spacing w:line="240" w:lineRule="auto" w:before="134" w:after="0"/>
        <w:ind w:left="836" w:right="383" w:firstLine="721"/>
        <w:jc w:val="both"/>
        <w:rPr>
          <w:sz w:val="28"/>
        </w:rPr>
      </w:pPr>
      <w:r>
        <w:rPr>
          <w:sz w:val="28"/>
        </w:rPr>
        <w:t>Quyền sử dụng</w:t>
      </w:r>
      <w:r>
        <w:rPr>
          <w:spacing w:val="80"/>
          <w:sz w:val="28"/>
        </w:rPr>
        <w:t> </w:t>
      </w:r>
      <w:r>
        <w:rPr>
          <w:sz w:val="28"/>
        </w:rPr>
        <w:t>thửa đất số HH, tờ bản</w:t>
      </w:r>
      <w:r>
        <w:rPr>
          <w:spacing w:val="-3"/>
          <w:sz w:val="28"/>
        </w:rPr>
        <w:t> </w:t>
      </w:r>
      <w:r>
        <w:rPr>
          <w:sz w:val="28"/>
        </w:rPr>
        <w:t>đồ số MN, diện</w:t>
      </w:r>
      <w:r>
        <w:rPr>
          <w:spacing w:val="-3"/>
          <w:sz w:val="28"/>
        </w:rPr>
        <w:t> </w:t>
      </w:r>
      <w:r>
        <w:rPr>
          <w:sz w:val="28"/>
        </w:rPr>
        <w:t>tích</w:t>
      </w:r>
      <w:r>
        <w:rPr>
          <w:spacing w:val="-3"/>
          <w:sz w:val="28"/>
        </w:rPr>
        <w:t> </w:t>
      </w:r>
      <w:r>
        <w:rPr>
          <w:sz w:val="28"/>
        </w:rPr>
        <w:t>9.477m</w:t>
      </w:r>
      <w:r>
        <w:rPr>
          <w:sz w:val="28"/>
          <w:vertAlign w:val="superscript"/>
        </w:rPr>
        <w:t>2</w:t>
      </w:r>
      <w:r>
        <w:rPr>
          <w:sz w:val="28"/>
          <w:vertAlign w:val="baseline"/>
        </w:rPr>
        <w:t> (7.500m</w:t>
      </w:r>
      <w:r>
        <w:rPr>
          <w:sz w:val="28"/>
          <w:vertAlign w:val="superscript"/>
        </w:rPr>
        <w:t>2</w:t>
      </w:r>
      <w:r>
        <w:rPr>
          <w:sz w:val="28"/>
          <w:vertAlign w:val="baseline"/>
        </w:rPr>
        <w:t> đất T, 1.977m</w:t>
      </w:r>
      <w:r>
        <w:rPr>
          <w:sz w:val="28"/>
          <w:vertAlign w:val="superscript"/>
        </w:rPr>
        <w:t>2</w:t>
      </w:r>
      <w:r>
        <w:rPr>
          <w:sz w:val="28"/>
          <w:vertAlign w:val="baseline"/>
        </w:rPr>
        <w:t> đất LNK), tại Khóm 1, Phường 7, thị</w:t>
      </w:r>
      <w:r>
        <w:rPr>
          <w:spacing w:val="-7"/>
          <w:sz w:val="28"/>
          <w:vertAlign w:val="baseline"/>
        </w:rPr>
        <w:t> </w:t>
      </w:r>
      <w:r>
        <w:rPr>
          <w:sz w:val="28"/>
          <w:vertAlign w:val="baseline"/>
        </w:rPr>
        <w:t>xã (nay là thành phố) Sóc Trăng, tỉnh Sóc Trăng của Giấy chứng nhận quyền sử dụng đất số 05182xx, số vào sổ 00BMQSDĐ/580107yy do Ủy</w:t>
      </w:r>
      <w:r>
        <w:rPr>
          <w:spacing w:val="-7"/>
          <w:sz w:val="28"/>
          <w:vertAlign w:val="baseline"/>
        </w:rPr>
        <w:t> </w:t>
      </w:r>
      <w:r>
        <w:rPr>
          <w:sz w:val="28"/>
          <w:vertAlign w:val="baseline"/>
        </w:rPr>
        <w:t>ban</w:t>
      </w:r>
      <w:r>
        <w:rPr>
          <w:spacing w:val="-7"/>
          <w:sz w:val="28"/>
          <w:vertAlign w:val="baseline"/>
        </w:rPr>
        <w:t> </w:t>
      </w:r>
      <w:r>
        <w:rPr>
          <w:sz w:val="28"/>
          <w:vertAlign w:val="baseline"/>
        </w:rPr>
        <w:t>nhân</w:t>
      </w:r>
      <w:r>
        <w:rPr>
          <w:spacing w:val="-7"/>
          <w:sz w:val="28"/>
          <w:vertAlign w:val="baseline"/>
        </w:rPr>
        <w:t> </w:t>
      </w:r>
      <w:r>
        <w:rPr>
          <w:sz w:val="28"/>
          <w:vertAlign w:val="baseline"/>
        </w:rPr>
        <w:t>dân</w:t>
      </w:r>
      <w:r>
        <w:rPr>
          <w:spacing w:val="-7"/>
          <w:sz w:val="28"/>
          <w:vertAlign w:val="baseline"/>
        </w:rPr>
        <w:t> </w:t>
      </w:r>
      <w:r>
        <w:rPr>
          <w:sz w:val="28"/>
          <w:vertAlign w:val="baseline"/>
        </w:rPr>
        <w:t>tỉnh</w:t>
      </w:r>
      <w:r>
        <w:rPr>
          <w:spacing w:val="-7"/>
          <w:sz w:val="28"/>
          <w:vertAlign w:val="baseline"/>
        </w:rPr>
        <w:t> </w:t>
      </w:r>
      <w:r>
        <w:rPr>
          <w:sz w:val="28"/>
          <w:vertAlign w:val="baseline"/>
        </w:rPr>
        <w:t>Sóc Trăng cấp ngày 04-6-1999 cho Công ty TNHH KA theo Hợp đồng thế chấp quyền sử dụng đất số 05/NHNT ngày 17-01-2001.</w:t>
      </w:r>
    </w:p>
    <w:p>
      <w:pPr>
        <w:pStyle w:val="ListParagraph"/>
        <w:numPr>
          <w:ilvl w:val="2"/>
          <w:numId w:val="7"/>
        </w:numPr>
        <w:tabs>
          <w:tab w:pos="2156" w:val="left" w:leader="none"/>
        </w:tabs>
        <w:spacing w:line="237" w:lineRule="auto" w:before="127" w:after="0"/>
        <w:ind w:left="836" w:right="378" w:firstLine="721"/>
        <w:jc w:val="both"/>
        <w:rPr>
          <w:sz w:val="28"/>
        </w:rPr>
      </w:pPr>
      <w:r>
        <w:rPr>
          <w:sz w:val="28"/>
        </w:rPr>
        <w:t>Tôm, cá, mực đông lạnh và các loại tôm thành phẩm trị giá 107.000.000.000 đồng tại các kho hàng hóa của Công ty TNHH KA theo Hợp đồng thế chấp, cầm cố hàng hóa số 62/NHNT ngày 12-6-2008 và Phụ kiện hợp đồng thế chấp số 01 ngày 15-9-2011.</w:t>
      </w:r>
    </w:p>
    <w:p>
      <w:pPr>
        <w:pStyle w:val="ListParagraph"/>
        <w:numPr>
          <w:ilvl w:val="2"/>
          <w:numId w:val="7"/>
        </w:numPr>
        <w:tabs>
          <w:tab w:pos="2065" w:val="left" w:leader="none"/>
        </w:tabs>
        <w:spacing w:line="235" w:lineRule="auto" w:before="139" w:after="0"/>
        <w:ind w:left="836" w:right="394" w:firstLine="721"/>
        <w:jc w:val="both"/>
        <w:rPr>
          <w:sz w:val="28"/>
        </w:rPr>
      </w:pPr>
      <w:r>
        <w:rPr>
          <w:sz w:val="28"/>
        </w:rPr>
        <w:t>Nhà ở và quyền sử dụng đất của bà</w:t>
      </w:r>
      <w:r>
        <w:rPr>
          <w:spacing w:val="-2"/>
          <w:sz w:val="28"/>
        </w:rPr>
        <w:t> </w:t>
      </w:r>
      <w:r>
        <w:rPr>
          <w:sz w:val="28"/>
        </w:rPr>
        <w:t>Nguyễn</w:t>
      </w:r>
      <w:r>
        <w:rPr>
          <w:spacing w:val="-3"/>
          <w:sz w:val="28"/>
        </w:rPr>
        <w:t> </w:t>
      </w:r>
      <w:r>
        <w:rPr>
          <w:sz w:val="28"/>
        </w:rPr>
        <w:t>Thị</w:t>
      </w:r>
      <w:r>
        <w:rPr>
          <w:spacing w:val="-15"/>
          <w:sz w:val="28"/>
        </w:rPr>
        <w:t> </w:t>
      </w:r>
      <w:r>
        <w:rPr>
          <w:sz w:val="28"/>
        </w:rPr>
        <w:t>Mỹ</w:t>
      </w:r>
      <w:r>
        <w:rPr>
          <w:spacing w:val="-3"/>
          <w:sz w:val="28"/>
        </w:rPr>
        <w:t> </w:t>
      </w:r>
      <w:r>
        <w:rPr>
          <w:sz w:val="28"/>
        </w:rPr>
        <w:t>L, ông</w:t>
      </w:r>
      <w:r>
        <w:rPr>
          <w:spacing w:val="-1"/>
          <w:sz w:val="28"/>
        </w:rPr>
        <w:t> </w:t>
      </w:r>
      <w:r>
        <w:rPr>
          <w:sz w:val="28"/>
        </w:rPr>
        <w:t>Đỗ Ngọc Q theo Hợp đồng thế chấp quyền sử dụng đất của bên thứ 3 số 105/2011/VCB.STr ngày 03-10-2011,</w:t>
      </w:r>
      <w:r>
        <w:rPr>
          <w:spacing w:val="40"/>
          <w:sz w:val="28"/>
        </w:rPr>
        <w:t> </w:t>
      </w:r>
      <w:r>
        <w:rPr>
          <w:sz w:val="28"/>
        </w:rPr>
        <w:t>gồm:</w:t>
      </w:r>
    </w:p>
    <w:p>
      <w:pPr>
        <w:pStyle w:val="ListParagraph"/>
        <w:numPr>
          <w:ilvl w:val="3"/>
          <w:numId w:val="7"/>
        </w:numPr>
        <w:tabs>
          <w:tab w:pos="1737" w:val="left" w:leader="none"/>
        </w:tabs>
        <w:spacing w:line="240" w:lineRule="auto" w:before="129" w:after="0"/>
        <w:ind w:left="836" w:right="379" w:firstLine="721"/>
        <w:jc w:val="both"/>
        <w:rPr>
          <w:sz w:val="28"/>
        </w:rPr>
      </w:pPr>
      <w:r>
        <w:rPr>
          <w:sz w:val="28"/>
        </w:rPr>
        <w:t>Thửa đất BB, tờ bản đồ số B, diện tích 295,4m</w:t>
      </w:r>
      <w:r>
        <w:rPr>
          <w:sz w:val="28"/>
          <w:vertAlign w:val="superscript"/>
        </w:rPr>
        <w:t>2</w:t>
      </w:r>
      <w:r>
        <w:rPr>
          <w:sz w:val="28"/>
          <w:vertAlign w:val="baseline"/>
        </w:rPr>
        <w:t> và căn nhà</w:t>
      </w:r>
      <w:r>
        <w:rPr>
          <w:spacing w:val="-4"/>
          <w:sz w:val="28"/>
          <w:vertAlign w:val="baseline"/>
        </w:rPr>
        <w:t> </w:t>
      </w:r>
      <w:r>
        <w:rPr>
          <w:sz w:val="28"/>
          <w:vertAlign w:val="baseline"/>
        </w:rPr>
        <w:t>gắn</w:t>
      </w:r>
      <w:r>
        <w:rPr>
          <w:spacing w:val="-5"/>
          <w:sz w:val="28"/>
          <w:vertAlign w:val="baseline"/>
        </w:rPr>
        <w:t> </w:t>
      </w:r>
      <w:r>
        <w:rPr>
          <w:sz w:val="28"/>
          <w:vertAlign w:val="baseline"/>
        </w:rPr>
        <w:t>liền</w:t>
      </w:r>
      <w:r>
        <w:rPr>
          <w:spacing w:val="-5"/>
          <w:sz w:val="28"/>
          <w:vertAlign w:val="baseline"/>
        </w:rPr>
        <w:t> </w:t>
      </w:r>
      <w:r>
        <w:rPr>
          <w:sz w:val="28"/>
          <w:vertAlign w:val="baseline"/>
        </w:rPr>
        <w:t>tọa lạc tại</w:t>
      </w:r>
      <w:r>
        <w:rPr>
          <w:spacing w:val="-1"/>
          <w:sz w:val="28"/>
          <w:vertAlign w:val="baseline"/>
        </w:rPr>
        <w:t> </w:t>
      </w:r>
      <w:r>
        <w:rPr>
          <w:sz w:val="28"/>
          <w:vertAlign w:val="baseline"/>
        </w:rPr>
        <w:t>số MBT đường LTK, Khóm B, Phường M, thành phố S, tỉnh Sóc Trăng theo Giấy chứng nhận quyền sở hữu nhà ở và quyền sử dụng đất ở số 94941315100061H,</w:t>
      </w:r>
      <w:r>
        <w:rPr>
          <w:spacing w:val="73"/>
          <w:sz w:val="28"/>
          <w:vertAlign w:val="baseline"/>
        </w:rPr>
        <w:t> </w:t>
      </w:r>
      <w:r>
        <w:rPr>
          <w:sz w:val="28"/>
          <w:vertAlign w:val="baseline"/>
        </w:rPr>
        <w:t>hồ</w:t>
      </w:r>
      <w:r>
        <w:rPr>
          <w:spacing w:val="-5"/>
          <w:sz w:val="28"/>
          <w:vertAlign w:val="baseline"/>
        </w:rPr>
        <w:t> </w:t>
      </w:r>
      <w:r>
        <w:rPr>
          <w:sz w:val="28"/>
          <w:vertAlign w:val="baseline"/>
        </w:rPr>
        <w:t>sơ</w:t>
      </w:r>
      <w:r>
        <w:rPr>
          <w:spacing w:val="-14"/>
          <w:sz w:val="28"/>
          <w:vertAlign w:val="baseline"/>
        </w:rPr>
        <w:t> </w:t>
      </w:r>
      <w:r>
        <w:rPr>
          <w:sz w:val="28"/>
          <w:vertAlign w:val="baseline"/>
        </w:rPr>
        <w:t>gốc</w:t>
      </w:r>
      <w:r>
        <w:rPr>
          <w:spacing w:val="-18"/>
          <w:sz w:val="28"/>
          <w:vertAlign w:val="baseline"/>
        </w:rPr>
        <w:t> </w:t>
      </w:r>
      <w:r>
        <w:rPr>
          <w:sz w:val="28"/>
          <w:vertAlign w:val="baseline"/>
        </w:rPr>
        <w:t>số</w:t>
      </w:r>
      <w:r>
        <w:rPr>
          <w:spacing w:val="-5"/>
          <w:sz w:val="28"/>
          <w:vertAlign w:val="baseline"/>
        </w:rPr>
        <w:t> </w:t>
      </w:r>
      <w:r>
        <w:rPr>
          <w:sz w:val="28"/>
          <w:vertAlign w:val="baseline"/>
        </w:rPr>
        <w:t>51H</w:t>
      </w:r>
      <w:r>
        <w:rPr>
          <w:spacing w:val="-1"/>
          <w:sz w:val="28"/>
          <w:vertAlign w:val="baseline"/>
        </w:rPr>
        <w:t> </w:t>
      </w:r>
      <w:r>
        <w:rPr>
          <w:sz w:val="28"/>
          <w:vertAlign w:val="baseline"/>
        </w:rPr>
        <w:t>do</w:t>
      </w:r>
      <w:r>
        <w:rPr>
          <w:spacing w:val="-6"/>
          <w:sz w:val="28"/>
          <w:vertAlign w:val="baseline"/>
        </w:rPr>
        <w:t> </w:t>
      </w:r>
      <w:r>
        <w:rPr>
          <w:sz w:val="28"/>
          <w:vertAlign w:val="baseline"/>
        </w:rPr>
        <w:t>Ủy</w:t>
      </w:r>
      <w:r>
        <w:rPr>
          <w:spacing w:val="-5"/>
          <w:sz w:val="28"/>
          <w:vertAlign w:val="baseline"/>
        </w:rPr>
        <w:t> </w:t>
      </w:r>
      <w:r>
        <w:rPr>
          <w:sz w:val="28"/>
          <w:vertAlign w:val="baseline"/>
        </w:rPr>
        <w:t>ban</w:t>
      </w:r>
      <w:r>
        <w:rPr>
          <w:spacing w:val="-5"/>
          <w:sz w:val="28"/>
          <w:vertAlign w:val="baseline"/>
        </w:rPr>
        <w:t> </w:t>
      </w:r>
      <w:r>
        <w:rPr>
          <w:sz w:val="28"/>
          <w:vertAlign w:val="baseline"/>
        </w:rPr>
        <w:t>nhân dân</w:t>
      </w:r>
      <w:r>
        <w:rPr>
          <w:spacing w:val="-5"/>
          <w:sz w:val="28"/>
          <w:vertAlign w:val="baseline"/>
        </w:rPr>
        <w:t> </w:t>
      </w:r>
      <w:r>
        <w:rPr>
          <w:sz w:val="28"/>
          <w:vertAlign w:val="baseline"/>
        </w:rPr>
        <w:t>thành phố</w:t>
      </w:r>
      <w:r>
        <w:rPr>
          <w:spacing w:val="-18"/>
          <w:sz w:val="28"/>
          <w:vertAlign w:val="baseline"/>
        </w:rPr>
        <w:t> </w:t>
      </w:r>
      <w:r>
        <w:rPr>
          <w:sz w:val="28"/>
          <w:vertAlign w:val="baseline"/>
        </w:rPr>
        <w:t>Sóc</w:t>
      </w:r>
      <w:r>
        <w:rPr>
          <w:spacing w:val="-17"/>
          <w:sz w:val="28"/>
          <w:vertAlign w:val="baseline"/>
        </w:rPr>
        <w:t> </w:t>
      </w:r>
      <w:r>
        <w:rPr>
          <w:sz w:val="28"/>
          <w:vertAlign w:val="baseline"/>
        </w:rPr>
        <w:t>Trăng, tỉnh Sóc Trăng cấp ngày</w:t>
      </w:r>
      <w:r>
        <w:rPr>
          <w:spacing w:val="-5"/>
          <w:sz w:val="28"/>
          <w:vertAlign w:val="baseline"/>
        </w:rPr>
        <w:t> </w:t>
      </w:r>
      <w:r>
        <w:rPr>
          <w:sz w:val="28"/>
          <w:vertAlign w:val="baseline"/>
        </w:rPr>
        <w:t>08-12-2009</w:t>
      </w:r>
      <w:r>
        <w:rPr>
          <w:spacing w:val="-5"/>
          <w:sz w:val="28"/>
          <w:vertAlign w:val="baseline"/>
        </w:rPr>
        <w:t> </w:t>
      </w:r>
      <w:r>
        <w:rPr>
          <w:sz w:val="28"/>
          <w:vertAlign w:val="baseline"/>
        </w:rPr>
        <w:t>cho ông</w:t>
      </w:r>
      <w:r>
        <w:rPr>
          <w:spacing w:val="-3"/>
          <w:sz w:val="28"/>
          <w:vertAlign w:val="baseline"/>
        </w:rPr>
        <w:t> </w:t>
      </w:r>
      <w:r>
        <w:rPr>
          <w:sz w:val="28"/>
          <w:vertAlign w:val="baseline"/>
        </w:rPr>
        <w:t>Đỗ Ngọc Q và</w:t>
      </w:r>
      <w:r>
        <w:rPr>
          <w:spacing w:val="-5"/>
          <w:sz w:val="28"/>
          <w:vertAlign w:val="baseline"/>
        </w:rPr>
        <w:t> </w:t>
      </w:r>
      <w:r>
        <w:rPr>
          <w:sz w:val="28"/>
          <w:vertAlign w:val="baseline"/>
        </w:rPr>
        <w:t>bà</w:t>
      </w:r>
      <w:r>
        <w:rPr>
          <w:spacing w:val="-2"/>
          <w:sz w:val="28"/>
          <w:vertAlign w:val="baseline"/>
        </w:rPr>
        <w:t> </w:t>
      </w:r>
      <w:r>
        <w:rPr>
          <w:sz w:val="28"/>
          <w:vertAlign w:val="baseline"/>
        </w:rPr>
        <w:t>Nguyễn</w:t>
      </w:r>
      <w:r>
        <w:rPr>
          <w:spacing w:val="-5"/>
          <w:sz w:val="28"/>
          <w:vertAlign w:val="baseline"/>
        </w:rPr>
        <w:t> </w:t>
      </w:r>
      <w:r>
        <w:rPr>
          <w:sz w:val="28"/>
          <w:vertAlign w:val="baseline"/>
        </w:rPr>
        <w:t>Thị</w:t>
      </w:r>
      <w:r>
        <w:rPr>
          <w:spacing w:val="-17"/>
          <w:sz w:val="28"/>
          <w:vertAlign w:val="baseline"/>
        </w:rPr>
        <w:t> </w:t>
      </w:r>
      <w:r>
        <w:rPr>
          <w:sz w:val="28"/>
          <w:vertAlign w:val="baseline"/>
        </w:rPr>
        <w:t>Mỹ </w:t>
      </w:r>
      <w:r>
        <w:rPr>
          <w:spacing w:val="-6"/>
          <w:sz w:val="28"/>
          <w:vertAlign w:val="baseline"/>
        </w:rPr>
        <w:t>L.</w:t>
      </w:r>
    </w:p>
    <w:p>
      <w:pPr>
        <w:pStyle w:val="ListParagraph"/>
        <w:numPr>
          <w:ilvl w:val="3"/>
          <w:numId w:val="7"/>
        </w:numPr>
        <w:tabs>
          <w:tab w:pos="1737" w:val="left" w:leader="none"/>
        </w:tabs>
        <w:spacing w:line="240" w:lineRule="auto" w:before="125" w:after="0"/>
        <w:ind w:left="836" w:right="380" w:firstLine="721"/>
        <w:jc w:val="both"/>
        <w:rPr>
          <w:sz w:val="28"/>
        </w:rPr>
      </w:pPr>
      <w:r>
        <w:rPr>
          <w:sz w:val="28"/>
        </w:rPr>
        <w:t>Thửa đất số 1S, tờ bản</w:t>
      </w:r>
      <w:r>
        <w:rPr>
          <w:spacing w:val="-5"/>
          <w:sz w:val="28"/>
        </w:rPr>
        <w:t> </w:t>
      </w:r>
      <w:r>
        <w:rPr>
          <w:sz w:val="28"/>
        </w:rPr>
        <w:t>đồ số K3-M, diện</w:t>
      </w:r>
      <w:r>
        <w:rPr>
          <w:spacing w:val="-5"/>
          <w:sz w:val="28"/>
        </w:rPr>
        <w:t> </w:t>
      </w:r>
      <w:r>
        <w:rPr>
          <w:sz w:val="28"/>
        </w:rPr>
        <w:t>tích</w:t>
      </w:r>
      <w:r>
        <w:rPr>
          <w:spacing w:val="-5"/>
          <w:sz w:val="28"/>
        </w:rPr>
        <w:t> </w:t>
      </w:r>
      <w:r>
        <w:rPr>
          <w:sz w:val="28"/>
        </w:rPr>
        <w:t>233m</w:t>
      </w:r>
      <w:r>
        <w:rPr>
          <w:sz w:val="28"/>
          <w:vertAlign w:val="superscript"/>
        </w:rPr>
        <w:t>2</w:t>
      </w:r>
      <w:r>
        <w:rPr>
          <w:sz w:val="28"/>
          <w:vertAlign w:val="baseline"/>
        </w:rPr>
        <w:t> và</w:t>
      </w:r>
      <w:r>
        <w:rPr>
          <w:spacing w:val="-4"/>
          <w:sz w:val="28"/>
          <w:vertAlign w:val="baseline"/>
        </w:rPr>
        <w:t> </w:t>
      </w:r>
      <w:r>
        <w:rPr>
          <w:sz w:val="28"/>
          <w:vertAlign w:val="baseline"/>
        </w:rPr>
        <w:t>căn</w:t>
      </w:r>
      <w:r>
        <w:rPr>
          <w:spacing w:val="-5"/>
          <w:sz w:val="28"/>
          <w:vertAlign w:val="baseline"/>
        </w:rPr>
        <w:t> </w:t>
      </w:r>
      <w:r>
        <w:rPr>
          <w:sz w:val="28"/>
          <w:vertAlign w:val="baseline"/>
        </w:rPr>
        <w:t>nhà</w:t>
      </w:r>
      <w:r>
        <w:rPr>
          <w:spacing w:val="-4"/>
          <w:sz w:val="28"/>
          <w:vertAlign w:val="baseline"/>
        </w:rPr>
        <w:t> </w:t>
      </w:r>
      <w:r>
        <w:rPr>
          <w:sz w:val="28"/>
          <w:vertAlign w:val="baseline"/>
        </w:rPr>
        <w:t>gắn</w:t>
      </w:r>
      <w:r>
        <w:rPr>
          <w:spacing w:val="-5"/>
          <w:sz w:val="28"/>
          <w:vertAlign w:val="baseline"/>
        </w:rPr>
        <w:t> </w:t>
      </w:r>
      <w:r>
        <w:rPr>
          <w:sz w:val="28"/>
          <w:vertAlign w:val="baseline"/>
        </w:rPr>
        <w:t>liền tọa lạc tại số MMS đường LTK, Khóm B, Phường M, thành phố S, tỉnh Sóc Trăng theo</w:t>
      </w:r>
      <w:r>
        <w:rPr>
          <w:spacing w:val="22"/>
          <w:sz w:val="28"/>
          <w:vertAlign w:val="baseline"/>
        </w:rPr>
        <w:t> </w:t>
      </w:r>
      <w:r>
        <w:rPr>
          <w:sz w:val="28"/>
          <w:vertAlign w:val="baseline"/>
        </w:rPr>
        <w:t>Giấy chứng nhận quyền sử dụng đất số</w:t>
      </w:r>
      <w:r>
        <w:rPr>
          <w:spacing w:val="20"/>
          <w:sz w:val="28"/>
          <w:vertAlign w:val="baseline"/>
        </w:rPr>
        <w:t> </w:t>
      </w:r>
      <w:r>
        <w:rPr>
          <w:sz w:val="28"/>
          <w:vertAlign w:val="baseline"/>
        </w:rPr>
        <w:t>AN</w:t>
      </w:r>
      <w:r>
        <w:rPr>
          <w:spacing w:val="-10"/>
          <w:sz w:val="28"/>
          <w:vertAlign w:val="baseline"/>
        </w:rPr>
        <w:t> </w:t>
      </w:r>
      <w:r>
        <w:rPr>
          <w:sz w:val="28"/>
          <w:vertAlign w:val="baseline"/>
        </w:rPr>
        <w:t>21638K</w:t>
      </w:r>
      <w:r>
        <w:rPr>
          <w:spacing w:val="-8"/>
          <w:sz w:val="28"/>
          <w:vertAlign w:val="baseline"/>
        </w:rPr>
        <w:t> </w:t>
      </w:r>
      <w:r>
        <w:rPr>
          <w:sz w:val="28"/>
          <w:vertAlign w:val="baseline"/>
        </w:rPr>
        <w:t>do Ủy</w:t>
      </w:r>
      <w:r>
        <w:rPr>
          <w:spacing w:val="-6"/>
          <w:sz w:val="28"/>
          <w:vertAlign w:val="baseline"/>
        </w:rPr>
        <w:t> </w:t>
      </w:r>
      <w:r>
        <w:rPr>
          <w:sz w:val="28"/>
          <w:vertAlign w:val="baseline"/>
        </w:rPr>
        <w:t>ban</w:t>
      </w:r>
      <w:r>
        <w:rPr>
          <w:spacing w:val="-6"/>
          <w:sz w:val="28"/>
          <w:vertAlign w:val="baseline"/>
        </w:rPr>
        <w:t> </w:t>
      </w:r>
      <w:r>
        <w:rPr>
          <w:sz w:val="28"/>
          <w:vertAlign w:val="baseline"/>
        </w:rPr>
        <w:t>nhân</w:t>
      </w:r>
    </w:p>
    <w:p>
      <w:pPr>
        <w:spacing w:after="0" w:line="240" w:lineRule="auto"/>
        <w:jc w:val="both"/>
        <w:rPr>
          <w:sz w:val="28"/>
        </w:rPr>
        <w:sectPr>
          <w:pgSz w:w="11910" w:h="16850"/>
          <w:pgMar w:header="0" w:footer="1120" w:top="1320" w:bottom="1320" w:left="860" w:right="740"/>
        </w:sectPr>
      </w:pPr>
    </w:p>
    <w:p>
      <w:pPr>
        <w:pStyle w:val="BodyText"/>
        <w:spacing w:line="235" w:lineRule="auto" w:before="85"/>
        <w:ind w:right="394" w:firstLine="0"/>
      </w:pPr>
      <w:r>
        <w:rPr/>
        <w:t>dân</w:t>
      </w:r>
      <w:r>
        <w:rPr>
          <w:spacing w:val="-4"/>
        </w:rPr>
        <w:t> </w:t>
      </w:r>
      <w:r>
        <w:rPr/>
        <w:t>thành phố</w:t>
      </w:r>
      <w:r>
        <w:rPr>
          <w:spacing w:val="-18"/>
        </w:rPr>
        <w:t> </w:t>
      </w:r>
      <w:r>
        <w:rPr/>
        <w:t>Sóc Trăng, tỉnh</w:t>
      </w:r>
      <w:r>
        <w:rPr>
          <w:spacing w:val="-3"/>
        </w:rPr>
        <w:t> </w:t>
      </w:r>
      <w:r>
        <w:rPr/>
        <w:t>Sóc Trăng cấp ngày</w:t>
      </w:r>
      <w:r>
        <w:rPr>
          <w:spacing w:val="-3"/>
        </w:rPr>
        <w:t> </w:t>
      </w:r>
      <w:r>
        <w:rPr/>
        <w:t>15-7-2008</w:t>
      </w:r>
      <w:r>
        <w:rPr>
          <w:spacing w:val="-3"/>
        </w:rPr>
        <w:t> </w:t>
      </w:r>
      <w:r>
        <w:rPr/>
        <w:t>cho ông Đỗ Ngọc Q và bà Nguyễn Thị Mỹ L.</w:t>
      </w:r>
    </w:p>
    <w:p>
      <w:pPr>
        <w:pStyle w:val="ListParagraph"/>
        <w:numPr>
          <w:ilvl w:val="3"/>
          <w:numId w:val="7"/>
        </w:numPr>
        <w:tabs>
          <w:tab w:pos="1737" w:val="left" w:leader="none"/>
        </w:tabs>
        <w:spacing w:line="240" w:lineRule="auto" w:before="114" w:after="0"/>
        <w:ind w:left="836" w:right="379" w:firstLine="721"/>
        <w:jc w:val="both"/>
        <w:rPr>
          <w:sz w:val="28"/>
        </w:rPr>
      </w:pPr>
      <w:r>
        <w:rPr>
          <w:sz w:val="28"/>
        </w:rPr>
        <w:t>Thửa đất số 21C, tờ bản</w:t>
      </w:r>
      <w:r>
        <w:rPr>
          <w:spacing w:val="-4"/>
          <w:sz w:val="28"/>
        </w:rPr>
        <w:t> </w:t>
      </w:r>
      <w:r>
        <w:rPr>
          <w:sz w:val="28"/>
        </w:rPr>
        <w:t>đồ số 3T, diện</w:t>
      </w:r>
      <w:r>
        <w:rPr>
          <w:spacing w:val="-4"/>
          <w:sz w:val="28"/>
        </w:rPr>
        <w:t> </w:t>
      </w:r>
      <w:r>
        <w:rPr>
          <w:sz w:val="28"/>
        </w:rPr>
        <w:t>tích</w:t>
      </w:r>
      <w:r>
        <w:rPr>
          <w:spacing w:val="-4"/>
          <w:sz w:val="28"/>
        </w:rPr>
        <w:t> </w:t>
      </w:r>
      <w:r>
        <w:rPr>
          <w:sz w:val="28"/>
        </w:rPr>
        <w:t>243,3m</w:t>
      </w:r>
      <w:r>
        <w:rPr>
          <w:sz w:val="28"/>
          <w:vertAlign w:val="superscript"/>
        </w:rPr>
        <w:t>2</w:t>
      </w:r>
      <w:r>
        <w:rPr>
          <w:sz w:val="28"/>
          <w:vertAlign w:val="baseline"/>
        </w:rPr>
        <w:t> và</w:t>
      </w:r>
      <w:r>
        <w:rPr>
          <w:spacing w:val="-3"/>
          <w:sz w:val="28"/>
          <w:vertAlign w:val="baseline"/>
        </w:rPr>
        <w:t> </w:t>
      </w:r>
      <w:r>
        <w:rPr>
          <w:sz w:val="28"/>
          <w:vertAlign w:val="baseline"/>
        </w:rPr>
        <w:t>căn</w:t>
      </w:r>
      <w:r>
        <w:rPr>
          <w:spacing w:val="-4"/>
          <w:sz w:val="28"/>
          <w:vertAlign w:val="baseline"/>
        </w:rPr>
        <w:t> </w:t>
      </w:r>
      <w:r>
        <w:rPr>
          <w:sz w:val="28"/>
          <w:vertAlign w:val="baseline"/>
        </w:rPr>
        <w:t>nhà</w:t>
      </w:r>
      <w:r>
        <w:rPr>
          <w:spacing w:val="-3"/>
          <w:sz w:val="28"/>
          <w:vertAlign w:val="baseline"/>
        </w:rPr>
        <w:t> </w:t>
      </w:r>
      <w:r>
        <w:rPr>
          <w:sz w:val="28"/>
          <w:vertAlign w:val="baseline"/>
        </w:rPr>
        <w:t>gắn</w:t>
      </w:r>
      <w:r>
        <w:rPr>
          <w:spacing w:val="-4"/>
          <w:sz w:val="28"/>
          <w:vertAlign w:val="baseline"/>
        </w:rPr>
        <w:t> </w:t>
      </w:r>
      <w:r>
        <w:rPr>
          <w:sz w:val="28"/>
          <w:vertAlign w:val="baseline"/>
        </w:rPr>
        <w:t>liền tọa</w:t>
      </w:r>
      <w:r>
        <w:rPr>
          <w:spacing w:val="-5"/>
          <w:sz w:val="28"/>
          <w:vertAlign w:val="baseline"/>
        </w:rPr>
        <w:t> </w:t>
      </w:r>
      <w:r>
        <w:rPr>
          <w:sz w:val="28"/>
          <w:vertAlign w:val="baseline"/>
        </w:rPr>
        <w:t>lạc tại</w:t>
      </w:r>
      <w:r>
        <w:rPr>
          <w:spacing w:val="-3"/>
          <w:sz w:val="28"/>
          <w:vertAlign w:val="baseline"/>
        </w:rPr>
        <w:t> </w:t>
      </w:r>
      <w:r>
        <w:rPr>
          <w:sz w:val="28"/>
          <w:vertAlign w:val="baseline"/>
        </w:rPr>
        <w:t>số</w:t>
      </w:r>
      <w:r>
        <w:rPr>
          <w:spacing w:val="-2"/>
          <w:sz w:val="28"/>
          <w:vertAlign w:val="baseline"/>
        </w:rPr>
        <w:t> </w:t>
      </w:r>
      <w:r>
        <w:rPr>
          <w:sz w:val="28"/>
          <w:vertAlign w:val="baseline"/>
        </w:rPr>
        <w:t>BK</w:t>
      </w:r>
      <w:r>
        <w:rPr>
          <w:spacing w:val="-9"/>
          <w:sz w:val="28"/>
          <w:vertAlign w:val="baseline"/>
        </w:rPr>
        <w:t> </w:t>
      </w:r>
      <w:r>
        <w:rPr>
          <w:sz w:val="28"/>
          <w:vertAlign w:val="baseline"/>
        </w:rPr>
        <w:t>đường</w:t>
      </w:r>
      <w:r>
        <w:rPr>
          <w:spacing w:val="-6"/>
          <w:sz w:val="28"/>
          <w:vertAlign w:val="baseline"/>
        </w:rPr>
        <w:t> </w:t>
      </w:r>
      <w:r>
        <w:rPr>
          <w:sz w:val="28"/>
          <w:vertAlign w:val="baseline"/>
        </w:rPr>
        <w:t>NTT, Khóm</w:t>
      </w:r>
      <w:r>
        <w:rPr>
          <w:spacing w:val="-9"/>
          <w:sz w:val="28"/>
          <w:vertAlign w:val="baseline"/>
        </w:rPr>
        <w:t> </w:t>
      </w:r>
      <w:r>
        <w:rPr>
          <w:sz w:val="28"/>
          <w:vertAlign w:val="baseline"/>
        </w:rPr>
        <w:t>M, Phường</w:t>
      </w:r>
      <w:r>
        <w:rPr>
          <w:spacing w:val="-6"/>
          <w:sz w:val="28"/>
          <w:vertAlign w:val="baseline"/>
        </w:rPr>
        <w:t> </w:t>
      </w:r>
      <w:r>
        <w:rPr>
          <w:sz w:val="28"/>
          <w:vertAlign w:val="baseline"/>
        </w:rPr>
        <w:t>H, thành</w:t>
      </w:r>
      <w:r>
        <w:rPr>
          <w:spacing w:val="-6"/>
          <w:sz w:val="28"/>
          <w:vertAlign w:val="baseline"/>
        </w:rPr>
        <w:t> </w:t>
      </w:r>
      <w:r>
        <w:rPr>
          <w:sz w:val="28"/>
          <w:vertAlign w:val="baseline"/>
        </w:rPr>
        <w:t>phố Stheo Giấy</w:t>
      </w:r>
      <w:r>
        <w:rPr>
          <w:spacing w:val="-6"/>
          <w:sz w:val="28"/>
          <w:vertAlign w:val="baseline"/>
        </w:rPr>
        <w:t> </w:t>
      </w:r>
      <w:r>
        <w:rPr>
          <w:sz w:val="28"/>
          <w:vertAlign w:val="baseline"/>
        </w:rPr>
        <w:t>chứng nhận quyền sử dụng đất số AL 82591B do Ủy ban nhân dân thành phố Sóc Trăng, tỉnh Sóc Trăng cấp ngày 19-3-2008 cho ông Huỳnh Văn L, bà Trần Thanh Ng, ngày 03-6-2008 chuyển nhượng cho ông Đỗ Ngọc Q.</w:t>
      </w:r>
    </w:p>
    <w:p>
      <w:pPr>
        <w:pStyle w:val="ListParagraph"/>
        <w:numPr>
          <w:ilvl w:val="3"/>
          <w:numId w:val="7"/>
        </w:numPr>
        <w:tabs>
          <w:tab w:pos="1752" w:val="left" w:leader="none"/>
        </w:tabs>
        <w:spacing w:line="240" w:lineRule="auto" w:before="132" w:after="0"/>
        <w:ind w:left="836" w:right="378" w:firstLine="721"/>
        <w:jc w:val="both"/>
        <w:rPr>
          <w:sz w:val="28"/>
        </w:rPr>
      </w:pPr>
      <w:r>
        <w:rPr>
          <w:sz w:val="28"/>
        </w:rPr>
        <w:t>Thửa đất số</w:t>
      </w:r>
      <w:r>
        <w:rPr>
          <w:spacing w:val="40"/>
          <w:sz w:val="28"/>
        </w:rPr>
        <w:t> </w:t>
      </w:r>
      <w:r>
        <w:rPr>
          <w:sz w:val="28"/>
        </w:rPr>
        <w:t>18B, tờ bản đồ</w:t>
      </w:r>
      <w:r>
        <w:rPr>
          <w:spacing w:val="40"/>
          <w:sz w:val="28"/>
        </w:rPr>
        <w:t> </w:t>
      </w:r>
      <w:r>
        <w:rPr>
          <w:sz w:val="28"/>
        </w:rPr>
        <w:t>số 1K, diện tích 164,83m</w:t>
      </w:r>
      <w:r>
        <w:rPr>
          <w:sz w:val="28"/>
          <w:vertAlign w:val="superscript"/>
        </w:rPr>
        <w:t>2</w:t>
      </w:r>
      <w:r>
        <w:rPr>
          <w:sz w:val="28"/>
          <w:vertAlign w:val="baseline"/>
        </w:rPr>
        <w:t> và căn nhà gắn liền tọa lạc tại số BH đường NTT, Khóm M, Phường H, thành phố S, tỉnh Sóc Trăng theo Giấy chứng nhận quyền sở hữu nhà ở và quyền sử dụng đất ở số 58010H do</w:t>
      </w:r>
      <w:r>
        <w:rPr>
          <w:spacing w:val="40"/>
          <w:sz w:val="28"/>
          <w:vertAlign w:val="baseline"/>
        </w:rPr>
        <w:t> </w:t>
      </w:r>
      <w:r>
        <w:rPr>
          <w:sz w:val="28"/>
          <w:vertAlign w:val="baseline"/>
        </w:rPr>
        <w:t>Ủy ban nhân dân tỉnh Sóc Trăng cấp ngày 28-6-2000 cho ông</w:t>
      </w:r>
      <w:r>
        <w:rPr>
          <w:spacing w:val="40"/>
          <w:sz w:val="28"/>
          <w:vertAlign w:val="baseline"/>
        </w:rPr>
        <w:t> </w:t>
      </w:r>
      <w:r>
        <w:rPr>
          <w:sz w:val="28"/>
          <w:vertAlign w:val="baseline"/>
        </w:rPr>
        <w:t>Dương Quốc V, ngày 16-11-2007</w:t>
      </w:r>
      <w:r>
        <w:rPr>
          <w:spacing w:val="40"/>
          <w:sz w:val="28"/>
          <w:vertAlign w:val="baseline"/>
        </w:rPr>
        <w:t> </w:t>
      </w:r>
      <w:r>
        <w:rPr>
          <w:sz w:val="28"/>
          <w:vertAlign w:val="baseline"/>
        </w:rPr>
        <w:t>chuyển nhượng cho ông Đỗ Ngọc Q.</w:t>
      </w:r>
    </w:p>
    <w:p>
      <w:pPr>
        <w:pStyle w:val="BodyText"/>
        <w:spacing w:line="244" w:lineRule="auto" w:before="117"/>
        <w:ind w:right="391"/>
      </w:pPr>
      <w:r>
        <w:rPr/>
        <w:t>Trường hợp căn</w:t>
      </w:r>
      <w:r>
        <w:rPr>
          <w:spacing w:val="-6"/>
        </w:rPr>
        <w:t> </w:t>
      </w:r>
      <w:r>
        <w:rPr/>
        <w:t>nhà</w:t>
      </w:r>
      <w:r>
        <w:rPr>
          <w:spacing w:val="-5"/>
        </w:rPr>
        <w:t> </w:t>
      </w:r>
      <w:r>
        <w:rPr/>
        <w:t>và</w:t>
      </w:r>
      <w:r>
        <w:rPr>
          <w:spacing w:val="-5"/>
        </w:rPr>
        <w:t> </w:t>
      </w:r>
      <w:r>
        <w:rPr/>
        <w:t>đất</w:t>
      </w:r>
      <w:r>
        <w:rPr>
          <w:spacing w:val="-3"/>
        </w:rPr>
        <w:t> </w:t>
      </w:r>
      <w:r>
        <w:rPr/>
        <w:t>tại</w:t>
      </w:r>
      <w:r>
        <w:rPr>
          <w:spacing w:val="-17"/>
        </w:rPr>
        <w:t> </w:t>
      </w:r>
      <w:r>
        <w:rPr/>
        <w:t>số MMS đường</w:t>
      </w:r>
      <w:r>
        <w:rPr>
          <w:spacing w:val="-6"/>
        </w:rPr>
        <w:t> </w:t>
      </w:r>
      <w:r>
        <w:rPr/>
        <w:t>LTK, Khóm</w:t>
      </w:r>
      <w:r>
        <w:rPr>
          <w:spacing w:val="-9"/>
        </w:rPr>
        <w:t> </w:t>
      </w:r>
      <w:r>
        <w:rPr/>
        <w:t>B, Phường</w:t>
      </w:r>
      <w:r>
        <w:rPr>
          <w:spacing w:val="-6"/>
        </w:rPr>
        <w:t> </w:t>
      </w:r>
      <w:r>
        <w:rPr/>
        <w:t>M, thành phố S, tỉnh Sóc Trăng bị</w:t>
      </w:r>
      <w:r>
        <w:rPr>
          <w:spacing w:val="-1"/>
        </w:rPr>
        <w:t> </w:t>
      </w:r>
      <w:r>
        <w:rPr/>
        <w:t>xử lý thì:</w:t>
      </w:r>
    </w:p>
    <w:p>
      <w:pPr>
        <w:pStyle w:val="BodyText"/>
        <w:spacing w:before="109"/>
        <w:ind w:right="378"/>
      </w:pPr>
      <w:r>
        <w:rPr/>
        <w:t>+ Bà Trần Thị Hồng T, ông Nguyễn Quang H, bà Vương Vĩnh Ng, ông Dương Minh L có trách nhiệm giao tài</w:t>
      </w:r>
      <w:r>
        <w:rPr>
          <w:spacing w:val="-5"/>
        </w:rPr>
        <w:t> </w:t>
      </w:r>
      <w:r>
        <w:rPr/>
        <w:t>sản này cho cơ quan thi</w:t>
      </w:r>
      <w:r>
        <w:rPr>
          <w:spacing w:val="-18"/>
        </w:rPr>
        <w:t> </w:t>
      </w:r>
      <w:r>
        <w:rPr/>
        <w:t>hành</w:t>
      </w:r>
      <w:r>
        <w:rPr>
          <w:spacing w:val="-7"/>
        </w:rPr>
        <w:t> </w:t>
      </w:r>
      <w:r>
        <w:rPr/>
        <w:t>án</w:t>
      </w:r>
      <w:r>
        <w:rPr>
          <w:spacing w:val="-8"/>
        </w:rPr>
        <w:t> </w:t>
      </w:r>
      <w:r>
        <w:rPr/>
        <w:t>có thẩm quyền xử lý</w:t>
      </w:r>
      <w:r>
        <w:rPr>
          <w:spacing w:val="40"/>
        </w:rPr>
        <w:t> </w:t>
      </w:r>
      <w:r>
        <w:rPr/>
        <w:t>để thu hồi</w:t>
      </w:r>
      <w:r>
        <w:rPr>
          <w:spacing w:val="-6"/>
        </w:rPr>
        <w:t> </w:t>
      </w:r>
      <w:r>
        <w:rPr/>
        <w:t>nợ cho Ngân hàng TMCP NT.</w:t>
      </w:r>
    </w:p>
    <w:p>
      <w:pPr>
        <w:pStyle w:val="BodyText"/>
        <w:spacing w:line="247" w:lineRule="auto" w:before="115"/>
        <w:ind w:right="392"/>
      </w:pPr>
      <w:r>
        <w:rPr/>
        <w:t>+ Công ty J được tiếp tục thuê cho đến hết ngày 14-10-2026 theo hợp đồng thuê tài sản số 03/10/16 - JBVN ngày 03-10-2016.</w:t>
      </w:r>
    </w:p>
    <w:p>
      <w:pPr>
        <w:pStyle w:val="BodyText"/>
        <w:spacing w:before="102"/>
        <w:ind w:right="365"/>
      </w:pPr>
      <w:r>
        <w:rPr/>
        <w:t>Trường hợp căn nhà và</w:t>
      </w:r>
      <w:r>
        <w:rPr>
          <w:spacing w:val="-3"/>
        </w:rPr>
        <w:t> </w:t>
      </w:r>
      <w:r>
        <w:rPr/>
        <w:t>đất</w:t>
      </w:r>
      <w:r>
        <w:rPr>
          <w:spacing w:val="-1"/>
        </w:rPr>
        <w:t> </w:t>
      </w:r>
      <w:r>
        <w:rPr/>
        <w:t>tại</w:t>
      </w:r>
      <w:r>
        <w:rPr>
          <w:spacing w:val="-16"/>
        </w:rPr>
        <w:t> </w:t>
      </w:r>
      <w:r>
        <w:rPr/>
        <w:t>số MBT đường</w:t>
      </w:r>
      <w:r>
        <w:rPr>
          <w:spacing w:val="-4"/>
        </w:rPr>
        <w:t> </w:t>
      </w:r>
      <w:r>
        <w:rPr/>
        <w:t>LTK, Khóm</w:t>
      </w:r>
      <w:r>
        <w:rPr>
          <w:spacing w:val="-8"/>
        </w:rPr>
        <w:t> </w:t>
      </w:r>
      <w:r>
        <w:rPr/>
        <w:t>B, Phường</w:t>
      </w:r>
      <w:r>
        <w:rPr>
          <w:spacing w:val="-4"/>
        </w:rPr>
        <w:t> </w:t>
      </w:r>
      <w:r>
        <w:rPr/>
        <w:t>M, thành phố S, tỉnh Sóc Trăng bị</w:t>
      </w:r>
      <w:r>
        <w:rPr>
          <w:spacing w:val="-1"/>
        </w:rPr>
        <w:t> </w:t>
      </w:r>
      <w:r>
        <w:rPr/>
        <w:t>xử lý thì bà Nguyễn Thị</w:t>
      </w:r>
      <w:r>
        <w:rPr>
          <w:spacing w:val="-1"/>
        </w:rPr>
        <w:t> </w:t>
      </w:r>
      <w:r>
        <w:rPr/>
        <w:t>Thúy A</w:t>
      </w:r>
      <w:r>
        <w:rPr>
          <w:spacing w:val="-3"/>
        </w:rPr>
        <w:t> </w:t>
      </w:r>
      <w:r>
        <w:rPr/>
        <w:t>có trách</w:t>
      </w:r>
      <w:r>
        <w:rPr>
          <w:spacing w:val="-4"/>
        </w:rPr>
        <w:t> </w:t>
      </w:r>
      <w:r>
        <w:rPr/>
        <w:t>nhiệm giao tài</w:t>
      </w:r>
      <w:r>
        <w:rPr>
          <w:spacing w:val="-1"/>
        </w:rPr>
        <w:t> </w:t>
      </w:r>
      <w:r>
        <w:rPr/>
        <w:t>sản này cho cơ quan thi</w:t>
      </w:r>
      <w:r>
        <w:rPr>
          <w:spacing w:val="-1"/>
        </w:rPr>
        <w:t> </w:t>
      </w:r>
      <w:r>
        <w:rPr/>
        <w:t>hành án có thẩm quyền xử lý để</w:t>
      </w:r>
      <w:r>
        <w:rPr>
          <w:spacing w:val="-3"/>
        </w:rPr>
        <w:t> </w:t>
      </w:r>
      <w:r>
        <w:rPr/>
        <w:t>thu</w:t>
      </w:r>
      <w:r>
        <w:rPr>
          <w:spacing w:val="-4"/>
        </w:rPr>
        <w:t> </w:t>
      </w:r>
      <w:r>
        <w:rPr/>
        <w:t>hồi</w:t>
      </w:r>
      <w:r>
        <w:rPr>
          <w:spacing w:val="-16"/>
        </w:rPr>
        <w:t> </w:t>
      </w:r>
      <w:r>
        <w:rPr/>
        <w:t>nợ cho Ngân hàng TMCP NT. Trường</w:t>
      </w:r>
      <w:r>
        <w:rPr>
          <w:spacing w:val="-5"/>
        </w:rPr>
        <w:t> </w:t>
      </w:r>
      <w:r>
        <w:rPr/>
        <w:t>hợp bà Nguyễn</w:t>
      </w:r>
      <w:r>
        <w:rPr>
          <w:spacing w:val="-5"/>
        </w:rPr>
        <w:t> </w:t>
      </w:r>
      <w:r>
        <w:rPr/>
        <w:t>Thị</w:t>
      </w:r>
      <w:r>
        <w:rPr>
          <w:spacing w:val="-17"/>
        </w:rPr>
        <w:t> </w:t>
      </w:r>
      <w:r>
        <w:rPr/>
        <w:t>Thúy</w:t>
      </w:r>
      <w:r>
        <w:rPr>
          <w:spacing w:val="-5"/>
        </w:rPr>
        <w:t> </w:t>
      </w:r>
      <w:r>
        <w:rPr/>
        <w:t>A</w:t>
      </w:r>
      <w:r>
        <w:rPr>
          <w:spacing w:val="-4"/>
        </w:rPr>
        <w:t> </w:t>
      </w:r>
      <w:r>
        <w:rPr/>
        <w:t>có hợp đồng</w:t>
      </w:r>
      <w:r>
        <w:rPr>
          <w:spacing w:val="-5"/>
        </w:rPr>
        <w:t> </w:t>
      </w:r>
      <w:r>
        <w:rPr/>
        <w:t>thuê</w:t>
      </w:r>
      <w:r>
        <w:rPr>
          <w:spacing w:val="-2"/>
        </w:rPr>
        <w:t> </w:t>
      </w:r>
      <w:r>
        <w:rPr/>
        <w:t>tài sản này được</w:t>
      </w:r>
      <w:r>
        <w:rPr>
          <w:spacing w:val="40"/>
        </w:rPr>
        <w:t> </w:t>
      </w:r>
      <w:r>
        <w:rPr/>
        <w:t>ký với ông Đỗ Ngọc Q, bà Nguyễn Thị</w:t>
      </w:r>
      <w:r>
        <w:rPr>
          <w:spacing w:val="-1"/>
        </w:rPr>
        <w:t> </w:t>
      </w:r>
      <w:r>
        <w:rPr/>
        <w:t>Mỹ L ngay sau ngày 16- 10-2018 và còn thời</w:t>
      </w:r>
      <w:r>
        <w:rPr>
          <w:spacing w:val="-4"/>
        </w:rPr>
        <w:t> </w:t>
      </w:r>
      <w:r>
        <w:rPr/>
        <w:t>hạn thuê sau thời</w:t>
      </w:r>
      <w:r>
        <w:rPr>
          <w:spacing w:val="-4"/>
        </w:rPr>
        <w:t> </w:t>
      </w:r>
      <w:r>
        <w:rPr/>
        <w:t>điểm xử lý tài</w:t>
      </w:r>
      <w:r>
        <w:rPr>
          <w:spacing w:val="-4"/>
        </w:rPr>
        <w:t> </w:t>
      </w:r>
      <w:r>
        <w:rPr/>
        <w:t>sản thế chấp thì bà Nguyễn Thị Thúy A được tiếp tục thuê cho đến khi</w:t>
      </w:r>
      <w:r>
        <w:rPr>
          <w:spacing w:val="-8"/>
        </w:rPr>
        <w:t> </w:t>
      </w:r>
      <w:r>
        <w:rPr/>
        <w:t>hết thời hạn hợp đồng.</w:t>
      </w:r>
    </w:p>
    <w:p>
      <w:pPr>
        <w:pStyle w:val="ListParagraph"/>
        <w:numPr>
          <w:ilvl w:val="1"/>
          <w:numId w:val="7"/>
        </w:numPr>
        <w:tabs>
          <w:tab w:pos="1828" w:val="left" w:leader="none"/>
        </w:tabs>
        <w:spacing w:line="240" w:lineRule="auto" w:before="134" w:after="0"/>
        <w:ind w:left="1828" w:right="0" w:hanging="285"/>
        <w:jc w:val="both"/>
        <w:rPr>
          <w:sz w:val="28"/>
        </w:rPr>
      </w:pPr>
      <w:r>
        <w:rPr>
          <w:sz w:val="28"/>
        </w:rPr>
        <w:t>Về</w:t>
      </w:r>
      <w:r>
        <w:rPr>
          <w:spacing w:val="-4"/>
          <w:sz w:val="28"/>
        </w:rPr>
        <w:t> </w:t>
      </w:r>
      <w:r>
        <w:rPr>
          <w:sz w:val="28"/>
        </w:rPr>
        <w:t>án</w:t>
      </w:r>
      <w:r>
        <w:rPr>
          <w:spacing w:val="-5"/>
          <w:sz w:val="28"/>
        </w:rPr>
        <w:t> </w:t>
      </w:r>
      <w:r>
        <w:rPr>
          <w:sz w:val="28"/>
        </w:rPr>
        <w:t>phí</w:t>
      </w:r>
      <w:r>
        <w:rPr>
          <w:spacing w:val="14"/>
          <w:sz w:val="28"/>
        </w:rPr>
        <w:t> </w:t>
      </w:r>
      <w:r>
        <w:rPr>
          <w:sz w:val="28"/>
        </w:rPr>
        <w:t>và</w:t>
      </w:r>
      <w:r>
        <w:rPr>
          <w:spacing w:val="-4"/>
          <w:sz w:val="28"/>
        </w:rPr>
        <w:t> </w:t>
      </w:r>
      <w:r>
        <w:rPr>
          <w:sz w:val="28"/>
        </w:rPr>
        <w:t>chi</w:t>
      </w:r>
      <w:r>
        <w:rPr>
          <w:spacing w:val="-17"/>
          <w:sz w:val="28"/>
        </w:rPr>
        <w:t> </w:t>
      </w:r>
      <w:r>
        <w:rPr>
          <w:sz w:val="28"/>
        </w:rPr>
        <w:t>phí</w:t>
      </w:r>
      <w:r>
        <w:rPr>
          <w:spacing w:val="13"/>
          <w:sz w:val="28"/>
        </w:rPr>
        <w:t> </w:t>
      </w:r>
      <w:r>
        <w:rPr>
          <w:spacing w:val="-2"/>
          <w:sz w:val="28"/>
        </w:rPr>
        <w:t>khác:</w:t>
      </w:r>
    </w:p>
    <w:p>
      <w:pPr>
        <w:pStyle w:val="ListParagraph"/>
        <w:numPr>
          <w:ilvl w:val="2"/>
          <w:numId w:val="7"/>
        </w:numPr>
        <w:tabs>
          <w:tab w:pos="2066" w:val="left" w:leader="none"/>
        </w:tabs>
        <w:spacing w:line="237" w:lineRule="auto" w:before="115" w:after="0"/>
        <w:ind w:left="836" w:right="386" w:firstLine="706"/>
        <w:jc w:val="both"/>
        <w:rPr>
          <w:sz w:val="28"/>
        </w:rPr>
      </w:pPr>
      <w:r>
        <w:rPr>
          <w:sz w:val="28"/>
        </w:rPr>
        <w:t>Ngân hàng TMCP NT không phải</w:t>
      </w:r>
      <w:r>
        <w:rPr>
          <w:spacing w:val="-2"/>
          <w:sz w:val="28"/>
        </w:rPr>
        <w:t> </w:t>
      </w:r>
      <w:r>
        <w:rPr>
          <w:sz w:val="28"/>
        </w:rPr>
        <w:t>chịu án phí sơ thẩm; hoàn trả cho Ngân hàng TMCP NT số tiền tạm ứng án phí đã nộp là 89.021.000 đồng theo biên lai thu số</w:t>
      </w:r>
      <w:r>
        <w:rPr>
          <w:spacing w:val="40"/>
          <w:sz w:val="28"/>
        </w:rPr>
        <w:t> </w:t>
      </w:r>
      <w:r>
        <w:rPr>
          <w:sz w:val="28"/>
        </w:rPr>
        <w:t>0007754 ngày 17-7-2017 của Chi cục thi hành án dân sự thành phố Sóc Trăng, tỉnh Sóc Trăng.</w:t>
      </w:r>
    </w:p>
    <w:p>
      <w:pPr>
        <w:pStyle w:val="ListParagraph"/>
        <w:numPr>
          <w:ilvl w:val="2"/>
          <w:numId w:val="7"/>
        </w:numPr>
        <w:tabs>
          <w:tab w:pos="2037" w:val="left" w:leader="none"/>
        </w:tabs>
        <w:spacing w:line="240" w:lineRule="auto" w:before="134" w:after="0"/>
        <w:ind w:left="2037" w:right="0" w:hanging="494"/>
        <w:jc w:val="both"/>
        <w:rPr>
          <w:sz w:val="28"/>
        </w:rPr>
      </w:pPr>
      <w:r>
        <w:rPr>
          <w:sz w:val="28"/>
        </w:rPr>
        <w:t>Công</w:t>
      </w:r>
      <w:r>
        <w:rPr>
          <w:spacing w:val="-11"/>
          <w:sz w:val="28"/>
        </w:rPr>
        <w:t> </w:t>
      </w:r>
      <w:r>
        <w:rPr>
          <w:sz w:val="28"/>
        </w:rPr>
        <w:t>ty</w:t>
      </w:r>
      <w:r>
        <w:rPr>
          <w:spacing w:val="-11"/>
          <w:sz w:val="28"/>
        </w:rPr>
        <w:t> </w:t>
      </w:r>
      <w:r>
        <w:rPr>
          <w:sz w:val="28"/>
        </w:rPr>
        <w:t>TNHH</w:t>
      </w:r>
      <w:r>
        <w:rPr>
          <w:spacing w:val="-11"/>
          <w:sz w:val="28"/>
        </w:rPr>
        <w:t> </w:t>
      </w:r>
      <w:r>
        <w:rPr>
          <w:sz w:val="28"/>
        </w:rPr>
        <w:t>KA</w:t>
      </w:r>
      <w:r>
        <w:rPr>
          <w:spacing w:val="-13"/>
          <w:sz w:val="28"/>
        </w:rPr>
        <w:t> </w:t>
      </w:r>
      <w:r>
        <w:rPr>
          <w:sz w:val="28"/>
        </w:rPr>
        <w:t>phải</w:t>
      </w:r>
      <w:r>
        <w:rPr>
          <w:spacing w:val="-8"/>
          <w:sz w:val="28"/>
        </w:rPr>
        <w:t> </w:t>
      </w:r>
      <w:r>
        <w:rPr>
          <w:sz w:val="28"/>
        </w:rPr>
        <w:t>chịu</w:t>
      </w:r>
      <w:r>
        <w:rPr>
          <w:spacing w:val="1"/>
          <w:sz w:val="28"/>
        </w:rPr>
        <w:t> </w:t>
      </w:r>
      <w:r>
        <w:rPr>
          <w:sz w:val="28"/>
        </w:rPr>
        <w:t>án</w:t>
      </w:r>
      <w:r>
        <w:rPr>
          <w:spacing w:val="-11"/>
          <w:sz w:val="28"/>
        </w:rPr>
        <w:t> </w:t>
      </w:r>
      <w:r>
        <w:rPr>
          <w:sz w:val="28"/>
        </w:rPr>
        <w:t>phí</w:t>
      </w:r>
      <w:r>
        <w:rPr>
          <w:spacing w:val="10"/>
          <w:sz w:val="28"/>
        </w:rPr>
        <w:t> </w:t>
      </w:r>
      <w:r>
        <w:rPr>
          <w:sz w:val="28"/>
        </w:rPr>
        <w:t>sơ</w:t>
      </w:r>
      <w:r>
        <w:rPr>
          <w:spacing w:val="-6"/>
          <w:sz w:val="28"/>
        </w:rPr>
        <w:t> </w:t>
      </w:r>
      <w:r>
        <w:rPr>
          <w:sz w:val="28"/>
        </w:rPr>
        <w:t>thẩm</w:t>
      </w:r>
      <w:r>
        <w:rPr>
          <w:spacing w:val="-13"/>
          <w:sz w:val="28"/>
        </w:rPr>
        <w:t> </w:t>
      </w:r>
      <w:r>
        <w:rPr>
          <w:sz w:val="28"/>
        </w:rPr>
        <w:t>là</w:t>
      </w:r>
      <w:r>
        <w:rPr>
          <w:spacing w:val="-10"/>
          <w:sz w:val="28"/>
        </w:rPr>
        <w:t> </w:t>
      </w:r>
      <w:r>
        <w:rPr>
          <w:sz w:val="28"/>
        </w:rPr>
        <w:t>197.559.462</w:t>
      </w:r>
      <w:r>
        <w:rPr>
          <w:spacing w:val="16"/>
          <w:sz w:val="28"/>
        </w:rPr>
        <w:t> </w:t>
      </w:r>
      <w:r>
        <w:rPr>
          <w:spacing w:val="-2"/>
          <w:sz w:val="28"/>
        </w:rPr>
        <w:t>đồng.</w:t>
      </w:r>
    </w:p>
    <w:p>
      <w:pPr>
        <w:pStyle w:val="ListParagraph"/>
        <w:numPr>
          <w:ilvl w:val="2"/>
          <w:numId w:val="7"/>
        </w:numPr>
        <w:tabs>
          <w:tab w:pos="2110" w:val="left" w:leader="none"/>
        </w:tabs>
        <w:spacing w:line="242" w:lineRule="auto" w:before="114" w:after="0"/>
        <w:ind w:left="836" w:right="388" w:firstLine="706"/>
        <w:jc w:val="both"/>
        <w:rPr>
          <w:sz w:val="28"/>
        </w:rPr>
      </w:pPr>
      <w:r>
        <w:rPr>
          <w:sz w:val="28"/>
        </w:rPr>
        <w:t>Bà Nguyễn Thị Mỹ L phải chịu 3.000.000 đồng án phí sơ thẩm, nhưng được trừ vào 3.000.000 đồng tạm ứng án phí đã nộp theo biên lai</w:t>
      </w:r>
      <w:r>
        <w:rPr>
          <w:spacing w:val="-3"/>
          <w:sz w:val="28"/>
        </w:rPr>
        <w:t> </w:t>
      </w:r>
      <w:r>
        <w:rPr>
          <w:sz w:val="28"/>
        </w:rPr>
        <w:t>thu số 0009569 ngày 18-11-2019 của Chi</w:t>
      </w:r>
      <w:r>
        <w:rPr>
          <w:spacing w:val="-4"/>
          <w:sz w:val="28"/>
        </w:rPr>
        <w:t> </w:t>
      </w:r>
      <w:r>
        <w:rPr>
          <w:sz w:val="28"/>
        </w:rPr>
        <w:t>cục thi</w:t>
      </w:r>
      <w:r>
        <w:rPr>
          <w:spacing w:val="-4"/>
          <w:sz w:val="28"/>
        </w:rPr>
        <w:t> </w:t>
      </w:r>
      <w:r>
        <w:rPr>
          <w:sz w:val="28"/>
        </w:rPr>
        <w:t>hành án dân sự thành</w:t>
      </w:r>
      <w:r>
        <w:rPr>
          <w:spacing w:val="-7"/>
          <w:sz w:val="28"/>
        </w:rPr>
        <w:t> </w:t>
      </w:r>
      <w:r>
        <w:rPr>
          <w:sz w:val="28"/>
        </w:rPr>
        <w:t>phố Sóc Trăng, tỉnh Sóc Trăng.</w:t>
      </w:r>
    </w:p>
    <w:p>
      <w:pPr>
        <w:pStyle w:val="ListParagraph"/>
        <w:numPr>
          <w:ilvl w:val="2"/>
          <w:numId w:val="7"/>
        </w:numPr>
        <w:tabs>
          <w:tab w:pos="2083" w:val="left" w:leader="none"/>
        </w:tabs>
        <w:spacing w:line="240" w:lineRule="auto" w:before="110" w:after="0"/>
        <w:ind w:left="2083" w:right="0" w:hanging="540"/>
        <w:jc w:val="both"/>
        <w:rPr>
          <w:sz w:val="28"/>
        </w:rPr>
      </w:pPr>
      <w:r>
        <w:rPr>
          <w:sz w:val="28"/>
        </w:rPr>
        <w:t>Chi</w:t>
      </w:r>
      <w:r>
        <w:rPr>
          <w:spacing w:val="9"/>
          <w:sz w:val="28"/>
        </w:rPr>
        <w:t> </w:t>
      </w:r>
      <w:r>
        <w:rPr>
          <w:sz w:val="28"/>
        </w:rPr>
        <w:t>phí</w:t>
      </w:r>
      <w:r>
        <w:rPr>
          <w:spacing w:val="37"/>
          <w:sz w:val="28"/>
        </w:rPr>
        <w:t> </w:t>
      </w:r>
      <w:r>
        <w:rPr>
          <w:sz w:val="28"/>
        </w:rPr>
        <w:t>xem</w:t>
      </w:r>
      <w:r>
        <w:rPr>
          <w:spacing w:val="17"/>
          <w:sz w:val="28"/>
        </w:rPr>
        <w:t> </w:t>
      </w:r>
      <w:r>
        <w:rPr>
          <w:sz w:val="28"/>
        </w:rPr>
        <w:t>xét,</w:t>
      </w:r>
      <w:r>
        <w:rPr>
          <w:spacing w:val="32"/>
          <w:sz w:val="28"/>
        </w:rPr>
        <w:t> </w:t>
      </w:r>
      <w:r>
        <w:rPr>
          <w:sz w:val="28"/>
        </w:rPr>
        <w:t>thẩm</w:t>
      </w:r>
      <w:r>
        <w:rPr>
          <w:spacing w:val="17"/>
          <w:sz w:val="28"/>
        </w:rPr>
        <w:t> </w:t>
      </w:r>
      <w:r>
        <w:rPr>
          <w:sz w:val="28"/>
        </w:rPr>
        <w:t>định</w:t>
      </w:r>
      <w:r>
        <w:rPr>
          <w:spacing w:val="21"/>
          <w:sz w:val="28"/>
        </w:rPr>
        <w:t> </w:t>
      </w:r>
      <w:r>
        <w:rPr>
          <w:sz w:val="28"/>
        </w:rPr>
        <w:t>tại</w:t>
      </w:r>
      <w:r>
        <w:rPr>
          <w:spacing w:val="9"/>
          <w:sz w:val="28"/>
        </w:rPr>
        <w:t> </w:t>
      </w:r>
      <w:r>
        <w:rPr>
          <w:sz w:val="28"/>
        </w:rPr>
        <w:t>chỗ:</w:t>
      </w:r>
      <w:r>
        <w:rPr>
          <w:spacing w:val="9"/>
          <w:sz w:val="28"/>
        </w:rPr>
        <w:t> </w:t>
      </w:r>
      <w:r>
        <w:rPr>
          <w:sz w:val="28"/>
        </w:rPr>
        <w:t>bà</w:t>
      </w:r>
      <w:r>
        <w:rPr>
          <w:spacing w:val="27"/>
          <w:sz w:val="28"/>
        </w:rPr>
        <w:t> </w:t>
      </w:r>
      <w:r>
        <w:rPr>
          <w:sz w:val="28"/>
        </w:rPr>
        <w:t>Nguyễn</w:t>
      </w:r>
      <w:r>
        <w:rPr>
          <w:spacing w:val="20"/>
          <w:sz w:val="28"/>
        </w:rPr>
        <w:t> </w:t>
      </w:r>
      <w:r>
        <w:rPr>
          <w:sz w:val="28"/>
        </w:rPr>
        <w:t>Thị</w:t>
      </w:r>
      <w:r>
        <w:rPr>
          <w:spacing w:val="10"/>
          <w:sz w:val="28"/>
        </w:rPr>
        <w:t> </w:t>
      </w:r>
      <w:r>
        <w:rPr>
          <w:sz w:val="28"/>
        </w:rPr>
        <w:t>Mỹ</w:t>
      </w:r>
      <w:r>
        <w:rPr>
          <w:spacing w:val="20"/>
          <w:sz w:val="28"/>
        </w:rPr>
        <w:t> </w:t>
      </w:r>
      <w:r>
        <w:rPr>
          <w:sz w:val="28"/>
        </w:rPr>
        <w:t>L</w:t>
      </w:r>
      <w:r>
        <w:rPr>
          <w:spacing w:val="23"/>
          <w:sz w:val="28"/>
        </w:rPr>
        <w:t> </w:t>
      </w:r>
      <w:r>
        <w:rPr>
          <w:sz w:val="28"/>
        </w:rPr>
        <w:t>phải</w:t>
      </w:r>
      <w:r>
        <w:rPr>
          <w:spacing w:val="9"/>
          <w:sz w:val="28"/>
        </w:rPr>
        <w:t> </w:t>
      </w:r>
      <w:r>
        <w:rPr>
          <w:spacing w:val="-4"/>
          <w:sz w:val="28"/>
        </w:rPr>
        <w:t>chịu</w:t>
      </w:r>
    </w:p>
    <w:p>
      <w:pPr>
        <w:pStyle w:val="BodyText"/>
        <w:spacing w:before="8"/>
        <w:ind w:firstLine="0"/>
      </w:pPr>
      <w:r>
        <w:rPr/>
        <w:t>1.150.000</w:t>
      </w:r>
      <w:r>
        <w:rPr>
          <w:spacing w:val="3"/>
        </w:rPr>
        <w:t> </w:t>
      </w:r>
      <w:r>
        <w:rPr/>
        <w:t>đồng;</w:t>
      </w:r>
      <w:r>
        <w:rPr>
          <w:spacing w:val="-5"/>
        </w:rPr>
        <w:t> </w:t>
      </w:r>
      <w:r>
        <w:rPr/>
        <w:t>bà</w:t>
      </w:r>
      <w:r>
        <w:rPr>
          <w:spacing w:val="-6"/>
        </w:rPr>
        <w:t> </w:t>
      </w:r>
      <w:r>
        <w:rPr/>
        <w:t>Nguyễn</w:t>
      </w:r>
      <w:r>
        <w:rPr>
          <w:spacing w:val="6"/>
        </w:rPr>
        <w:t> </w:t>
      </w:r>
      <w:r>
        <w:rPr/>
        <w:t>Thị</w:t>
      </w:r>
      <w:r>
        <w:rPr>
          <w:spacing w:val="-18"/>
        </w:rPr>
        <w:t> </w:t>
      </w:r>
      <w:r>
        <w:rPr/>
        <w:t>Mỹ</w:t>
      </w:r>
      <w:r>
        <w:rPr>
          <w:spacing w:val="5"/>
        </w:rPr>
        <w:t> </w:t>
      </w:r>
      <w:r>
        <w:rPr/>
        <w:t>L</w:t>
      </w:r>
      <w:r>
        <w:rPr>
          <w:spacing w:val="-5"/>
        </w:rPr>
        <w:t> </w:t>
      </w:r>
      <w:r>
        <w:rPr/>
        <w:t>đã</w:t>
      </w:r>
      <w:r>
        <w:rPr>
          <w:spacing w:val="-7"/>
        </w:rPr>
        <w:t> </w:t>
      </w:r>
      <w:r>
        <w:rPr/>
        <w:t>nộp</w:t>
      </w:r>
      <w:r>
        <w:rPr>
          <w:spacing w:val="5"/>
        </w:rPr>
        <w:t> </w:t>
      </w:r>
      <w:r>
        <w:rPr>
          <w:spacing w:val="-2"/>
        </w:rPr>
        <w:t>xong.</w:t>
      </w:r>
    </w:p>
    <w:p>
      <w:pPr>
        <w:spacing w:after="0"/>
        <w:sectPr>
          <w:pgSz w:w="11910" w:h="16850"/>
          <w:pgMar w:header="0" w:footer="1120" w:top="1320" w:bottom="1320" w:left="860" w:right="740"/>
        </w:sectPr>
      </w:pPr>
    </w:p>
    <w:p>
      <w:pPr>
        <w:pStyle w:val="ListParagraph"/>
        <w:numPr>
          <w:ilvl w:val="2"/>
          <w:numId w:val="7"/>
        </w:numPr>
        <w:tabs>
          <w:tab w:pos="2081" w:val="left" w:leader="none"/>
        </w:tabs>
        <w:spacing w:line="237" w:lineRule="auto" w:before="83" w:after="0"/>
        <w:ind w:left="836" w:right="379" w:firstLine="706"/>
        <w:jc w:val="both"/>
        <w:rPr>
          <w:sz w:val="28"/>
        </w:rPr>
      </w:pPr>
      <w:r>
        <w:rPr>
          <w:sz w:val="28"/>
        </w:rPr>
        <w:t>Ngân hàng TMCP NT</w:t>
      </w:r>
      <w:r>
        <w:rPr>
          <w:spacing w:val="40"/>
          <w:sz w:val="28"/>
        </w:rPr>
        <w:t> </w:t>
      </w:r>
      <w:r>
        <w:rPr>
          <w:sz w:val="28"/>
        </w:rPr>
        <w:t>không phải chịu án phí phúc thẩm; hoàn trả cho Ngân hàng TMCP NT số tiền</w:t>
      </w:r>
      <w:r>
        <w:rPr>
          <w:spacing w:val="-6"/>
          <w:sz w:val="28"/>
        </w:rPr>
        <w:t> </w:t>
      </w:r>
      <w:r>
        <w:rPr>
          <w:sz w:val="28"/>
        </w:rPr>
        <w:t>tạm</w:t>
      </w:r>
      <w:r>
        <w:rPr>
          <w:spacing w:val="-10"/>
          <w:sz w:val="28"/>
        </w:rPr>
        <w:t> </w:t>
      </w:r>
      <w:r>
        <w:rPr>
          <w:sz w:val="28"/>
        </w:rPr>
        <w:t>ứng</w:t>
      </w:r>
      <w:r>
        <w:rPr>
          <w:spacing w:val="-6"/>
          <w:sz w:val="28"/>
        </w:rPr>
        <w:t> </w:t>
      </w:r>
      <w:r>
        <w:rPr>
          <w:sz w:val="28"/>
        </w:rPr>
        <w:t>án</w:t>
      </w:r>
      <w:r>
        <w:rPr>
          <w:spacing w:val="-6"/>
          <w:sz w:val="28"/>
        </w:rPr>
        <w:t> </w:t>
      </w:r>
      <w:r>
        <w:rPr>
          <w:sz w:val="28"/>
        </w:rPr>
        <w:t>phí đã</w:t>
      </w:r>
      <w:r>
        <w:rPr>
          <w:spacing w:val="-5"/>
          <w:sz w:val="28"/>
        </w:rPr>
        <w:t> </w:t>
      </w:r>
      <w:r>
        <w:rPr>
          <w:sz w:val="28"/>
        </w:rPr>
        <w:t>nộp là 2.000.000</w:t>
      </w:r>
      <w:r>
        <w:rPr>
          <w:spacing w:val="-6"/>
          <w:sz w:val="28"/>
        </w:rPr>
        <w:t> </w:t>
      </w:r>
      <w:r>
        <w:rPr>
          <w:sz w:val="28"/>
        </w:rPr>
        <w:t>đồng</w:t>
      </w:r>
      <w:r>
        <w:rPr>
          <w:spacing w:val="-6"/>
          <w:sz w:val="28"/>
        </w:rPr>
        <w:t> </w:t>
      </w:r>
      <w:r>
        <w:rPr>
          <w:sz w:val="28"/>
        </w:rPr>
        <w:t>theo biên lai thu số 0004994 ngày 06-01-2021 của Chi cục thi hành án dân sự thành phố Sóc Trăng, tỉnh Sóc Trăng.</w:t>
      </w:r>
    </w:p>
    <w:p>
      <w:pPr>
        <w:pStyle w:val="ListParagraph"/>
        <w:numPr>
          <w:ilvl w:val="0"/>
          <w:numId w:val="7"/>
        </w:numPr>
        <w:tabs>
          <w:tab w:pos="1975" w:val="left" w:leader="none"/>
        </w:tabs>
        <w:spacing w:line="240" w:lineRule="auto" w:before="118" w:after="0"/>
        <w:ind w:left="1975" w:right="0" w:hanging="417"/>
        <w:jc w:val="both"/>
        <w:rPr>
          <w:sz w:val="28"/>
        </w:rPr>
      </w:pPr>
      <w:r>
        <w:rPr>
          <w:sz w:val="28"/>
        </w:rPr>
        <w:t>Bản</w:t>
      </w:r>
      <w:r>
        <w:rPr>
          <w:spacing w:val="-3"/>
          <w:sz w:val="28"/>
        </w:rPr>
        <w:t> </w:t>
      </w:r>
      <w:r>
        <w:rPr>
          <w:sz w:val="28"/>
        </w:rPr>
        <w:t>án</w:t>
      </w:r>
      <w:r>
        <w:rPr>
          <w:spacing w:val="-13"/>
          <w:sz w:val="28"/>
        </w:rPr>
        <w:t> </w:t>
      </w:r>
      <w:r>
        <w:rPr>
          <w:sz w:val="28"/>
        </w:rPr>
        <w:t>phúc</w:t>
      </w:r>
      <w:r>
        <w:rPr>
          <w:spacing w:val="-2"/>
          <w:sz w:val="28"/>
        </w:rPr>
        <w:t> </w:t>
      </w:r>
      <w:r>
        <w:rPr>
          <w:sz w:val="28"/>
        </w:rPr>
        <w:t>thẩm</w:t>
      </w:r>
      <w:r>
        <w:rPr>
          <w:spacing w:val="-17"/>
          <w:sz w:val="28"/>
        </w:rPr>
        <w:t> </w:t>
      </w:r>
      <w:r>
        <w:rPr>
          <w:sz w:val="28"/>
        </w:rPr>
        <w:t>có</w:t>
      </w:r>
      <w:r>
        <w:rPr>
          <w:spacing w:val="-2"/>
          <w:sz w:val="28"/>
        </w:rPr>
        <w:t> </w:t>
      </w:r>
      <w:r>
        <w:rPr>
          <w:sz w:val="28"/>
        </w:rPr>
        <w:t>hiệu</w:t>
      </w:r>
      <w:r>
        <w:rPr>
          <w:spacing w:val="-14"/>
          <w:sz w:val="28"/>
        </w:rPr>
        <w:t> </w:t>
      </w:r>
      <w:r>
        <w:rPr>
          <w:sz w:val="28"/>
        </w:rPr>
        <w:t>lực</w:t>
      </w:r>
      <w:r>
        <w:rPr>
          <w:spacing w:val="-1"/>
          <w:sz w:val="28"/>
        </w:rPr>
        <w:t> </w:t>
      </w:r>
      <w:r>
        <w:rPr>
          <w:sz w:val="28"/>
        </w:rPr>
        <w:t>pháp</w:t>
      </w:r>
      <w:r>
        <w:rPr>
          <w:spacing w:val="-2"/>
          <w:sz w:val="28"/>
        </w:rPr>
        <w:t> </w:t>
      </w:r>
      <w:r>
        <w:rPr>
          <w:sz w:val="28"/>
        </w:rPr>
        <w:t>luật</w:t>
      </w:r>
      <w:r>
        <w:rPr>
          <w:spacing w:val="1"/>
          <w:sz w:val="28"/>
        </w:rPr>
        <w:t> </w:t>
      </w:r>
      <w:r>
        <w:rPr>
          <w:sz w:val="28"/>
        </w:rPr>
        <w:t>kể</w:t>
      </w:r>
      <w:r>
        <w:rPr>
          <w:spacing w:val="-13"/>
          <w:sz w:val="28"/>
        </w:rPr>
        <w:t> </w:t>
      </w:r>
      <w:r>
        <w:rPr>
          <w:sz w:val="28"/>
        </w:rPr>
        <w:t>từ</w:t>
      </w:r>
      <w:r>
        <w:rPr>
          <w:spacing w:val="-12"/>
          <w:sz w:val="28"/>
        </w:rPr>
        <w:t> </w:t>
      </w:r>
      <w:r>
        <w:rPr>
          <w:sz w:val="28"/>
        </w:rPr>
        <w:t>ngày</w:t>
      </w:r>
      <w:r>
        <w:rPr>
          <w:spacing w:val="-2"/>
          <w:sz w:val="28"/>
        </w:rPr>
        <w:t> </w:t>
      </w:r>
      <w:r>
        <w:rPr>
          <w:sz w:val="28"/>
        </w:rPr>
        <w:t>tuyên</w:t>
      </w:r>
      <w:r>
        <w:rPr>
          <w:spacing w:val="-2"/>
          <w:sz w:val="28"/>
        </w:rPr>
        <w:t> </w:t>
      </w:r>
      <w:r>
        <w:rPr>
          <w:spacing w:val="-5"/>
          <w:sz w:val="28"/>
        </w:rPr>
        <w:t>án.</w:t>
      </w:r>
    </w:p>
    <w:p>
      <w:pPr>
        <w:pStyle w:val="BodyText"/>
        <w:spacing w:before="128"/>
        <w:ind w:right="366"/>
      </w:pPr>
      <w:r>
        <w:rPr/>
        <w:t>Trường hợp</w:t>
      </w:r>
      <w:r>
        <w:rPr>
          <w:spacing w:val="40"/>
        </w:rPr>
        <w:t> </w:t>
      </w:r>
      <w:r>
        <w:rPr/>
        <w:t>bản án, quyết định được</w:t>
      </w:r>
      <w:r>
        <w:rPr>
          <w:spacing w:val="40"/>
        </w:rPr>
        <w:t> </w:t>
      </w:r>
      <w:r>
        <w:rPr/>
        <w:t>thi hành theo quy định tại Điều 2 Luật Thi hành án dân sự (đã được sửa đổi, bổ sung) thì người được thi</w:t>
      </w:r>
      <w:r>
        <w:rPr>
          <w:spacing w:val="-15"/>
        </w:rPr>
        <w:t> </w:t>
      </w:r>
      <w:r>
        <w:rPr/>
        <w:t>hành</w:t>
      </w:r>
      <w:r>
        <w:rPr>
          <w:spacing w:val="-2"/>
        </w:rPr>
        <w:t> </w:t>
      </w:r>
      <w:r>
        <w:rPr/>
        <w:t>án dân sự,</w:t>
      </w:r>
      <w:r>
        <w:rPr>
          <w:spacing w:val="36"/>
        </w:rPr>
        <w:t> </w:t>
      </w:r>
      <w:r>
        <w:rPr/>
        <w:t>người phải thi hành án dân sự có</w:t>
      </w:r>
      <w:r>
        <w:rPr>
          <w:spacing w:val="40"/>
        </w:rPr>
        <w:t> </w:t>
      </w:r>
      <w:r>
        <w:rPr/>
        <w:t>quyền thỏa thuận thi hành án, quyền yêu cầu thi hành án, tự nguyện thi hành án hoặc</w:t>
      </w:r>
      <w:r>
        <w:rPr>
          <w:spacing w:val="38"/>
        </w:rPr>
        <w:t> </w:t>
      </w:r>
      <w:r>
        <w:rPr/>
        <w:t>bị cưỡng chế thi</w:t>
      </w:r>
      <w:r>
        <w:rPr>
          <w:spacing w:val="-3"/>
        </w:rPr>
        <w:t> </w:t>
      </w:r>
      <w:r>
        <w:rPr/>
        <w:t>hành án theo quy định tại các điều 6, 7, 7a</w:t>
      </w:r>
      <w:r>
        <w:rPr>
          <w:spacing w:val="-2"/>
        </w:rPr>
        <w:t> </w:t>
      </w:r>
      <w:r>
        <w:rPr/>
        <w:t>và 9</w:t>
      </w:r>
      <w:r>
        <w:rPr>
          <w:spacing w:val="-2"/>
        </w:rPr>
        <w:t> </w:t>
      </w:r>
      <w:r>
        <w:rPr/>
        <w:t>Luật Thi</w:t>
      </w:r>
      <w:r>
        <w:rPr>
          <w:spacing w:val="-14"/>
        </w:rPr>
        <w:t> </w:t>
      </w:r>
      <w:r>
        <w:rPr/>
        <w:t>hành</w:t>
      </w:r>
      <w:r>
        <w:rPr>
          <w:spacing w:val="-2"/>
        </w:rPr>
        <w:t> </w:t>
      </w:r>
      <w:r>
        <w:rPr/>
        <w:t>án</w:t>
      </w:r>
      <w:r>
        <w:rPr>
          <w:spacing w:val="-2"/>
        </w:rPr>
        <w:t> </w:t>
      </w:r>
      <w:r>
        <w:rPr/>
        <w:t>dân</w:t>
      </w:r>
      <w:r>
        <w:rPr>
          <w:spacing w:val="-2"/>
        </w:rPr>
        <w:t> </w:t>
      </w:r>
      <w:r>
        <w:rPr/>
        <w:t>sự (đã được sửa đổi, bổ sung); thời hiệu thi hành án được thực hiện theo quy định tại Điều 30 Luật Thi hành án dân sự (đã được sửa đổi, bổ sung).</w:t>
      </w:r>
    </w:p>
    <w:p>
      <w:pPr>
        <w:pStyle w:val="BodyText"/>
        <w:spacing w:before="16"/>
        <w:ind w:left="0" w:firstLine="0"/>
        <w:jc w:val="left"/>
        <w:rPr>
          <w:sz w:val="20"/>
        </w:rPr>
      </w:pPr>
    </w:p>
    <w:tbl>
      <w:tblPr>
        <w:tblW w:w="0" w:type="auto"/>
        <w:jc w:val="left"/>
        <w:tblInd w:w="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74"/>
        <w:gridCol w:w="5387"/>
      </w:tblGrid>
      <w:tr>
        <w:trPr>
          <w:trHeight w:val="2597" w:hRule="atLeast"/>
        </w:trPr>
        <w:tc>
          <w:tcPr>
            <w:tcW w:w="3874" w:type="dxa"/>
          </w:tcPr>
          <w:p>
            <w:pPr>
              <w:pStyle w:val="TableParagraph"/>
              <w:spacing w:line="275" w:lineRule="exact"/>
              <w:ind w:left="50"/>
              <w:rPr>
                <w:b/>
                <w:i/>
                <w:sz w:val="24"/>
              </w:rPr>
            </w:pPr>
            <w:r>
              <w:rPr>
                <w:b/>
                <w:i/>
                <w:sz w:val="24"/>
              </w:rPr>
              <w:t>Nơi</w:t>
            </w:r>
            <w:r>
              <w:rPr>
                <w:b/>
                <w:i/>
                <w:spacing w:val="17"/>
                <w:sz w:val="24"/>
              </w:rPr>
              <w:t> </w:t>
            </w:r>
            <w:r>
              <w:rPr>
                <w:b/>
                <w:i/>
                <w:spacing w:val="-2"/>
                <w:sz w:val="24"/>
              </w:rPr>
              <w:t>nhận:</w:t>
            </w:r>
          </w:p>
          <w:p>
            <w:pPr>
              <w:pStyle w:val="TableParagraph"/>
              <w:numPr>
                <w:ilvl w:val="0"/>
                <w:numId w:val="9"/>
              </w:numPr>
              <w:tabs>
                <w:tab w:pos="184" w:val="left" w:leader="none"/>
              </w:tabs>
              <w:spacing w:line="246" w:lineRule="exact" w:before="0" w:after="0"/>
              <w:ind w:left="184" w:right="0" w:hanging="134"/>
              <w:jc w:val="left"/>
              <w:rPr>
                <w:sz w:val="22"/>
              </w:rPr>
            </w:pPr>
            <w:r>
              <w:rPr>
                <w:sz w:val="22"/>
              </w:rPr>
              <w:t>Các</w:t>
            </w:r>
            <w:r>
              <w:rPr>
                <w:spacing w:val="5"/>
                <w:sz w:val="22"/>
              </w:rPr>
              <w:t> </w:t>
            </w:r>
            <w:r>
              <w:rPr>
                <w:sz w:val="22"/>
              </w:rPr>
              <w:t>đương</w:t>
            </w:r>
            <w:r>
              <w:rPr>
                <w:spacing w:val="-10"/>
                <w:sz w:val="22"/>
              </w:rPr>
              <w:t> </w:t>
            </w:r>
            <w:r>
              <w:rPr>
                <w:spacing w:val="-5"/>
                <w:sz w:val="22"/>
              </w:rPr>
              <w:t>sự;</w:t>
            </w:r>
          </w:p>
          <w:p>
            <w:pPr>
              <w:pStyle w:val="TableParagraph"/>
              <w:numPr>
                <w:ilvl w:val="0"/>
                <w:numId w:val="9"/>
              </w:numPr>
              <w:tabs>
                <w:tab w:pos="184" w:val="left" w:leader="none"/>
              </w:tabs>
              <w:spacing w:line="247" w:lineRule="exact" w:before="0" w:after="0"/>
              <w:ind w:left="184" w:right="0" w:hanging="134"/>
              <w:jc w:val="left"/>
              <w:rPr>
                <w:sz w:val="22"/>
              </w:rPr>
            </w:pPr>
            <w:r>
              <w:rPr>
                <w:sz w:val="22"/>
              </w:rPr>
              <w:t>VKSND</w:t>
            </w:r>
            <w:r>
              <w:rPr>
                <w:spacing w:val="-11"/>
                <w:sz w:val="22"/>
              </w:rPr>
              <w:t> </w:t>
            </w:r>
            <w:r>
              <w:rPr>
                <w:sz w:val="22"/>
              </w:rPr>
              <w:t>tỉnh</w:t>
            </w:r>
            <w:r>
              <w:rPr>
                <w:spacing w:val="-7"/>
                <w:sz w:val="22"/>
              </w:rPr>
              <w:t> </w:t>
            </w:r>
            <w:r>
              <w:rPr>
                <w:sz w:val="22"/>
              </w:rPr>
              <w:t>Sóc</w:t>
            </w:r>
            <w:r>
              <w:rPr>
                <w:spacing w:val="3"/>
                <w:sz w:val="22"/>
              </w:rPr>
              <w:t> </w:t>
            </w:r>
            <w:r>
              <w:rPr>
                <w:spacing w:val="-2"/>
                <w:sz w:val="22"/>
              </w:rPr>
              <w:t>Trăng;</w:t>
            </w:r>
          </w:p>
          <w:p>
            <w:pPr>
              <w:pStyle w:val="TableParagraph"/>
              <w:numPr>
                <w:ilvl w:val="0"/>
                <w:numId w:val="9"/>
              </w:numPr>
              <w:tabs>
                <w:tab w:pos="184" w:val="left" w:leader="none"/>
              </w:tabs>
              <w:spacing w:line="240" w:lineRule="auto" w:before="2" w:after="0"/>
              <w:ind w:left="184" w:right="0" w:hanging="134"/>
              <w:jc w:val="left"/>
              <w:rPr>
                <w:sz w:val="22"/>
              </w:rPr>
            </w:pPr>
            <w:r>
              <w:rPr>
                <w:sz w:val="22"/>
              </w:rPr>
              <w:t>TAND</w:t>
            </w:r>
            <w:r>
              <w:rPr>
                <w:spacing w:val="-10"/>
                <w:sz w:val="22"/>
              </w:rPr>
              <w:t> </w:t>
            </w:r>
            <w:r>
              <w:rPr>
                <w:sz w:val="22"/>
              </w:rPr>
              <w:t>thành</w:t>
            </w:r>
            <w:r>
              <w:rPr>
                <w:spacing w:val="-18"/>
                <w:sz w:val="22"/>
              </w:rPr>
              <w:t> </w:t>
            </w:r>
            <w:r>
              <w:rPr>
                <w:sz w:val="22"/>
              </w:rPr>
              <w:t>phố</w:t>
            </w:r>
            <w:r>
              <w:rPr>
                <w:spacing w:val="10"/>
                <w:sz w:val="22"/>
              </w:rPr>
              <w:t> </w:t>
            </w:r>
            <w:r>
              <w:rPr>
                <w:sz w:val="22"/>
              </w:rPr>
              <w:t>Sóc</w:t>
            </w:r>
            <w:r>
              <w:rPr>
                <w:spacing w:val="7"/>
                <w:sz w:val="22"/>
              </w:rPr>
              <w:t> </w:t>
            </w:r>
            <w:r>
              <w:rPr>
                <w:spacing w:val="-2"/>
                <w:sz w:val="22"/>
              </w:rPr>
              <w:t>Trăng;</w:t>
            </w:r>
          </w:p>
          <w:p>
            <w:pPr>
              <w:pStyle w:val="TableParagraph"/>
              <w:numPr>
                <w:ilvl w:val="0"/>
                <w:numId w:val="9"/>
              </w:numPr>
              <w:tabs>
                <w:tab w:pos="184" w:val="left" w:leader="none"/>
              </w:tabs>
              <w:spacing w:line="240" w:lineRule="auto" w:before="3" w:after="0"/>
              <w:ind w:left="184" w:right="0" w:hanging="134"/>
              <w:jc w:val="left"/>
              <w:rPr>
                <w:sz w:val="22"/>
              </w:rPr>
            </w:pPr>
            <w:r>
              <w:rPr>
                <w:sz w:val="22"/>
              </w:rPr>
              <w:t>Chi</w:t>
            </w:r>
            <w:r>
              <w:rPr>
                <w:spacing w:val="-14"/>
                <w:sz w:val="22"/>
              </w:rPr>
              <w:t> </w:t>
            </w:r>
            <w:r>
              <w:rPr>
                <w:sz w:val="22"/>
              </w:rPr>
              <w:t>cục</w:t>
            </w:r>
            <w:r>
              <w:rPr>
                <w:spacing w:val="-7"/>
                <w:sz w:val="22"/>
              </w:rPr>
              <w:t> </w:t>
            </w:r>
            <w:r>
              <w:rPr>
                <w:sz w:val="22"/>
              </w:rPr>
              <w:t>THADS</w:t>
            </w:r>
            <w:r>
              <w:rPr>
                <w:spacing w:val="-12"/>
                <w:sz w:val="22"/>
              </w:rPr>
              <w:t> </w:t>
            </w:r>
            <w:r>
              <w:rPr>
                <w:sz w:val="22"/>
              </w:rPr>
              <w:t>thành</w:t>
            </w:r>
            <w:r>
              <w:rPr>
                <w:spacing w:val="-4"/>
                <w:sz w:val="22"/>
              </w:rPr>
              <w:t> </w:t>
            </w:r>
            <w:r>
              <w:rPr>
                <w:sz w:val="22"/>
              </w:rPr>
              <w:t>phố</w:t>
            </w:r>
            <w:r>
              <w:rPr>
                <w:spacing w:val="12"/>
                <w:sz w:val="22"/>
              </w:rPr>
              <w:t> </w:t>
            </w:r>
            <w:r>
              <w:rPr>
                <w:sz w:val="22"/>
              </w:rPr>
              <w:t>Sóc</w:t>
            </w:r>
            <w:r>
              <w:rPr>
                <w:spacing w:val="9"/>
                <w:sz w:val="22"/>
              </w:rPr>
              <w:t> </w:t>
            </w:r>
            <w:r>
              <w:rPr>
                <w:spacing w:val="-2"/>
                <w:sz w:val="22"/>
              </w:rPr>
              <w:t>Trăng;</w:t>
            </w:r>
          </w:p>
          <w:p>
            <w:pPr>
              <w:pStyle w:val="TableParagraph"/>
              <w:numPr>
                <w:ilvl w:val="0"/>
                <w:numId w:val="9"/>
              </w:numPr>
              <w:tabs>
                <w:tab w:pos="184" w:val="left" w:leader="none"/>
              </w:tabs>
              <w:spacing w:line="240" w:lineRule="auto" w:before="2" w:after="0"/>
              <w:ind w:left="184" w:right="0" w:hanging="134"/>
              <w:jc w:val="left"/>
              <w:rPr>
                <w:sz w:val="22"/>
              </w:rPr>
            </w:pPr>
            <w:r>
              <w:rPr>
                <w:sz w:val="22"/>
              </w:rPr>
              <w:t>Lưu</w:t>
            </w:r>
            <w:r>
              <w:rPr>
                <w:spacing w:val="-17"/>
                <w:sz w:val="22"/>
              </w:rPr>
              <w:t> </w:t>
            </w:r>
            <w:r>
              <w:rPr>
                <w:sz w:val="22"/>
              </w:rPr>
              <w:t>hồ</w:t>
            </w:r>
            <w:r>
              <w:rPr>
                <w:spacing w:val="12"/>
                <w:sz w:val="22"/>
              </w:rPr>
              <w:t> </w:t>
            </w:r>
            <w:r>
              <w:rPr>
                <w:sz w:val="22"/>
              </w:rPr>
              <w:t>sơ</w:t>
            </w:r>
            <w:r>
              <w:rPr>
                <w:spacing w:val="-10"/>
                <w:sz w:val="22"/>
              </w:rPr>
              <w:t> </w:t>
            </w:r>
            <w:r>
              <w:rPr>
                <w:sz w:val="22"/>
              </w:rPr>
              <w:t>vụ</w:t>
            </w:r>
            <w:r>
              <w:rPr>
                <w:spacing w:val="-3"/>
                <w:sz w:val="22"/>
              </w:rPr>
              <w:t> </w:t>
            </w:r>
            <w:r>
              <w:rPr>
                <w:spacing w:val="-5"/>
                <w:sz w:val="22"/>
              </w:rPr>
              <w:t>án.</w:t>
            </w:r>
          </w:p>
        </w:tc>
        <w:tc>
          <w:tcPr>
            <w:tcW w:w="5387" w:type="dxa"/>
          </w:tcPr>
          <w:p>
            <w:pPr>
              <w:pStyle w:val="TableParagraph"/>
              <w:spacing w:line="315" w:lineRule="exact"/>
              <w:ind w:left="226" w:right="16"/>
              <w:jc w:val="center"/>
              <w:rPr>
                <w:b/>
                <w:sz w:val="28"/>
              </w:rPr>
            </w:pPr>
            <w:r>
              <w:rPr>
                <w:b/>
                <w:sz w:val="28"/>
              </w:rPr>
              <w:t>TM.</w:t>
            </w:r>
            <w:r>
              <w:rPr>
                <w:b/>
                <w:spacing w:val="6"/>
                <w:sz w:val="28"/>
              </w:rPr>
              <w:t> </w:t>
            </w:r>
            <w:r>
              <w:rPr>
                <w:b/>
                <w:sz w:val="28"/>
              </w:rPr>
              <w:t>HỘI</w:t>
            </w:r>
            <w:r>
              <w:rPr>
                <w:b/>
                <w:spacing w:val="-2"/>
                <w:sz w:val="28"/>
              </w:rPr>
              <w:t> </w:t>
            </w:r>
            <w:r>
              <w:rPr>
                <w:b/>
                <w:sz w:val="28"/>
              </w:rPr>
              <w:t>ĐỒNG</w:t>
            </w:r>
            <w:r>
              <w:rPr>
                <w:b/>
                <w:spacing w:val="7"/>
                <w:sz w:val="28"/>
              </w:rPr>
              <w:t> </w:t>
            </w:r>
            <w:r>
              <w:rPr>
                <w:b/>
                <w:sz w:val="28"/>
              </w:rPr>
              <w:t>XÉT</w:t>
            </w:r>
            <w:r>
              <w:rPr>
                <w:b/>
                <w:spacing w:val="10"/>
                <w:sz w:val="28"/>
              </w:rPr>
              <w:t> </w:t>
            </w:r>
            <w:r>
              <w:rPr>
                <w:b/>
                <w:sz w:val="28"/>
              </w:rPr>
              <w:t>XỬ</w:t>
            </w:r>
            <w:r>
              <w:rPr>
                <w:b/>
                <w:spacing w:val="7"/>
                <w:sz w:val="28"/>
              </w:rPr>
              <w:t> </w:t>
            </w:r>
            <w:r>
              <w:rPr>
                <w:b/>
                <w:sz w:val="28"/>
              </w:rPr>
              <w:t>PHÚC</w:t>
            </w:r>
            <w:r>
              <w:rPr>
                <w:b/>
                <w:spacing w:val="10"/>
                <w:sz w:val="28"/>
              </w:rPr>
              <w:t> </w:t>
            </w:r>
            <w:r>
              <w:rPr>
                <w:b/>
                <w:spacing w:val="-4"/>
                <w:sz w:val="28"/>
              </w:rPr>
              <w:t>THẨM</w:t>
            </w:r>
          </w:p>
          <w:p>
            <w:pPr>
              <w:pStyle w:val="TableParagraph"/>
              <w:spacing w:before="21"/>
              <w:ind w:left="226"/>
              <w:jc w:val="center"/>
              <w:rPr>
                <w:b/>
                <w:sz w:val="25"/>
              </w:rPr>
            </w:pPr>
            <w:r>
              <w:rPr>
                <w:b/>
                <w:sz w:val="25"/>
              </w:rPr>
              <w:t>THẨM</w:t>
            </w:r>
            <w:r>
              <w:rPr>
                <w:b/>
                <w:spacing w:val="47"/>
                <w:sz w:val="25"/>
              </w:rPr>
              <w:t> </w:t>
            </w:r>
            <w:r>
              <w:rPr>
                <w:b/>
                <w:sz w:val="25"/>
              </w:rPr>
              <w:t>PHÁN</w:t>
            </w:r>
            <w:r>
              <w:rPr>
                <w:b/>
                <w:spacing w:val="33"/>
                <w:sz w:val="25"/>
              </w:rPr>
              <w:t> </w:t>
            </w:r>
            <w:r>
              <w:rPr>
                <w:b/>
                <w:sz w:val="25"/>
              </w:rPr>
              <w:t>-</w:t>
            </w:r>
            <w:r>
              <w:rPr>
                <w:b/>
                <w:spacing w:val="-3"/>
                <w:sz w:val="25"/>
              </w:rPr>
              <w:t> </w:t>
            </w:r>
            <w:r>
              <w:rPr>
                <w:b/>
                <w:sz w:val="25"/>
              </w:rPr>
              <w:t>CHỦ</w:t>
            </w:r>
            <w:r>
              <w:rPr>
                <w:b/>
                <w:spacing w:val="17"/>
                <w:sz w:val="25"/>
              </w:rPr>
              <w:t> </w:t>
            </w:r>
            <w:r>
              <w:rPr>
                <w:b/>
                <w:sz w:val="25"/>
              </w:rPr>
              <w:t>TỌA</w:t>
            </w:r>
            <w:r>
              <w:rPr>
                <w:b/>
                <w:spacing w:val="31"/>
                <w:sz w:val="25"/>
              </w:rPr>
              <w:t> </w:t>
            </w:r>
            <w:r>
              <w:rPr>
                <w:b/>
                <w:sz w:val="25"/>
              </w:rPr>
              <w:t>PHIÊN</w:t>
            </w:r>
            <w:r>
              <w:rPr>
                <w:b/>
                <w:spacing w:val="17"/>
                <w:sz w:val="25"/>
              </w:rPr>
              <w:t> </w:t>
            </w:r>
            <w:r>
              <w:rPr>
                <w:b/>
                <w:spacing w:val="-5"/>
                <w:sz w:val="25"/>
              </w:rPr>
              <w:t>TÒA</w:t>
            </w:r>
          </w:p>
          <w:p>
            <w:pPr>
              <w:pStyle w:val="TableParagraph"/>
              <w:rPr>
                <w:sz w:val="25"/>
              </w:rPr>
            </w:pPr>
          </w:p>
          <w:p>
            <w:pPr>
              <w:pStyle w:val="TableParagraph"/>
              <w:rPr>
                <w:sz w:val="25"/>
              </w:rPr>
            </w:pPr>
          </w:p>
          <w:p>
            <w:pPr>
              <w:pStyle w:val="TableParagraph"/>
              <w:rPr>
                <w:sz w:val="25"/>
              </w:rPr>
            </w:pPr>
          </w:p>
          <w:p>
            <w:pPr>
              <w:pStyle w:val="TableParagraph"/>
              <w:rPr>
                <w:sz w:val="25"/>
              </w:rPr>
            </w:pPr>
          </w:p>
          <w:p>
            <w:pPr>
              <w:pStyle w:val="TableParagraph"/>
              <w:spacing w:before="213"/>
              <w:rPr>
                <w:sz w:val="25"/>
              </w:rPr>
            </w:pPr>
          </w:p>
          <w:p>
            <w:pPr>
              <w:pStyle w:val="TableParagraph"/>
              <w:spacing w:line="303" w:lineRule="exact" w:before="1"/>
              <w:ind w:left="226" w:right="27"/>
              <w:jc w:val="center"/>
              <w:rPr>
                <w:b/>
                <w:sz w:val="28"/>
              </w:rPr>
            </w:pPr>
            <w:r>
              <w:rPr>
                <w:b/>
                <w:sz w:val="28"/>
              </w:rPr>
              <w:t>Nguyễn</w:t>
            </w:r>
            <w:r>
              <w:rPr>
                <w:b/>
                <w:spacing w:val="-11"/>
                <w:sz w:val="28"/>
              </w:rPr>
              <w:t> </w:t>
            </w:r>
            <w:r>
              <w:rPr>
                <w:b/>
                <w:sz w:val="28"/>
              </w:rPr>
              <w:t>Vĩnh</w:t>
            </w:r>
            <w:r>
              <w:rPr>
                <w:b/>
                <w:spacing w:val="-10"/>
                <w:sz w:val="28"/>
              </w:rPr>
              <w:t> </w:t>
            </w:r>
            <w:r>
              <w:rPr>
                <w:b/>
                <w:spacing w:val="-2"/>
                <w:sz w:val="28"/>
              </w:rPr>
              <w:t>Khương</w:t>
            </w:r>
          </w:p>
        </w:tc>
      </w:tr>
    </w:tbl>
    <w:sectPr>
      <w:pgSz w:w="11910" w:h="16850"/>
      <w:pgMar w:header="0" w:footer="1120" w:top="1320" w:bottom="1320" w:left="86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mc:AlternateContent>
        <mc:Choice Requires="wps">
          <w:drawing>
            <wp:anchor distT="0" distB="0" distL="0" distR="0" allowOverlap="1" layoutInCell="1" locked="0" behindDoc="1" simplePos="0" relativeHeight="487183872">
              <wp:simplePos x="0" y="0"/>
              <wp:positionH relativeFrom="page">
                <wp:posOffset>3834129</wp:posOffset>
              </wp:positionH>
              <wp:positionV relativeFrom="page">
                <wp:posOffset>9845413</wp:posOffset>
              </wp:positionV>
              <wp:extent cx="260985" cy="2266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0985" cy="226695"/>
                      </a:xfrm>
                      <a:prstGeom prst="rect">
                        <a:avLst/>
                      </a:prstGeom>
                    </wps:spPr>
                    <wps:txbx>
                      <w:txbxContent>
                        <w:p>
                          <w:pPr>
                            <w:pStyle w:val="BodyText"/>
                            <w:spacing w:before="13"/>
                            <w:ind w:left="60" w:firstLine="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1.899994pt;margin-top:775.22937pt;width:20.55pt;height:17.850pt;mso-position-horizontal-relative:page;mso-position-vertical-relative:page;z-index:-16132608" type="#_x0000_t202" id="docshape2" filled="false" stroked="false">
              <v:textbox inset="0,0,0,0">
                <w:txbxContent>
                  <w:p>
                    <w:pPr>
                      <w:pStyle w:val="BodyText"/>
                      <w:spacing w:before="13"/>
                      <w:ind w:left="60" w:firstLine="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85" w:hanging="135"/>
      </w:pPr>
      <w:rPr>
        <w:rFonts w:hint="default" w:ascii="Times New Roman" w:hAnsi="Times New Roman" w:eastAsia="Times New Roman" w:cs="Times New Roman"/>
        <w:b w:val="0"/>
        <w:bCs w:val="0"/>
        <w:i w:val="0"/>
        <w:iCs w:val="0"/>
        <w:spacing w:val="0"/>
        <w:w w:val="102"/>
        <w:sz w:val="22"/>
        <w:szCs w:val="22"/>
        <w:lang w:val="vi" w:eastAsia="en-US" w:bidi="ar-SA"/>
      </w:rPr>
    </w:lvl>
    <w:lvl w:ilvl="1">
      <w:start w:val="0"/>
      <w:numFmt w:val="bullet"/>
      <w:lvlText w:val="•"/>
      <w:lvlJc w:val="left"/>
      <w:pPr>
        <w:ind w:left="549" w:hanging="135"/>
      </w:pPr>
      <w:rPr>
        <w:rFonts w:hint="default"/>
        <w:lang w:val="vi" w:eastAsia="en-US" w:bidi="ar-SA"/>
      </w:rPr>
    </w:lvl>
    <w:lvl w:ilvl="2">
      <w:start w:val="0"/>
      <w:numFmt w:val="bullet"/>
      <w:lvlText w:val="•"/>
      <w:lvlJc w:val="left"/>
      <w:pPr>
        <w:ind w:left="918" w:hanging="135"/>
      </w:pPr>
      <w:rPr>
        <w:rFonts w:hint="default"/>
        <w:lang w:val="vi" w:eastAsia="en-US" w:bidi="ar-SA"/>
      </w:rPr>
    </w:lvl>
    <w:lvl w:ilvl="3">
      <w:start w:val="0"/>
      <w:numFmt w:val="bullet"/>
      <w:lvlText w:val="•"/>
      <w:lvlJc w:val="left"/>
      <w:pPr>
        <w:ind w:left="1288" w:hanging="135"/>
      </w:pPr>
      <w:rPr>
        <w:rFonts w:hint="default"/>
        <w:lang w:val="vi" w:eastAsia="en-US" w:bidi="ar-SA"/>
      </w:rPr>
    </w:lvl>
    <w:lvl w:ilvl="4">
      <w:start w:val="0"/>
      <w:numFmt w:val="bullet"/>
      <w:lvlText w:val="•"/>
      <w:lvlJc w:val="left"/>
      <w:pPr>
        <w:ind w:left="1657" w:hanging="135"/>
      </w:pPr>
      <w:rPr>
        <w:rFonts w:hint="default"/>
        <w:lang w:val="vi" w:eastAsia="en-US" w:bidi="ar-SA"/>
      </w:rPr>
    </w:lvl>
    <w:lvl w:ilvl="5">
      <w:start w:val="0"/>
      <w:numFmt w:val="bullet"/>
      <w:lvlText w:val="•"/>
      <w:lvlJc w:val="left"/>
      <w:pPr>
        <w:ind w:left="2027" w:hanging="135"/>
      </w:pPr>
      <w:rPr>
        <w:rFonts w:hint="default"/>
        <w:lang w:val="vi" w:eastAsia="en-US" w:bidi="ar-SA"/>
      </w:rPr>
    </w:lvl>
    <w:lvl w:ilvl="6">
      <w:start w:val="0"/>
      <w:numFmt w:val="bullet"/>
      <w:lvlText w:val="•"/>
      <w:lvlJc w:val="left"/>
      <w:pPr>
        <w:ind w:left="2396" w:hanging="135"/>
      </w:pPr>
      <w:rPr>
        <w:rFonts w:hint="default"/>
        <w:lang w:val="vi" w:eastAsia="en-US" w:bidi="ar-SA"/>
      </w:rPr>
    </w:lvl>
    <w:lvl w:ilvl="7">
      <w:start w:val="0"/>
      <w:numFmt w:val="bullet"/>
      <w:lvlText w:val="•"/>
      <w:lvlJc w:val="left"/>
      <w:pPr>
        <w:ind w:left="2765" w:hanging="135"/>
      </w:pPr>
      <w:rPr>
        <w:rFonts w:hint="default"/>
        <w:lang w:val="vi" w:eastAsia="en-US" w:bidi="ar-SA"/>
      </w:rPr>
    </w:lvl>
    <w:lvl w:ilvl="8">
      <w:start w:val="0"/>
      <w:numFmt w:val="bullet"/>
      <w:lvlText w:val="•"/>
      <w:lvlJc w:val="left"/>
      <w:pPr>
        <w:ind w:left="3135" w:hanging="135"/>
      </w:pPr>
      <w:rPr>
        <w:rFonts w:hint="default"/>
        <w:lang w:val="vi" w:eastAsia="en-US" w:bidi="ar-SA"/>
      </w:rPr>
    </w:lvl>
  </w:abstractNum>
  <w:abstractNum w:abstractNumId="7">
    <w:multiLevelType w:val="hybridMultilevel"/>
    <w:lvl w:ilvl="0">
      <w:start w:val="0"/>
      <w:numFmt w:val="bullet"/>
      <w:lvlText w:val="-"/>
      <w:lvlJc w:val="left"/>
      <w:pPr>
        <w:ind w:left="837" w:hanging="271"/>
      </w:pPr>
      <w:rPr>
        <w:rFonts w:hint="default" w:ascii="Times New Roman" w:hAnsi="Times New Roman" w:eastAsia="Times New Roman" w:cs="Times New Roman"/>
        <w:b w:val="0"/>
        <w:bCs w:val="0"/>
        <w:i w:val="0"/>
        <w:iCs w:val="0"/>
        <w:spacing w:val="0"/>
        <w:w w:val="101"/>
        <w:sz w:val="28"/>
        <w:szCs w:val="28"/>
        <w:lang w:val="vi" w:eastAsia="en-US" w:bidi="ar-SA"/>
      </w:rPr>
    </w:lvl>
    <w:lvl w:ilvl="1">
      <w:start w:val="0"/>
      <w:numFmt w:val="bullet"/>
      <w:lvlText w:val="•"/>
      <w:lvlJc w:val="left"/>
      <w:pPr>
        <w:ind w:left="1787" w:hanging="271"/>
      </w:pPr>
      <w:rPr>
        <w:rFonts w:hint="default"/>
        <w:lang w:val="vi" w:eastAsia="en-US" w:bidi="ar-SA"/>
      </w:rPr>
    </w:lvl>
    <w:lvl w:ilvl="2">
      <w:start w:val="0"/>
      <w:numFmt w:val="bullet"/>
      <w:lvlText w:val="•"/>
      <w:lvlJc w:val="left"/>
      <w:pPr>
        <w:ind w:left="2734" w:hanging="271"/>
      </w:pPr>
      <w:rPr>
        <w:rFonts w:hint="default"/>
        <w:lang w:val="vi" w:eastAsia="en-US" w:bidi="ar-SA"/>
      </w:rPr>
    </w:lvl>
    <w:lvl w:ilvl="3">
      <w:start w:val="0"/>
      <w:numFmt w:val="bullet"/>
      <w:lvlText w:val="•"/>
      <w:lvlJc w:val="left"/>
      <w:pPr>
        <w:ind w:left="3681" w:hanging="271"/>
      </w:pPr>
      <w:rPr>
        <w:rFonts w:hint="default"/>
        <w:lang w:val="vi" w:eastAsia="en-US" w:bidi="ar-SA"/>
      </w:rPr>
    </w:lvl>
    <w:lvl w:ilvl="4">
      <w:start w:val="0"/>
      <w:numFmt w:val="bullet"/>
      <w:lvlText w:val="•"/>
      <w:lvlJc w:val="left"/>
      <w:pPr>
        <w:ind w:left="4628" w:hanging="271"/>
      </w:pPr>
      <w:rPr>
        <w:rFonts w:hint="default"/>
        <w:lang w:val="vi" w:eastAsia="en-US" w:bidi="ar-SA"/>
      </w:rPr>
    </w:lvl>
    <w:lvl w:ilvl="5">
      <w:start w:val="0"/>
      <w:numFmt w:val="bullet"/>
      <w:lvlText w:val="•"/>
      <w:lvlJc w:val="left"/>
      <w:pPr>
        <w:ind w:left="5575" w:hanging="271"/>
      </w:pPr>
      <w:rPr>
        <w:rFonts w:hint="default"/>
        <w:lang w:val="vi" w:eastAsia="en-US" w:bidi="ar-SA"/>
      </w:rPr>
    </w:lvl>
    <w:lvl w:ilvl="6">
      <w:start w:val="0"/>
      <w:numFmt w:val="bullet"/>
      <w:lvlText w:val="•"/>
      <w:lvlJc w:val="left"/>
      <w:pPr>
        <w:ind w:left="6522" w:hanging="271"/>
      </w:pPr>
      <w:rPr>
        <w:rFonts w:hint="default"/>
        <w:lang w:val="vi" w:eastAsia="en-US" w:bidi="ar-SA"/>
      </w:rPr>
    </w:lvl>
    <w:lvl w:ilvl="7">
      <w:start w:val="0"/>
      <w:numFmt w:val="bullet"/>
      <w:lvlText w:val="•"/>
      <w:lvlJc w:val="left"/>
      <w:pPr>
        <w:ind w:left="7469" w:hanging="271"/>
      </w:pPr>
      <w:rPr>
        <w:rFonts w:hint="default"/>
        <w:lang w:val="vi" w:eastAsia="en-US" w:bidi="ar-SA"/>
      </w:rPr>
    </w:lvl>
    <w:lvl w:ilvl="8">
      <w:start w:val="0"/>
      <w:numFmt w:val="bullet"/>
      <w:lvlText w:val="•"/>
      <w:lvlJc w:val="left"/>
      <w:pPr>
        <w:ind w:left="8416" w:hanging="271"/>
      </w:pPr>
      <w:rPr>
        <w:rFonts w:hint="default"/>
        <w:lang w:val="vi" w:eastAsia="en-US" w:bidi="ar-SA"/>
      </w:rPr>
    </w:lvl>
  </w:abstractNum>
  <w:abstractNum w:abstractNumId="6">
    <w:multiLevelType w:val="hybridMultilevel"/>
    <w:lvl w:ilvl="0">
      <w:start w:val="1"/>
      <w:numFmt w:val="upperRoman"/>
      <w:lvlText w:val="%1."/>
      <w:lvlJc w:val="left"/>
      <w:pPr>
        <w:ind w:left="837" w:hanging="300"/>
        <w:jc w:val="left"/>
      </w:pPr>
      <w:rPr>
        <w:rFonts w:hint="default" w:ascii="Times New Roman" w:hAnsi="Times New Roman" w:eastAsia="Times New Roman" w:cs="Times New Roman"/>
        <w:b w:val="0"/>
        <w:bCs w:val="0"/>
        <w:i w:val="0"/>
        <w:iCs w:val="0"/>
        <w:spacing w:val="-6"/>
        <w:w w:val="101"/>
        <w:sz w:val="28"/>
        <w:szCs w:val="28"/>
        <w:lang w:val="vi" w:eastAsia="en-US" w:bidi="ar-SA"/>
      </w:rPr>
    </w:lvl>
    <w:lvl w:ilvl="1">
      <w:start w:val="1"/>
      <w:numFmt w:val="decimal"/>
      <w:lvlText w:val="%2."/>
      <w:lvlJc w:val="left"/>
      <w:pPr>
        <w:ind w:left="837" w:hanging="301"/>
        <w:jc w:val="left"/>
      </w:pPr>
      <w:rPr>
        <w:rFonts w:hint="default" w:ascii="Times New Roman" w:hAnsi="Times New Roman" w:eastAsia="Times New Roman" w:cs="Times New Roman"/>
        <w:b w:val="0"/>
        <w:bCs w:val="0"/>
        <w:i w:val="0"/>
        <w:iCs w:val="0"/>
        <w:spacing w:val="-8"/>
        <w:w w:val="101"/>
        <w:sz w:val="28"/>
        <w:szCs w:val="28"/>
        <w:lang w:val="vi" w:eastAsia="en-US" w:bidi="ar-SA"/>
      </w:rPr>
    </w:lvl>
    <w:lvl w:ilvl="2">
      <w:start w:val="1"/>
      <w:numFmt w:val="decimal"/>
      <w:lvlText w:val="%2.%3."/>
      <w:lvlJc w:val="left"/>
      <w:pPr>
        <w:ind w:left="837" w:hanging="510"/>
        <w:jc w:val="left"/>
      </w:pPr>
      <w:rPr>
        <w:rFonts w:hint="default" w:ascii="Times New Roman" w:hAnsi="Times New Roman" w:eastAsia="Times New Roman" w:cs="Times New Roman"/>
        <w:b w:val="0"/>
        <w:bCs w:val="0"/>
        <w:i w:val="0"/>
        <w:iCs w:val="0"/>
        <w:spacing w:val="-8"/>
        <w:w w:val="101"/>
        <w:sz w:val="28"/>
        <w:szCs w:val="28"/>
        <w:lang w:val="vi" w:eastAsia="en-US" w:bidi="ar-SA"/>
      </w:rPr>
    </w:lvl>
    <w:lvl w:ilvl="3">
      <w:start w:val="0"/>
      <w:numFmt w:val="bullet"/>
      <w:lvlText w:val="-"/>
      <w:lvlJc w:val="left"/>
      <w:pPr>
        <w:ind w:left="837" w:hanging="181"/>
      </w:pPr>
      <w:rPr>
        <w:rFonts w:hint="default" w:ascii="Times New Roman" w:hAnsi="Times New Roman" w:eastAsia="Times New Roman" w:cs="Times New Roman"/>
        <w:b w:val="0"/>
        <w:bCs w:val="0"/>
        <w:i w:val="0"/>
        <w:iCs w:val="0"/>
        <w:spacing w:val="0"/>
        <w:w w:val="101"/>
        <w:sz w:val="28"/>
        <w:szCs w:val="28"/>
        <w:lang w:val="vi" w:eastAsia="en-US" w:bidi="ar-SA"/>
      </w:rPr>
    </w:lvl>
    <w:lvl w:ilvl="4">
      <w:start w:val="0"/>
      <w:numFmt w:val="bullet"/>
      <w:lvlText w:val="•"/>
      <w:lvlJc w:val="left"/>
      <w:pPr>
        <w:ind w:left="4628" w:hanging="181"/>
      </w:pPr>
      <w:rPr>
        <w:rFonts w:hint="default"/>
        <w:lang w:val="vi" w:eastAsia="en-US" w:bidi="ar-SA"/>
      </w:rPr>
    </w:lvl>
    <w:lvl w:ilvl="5">
      <w:start w:val="0"/>
      <w:numFmt w:val="bullet"/>
      <w:lvlText w:val="•"/>
      <w:lvlJc w:val="left"/>
      <w:pPr>
        <w:ind w:left="5575" w:hanging="181"/>
      </w:pPr>
      <w:rPr>
        <w:rFonts w:hint="default"/>
        <w:lang w:val="vi" w:eastAsia="en-US" w:bidi="ar-SA"/>
      </w:rPr>
    </w:lvl>
    <w:lvl w:ilvl="6">
      <w:start w:val="0"/>
      <w:numFmt w:val="bullet"/>
      <w:lvlText w:val="•"/>
      <w:lvlJc w:val="left"/>
      <w:pPr>
        <w:ind w:left="6522" w:hanging="181"/>
      </w:pPr>
      <w:rPr>
        <w:rFonts w:hint="default"/>
        <w:lang w:val="vi" w:eastAsia="en-US" w:bidi="ar-SA"/>
      </w:rPr>
    </w:lvl>
    <w:lvl w:ilvl="7">
      <w:start w:val="0"/>
      <w:numFmt w:val="bullet"/>
      <w:lvlText w:val="•"/>
      <w:lvlJc w:val="left"/>
      <w:pPr>
        <w:ind w:left="7469" w:hanging="181"/>
      </w:pPr>
      <w:rPr>
        <w:rFonts w:hint="default"/>
        <w:lang w:val="vi" w:eastAsia="en-US" w:bidi="ar-SA"/>
      </w:rPr>
    </w:lvl>
    <w:lvl w:ilvl="8">
      <w:start w:val="0"/>
      <w:numFmt w:val="bullet"/>
      <w:lvlText w:val="•"/>
      <w:lvlJc w:val="left"/>
      <w:pPr>
        <w:ind w:left="8416" w:hanging="181"/>
      </w:pPr>
      <w:rPr>
        <w:rFonts w:hint="default"/>
        <w:lang w:val="vi" w:eastAsia="en-US" w:bidi="ar-SA"/>
      </w:rPr>
    </w:lvl>
  </w:abstractNum>
  <w:abstractNum w:abstractNumId="5">
    <w:multiLevelType w:val="hybridMultilevel"/>
    <w:lvl w:ilvl="0">
      <w:start w:val="1"/>
      <w:numFmt w:val="lowerLetter"/>
      <w:lvlText w:val="%1)"/>
      <w:lvlJc w:val="left"/>
      <w:pPr>
        <w:ind w:left="837" w:hanging="315"/>
        <w:jc w:val="left"/>
      </w:pPr>
      <w:rPr>
        <w:rFonts w:hint="default" w:ascii="Times New Roman" w:hAnsi="Times New Roman" w:eastAsia="Times New Roman" w:cs="Times New Roman"/>
        <w:b w:val="0"/>
        <w:bCs w:val="0"/>
        <w:i w:val="0"/>
        <w:iCs w:val="0"/>
        <w:spacing w:val="-7"/>
        <w:w w:val="101"/>
        <w:sz w:val="28"/>
        <w:szCs w:val="28"/>
        <w:lang w:val="vi" w:eastAsia="en-US" w:bidi="ar-SA"/>
      </w:rPr>
    </w:lvl>
    <w:lvl w:ilvl="1">
      <w:start w:val="0"/>
      <w:numFmt w:val="bullet"/>
      <w:lvlText w:val="•"/>
      <w:lvlJc w:val="left"/>
      <w:pPr>
        <w:ind w:left="1787" w:hanging="315"/>
      </w:pPr>
      <w:rPr>
        <w:rFonts w:hint="default"/>
        <w:lang w:val="vi" w:eastAsia="en-US" w:bidi="ar-SA"/>
      </w:rPr>
    </w:lvl>
    <w:lvl w:ilvl="2">
      <w:start w:val="0"/>
      <w:numFmt w:val="bullet"/>
      <w:lvlText w:val="•"/>
      <w:lvlJc w:val="left"/>
      <w:pPr>
        <w:ind w:left="2734" w:hanging="315"/>
      </w:pPr>
      <w:rPr>
        <w:rFonts w:hint="default"/>
        <w:lang w:val="vi" w:eastAsia="en-US" w:bidi="ar-SA"/>
      </w:rPr>
    </w:lvl>
    <w:lvl w:ilvl="3">
      <w:start w:val="0"/>
      <w:numFmt w:val="bullet"/>
      <w:lvlText w:val="•"/>
      <w:lvlJc w:val="left"/>
      <w:pPr>
        <w:ind w:left="3681" w:hanging="315"/>
      </w:pPr>
      <w:rPr>
        <w:rFonts w:hint="default"/>
        <w:lang w:val="vi" w:eastAsia="en-US" w:bidi="ar-SA"/>
      </w:rPr>
    </w:lvl>
    <w:lvl w:ilvl="4">
      <w:start w:val="0"/>
      <w:numFmt w:val="bullet"/>
      <w:lvlText w:val="•"/>
      <w:lvlJc w:val="left"/>
      <w:pPr>
        <w:ind w:left="4628" w:hanging="315"/>
      </w:pPr>
      <w:rPr>
        <w:rFonts w:hint="default"/>
        <w:lang w:val="vi" w:eastAsia="en-US" w:bidi="ar-SA"/>
      </w:rPr>
    </w:lvl>
    <w:lvl w:ilvl="5">
      <w:start w:val="0"/>
      <w:numFmt w:val="bullet"/>
      <w:lvlText w:val="•"/>
      <w:lvlJc w:val="left"/>
      <w:pPr>
        <w:ind w:left="5575" w:hanging="315"/>
      </w:pPr>
      <w:rPr>
        <w:rFonts w:hint="default"/>
        <w:lang w:val="vi" w:eastAsia="en-US" w:bidi="ar-SA"/>
      </w:rPr>
    </w:lvl>
    <w:lvl w:ilvl="6">
      <w:start w:val="0"/>
      <w:numFmt w:val="bullet"/>
      <w:lvlText w:val="•"/>
      <w:lvlJc w:val="left"/>
      <w:pPr>
        <w:ind w:left="6522" w:hanging="315"/>
      </w:pPr>
      <w:rPr>
        <w:rFonts w:hint="default"/>
        <w:lang w:val="vi" w:eastAsia="en-US" w:bidi="ar-SA"/>
      </w:rPr>
    </w:lvl>
    <w:lvl w:ilvl="7">
      <w:start w:val="0"/>
      <w:numFmt w:val="bullet"/>
      <w:lvlText w:val="•"/>
      <w:lvlJc w:val="left"/>
      <w:pPr>
        <w:ind w:left="7469" w:hanging="315"/>
      </w:pPr>
      <w:rPr>
        <w:rFonts w:hint="default"/>
        <w:lang w:val="vi" w:eastAsia="en-US" w:bidi="ar-SA"/>
      </w:rPr>
    </w:lvl>
    <w:lvl w:ilvl="8">
      <w:start w:val="0"/>
      <w:numFmt w:val="bullet"/>
      <w:lvlText w:val="•"/>
      <w:lvlJc w:val="left"/>
      <w:pPr>
        <w:ind w:left="8416" w:hanging="315"/>
      </w:pPr>
      <w:rPr>
        <w:rFonts w:hint="default"/>
        <w:lang w:val="vi" w:eastAsia="en-US" w:bidi="ar-SA"/>
      </w:rPr>
    </w:lvl>
  </w:abstractNum>
  <w:abstractNum w:abstractNumId="4">
    <w:multiLevelType w:val="hybridMultilevel"/>
    <w:lvl w:ilvl="0">
      <w:start w:val="5"/>
      <w:numFmt w:val="decimal"/>
      <w:lvlText w:val="%1"/>
      <w:lvlJc w:val="left"/>
      <w:pPr>
        <w:ind w:left="2052" w:hanging="495"/>
        <w:jc w:val="left"/>
      </w:pPr>
      <w:rPr>
        <w:rFonts w:hint="default"/>
        <w:lang w:val="vi" w:eastAsia="en-US" w:bidi="ar-SA"/>
      </w:rPr>
    </w:lvl>
    <w:lvl w:ilvl="1">
      <w:start w:val="1"/>
      <w:numFmt w:val="decimal"/>
      <w:lvlText w:val="%1.%2."/>
      <w:lvlJc w:val="left"/>
      <w:pPr>
        <w:ind w:left="2052" w:hanging="495"/>
        <w:jc w:val="left"/>
      </w:pPr>
      <w:rPr>
        <w:rFonts w:hint="default" w:ascii="Times New Roman" w:hAnsi="Times New Roman" w:eastAsia="Times New Roman" w:cs="Times New Roman"/>
        <w:b w:val="0"/>
        <w:bCs w:val="0"/>
        <w:i w:val="0"/>
        <w:iCs w:val="0"/>
        <w:spacing w:val="-8"/>
        <w:w w:val="101"/>
        <w:sz w:val="28"/>
        <w:szCs w:val="28"/>
        <w:lang w:val="vi" w:eastAsia="en-US" w:bidi="ar-SA"/>
      </w:rPr>
    </w:lvl>
    <w:lvl w:ilvl="2">
      <w:start w:val="1"/>
      <w:numFmt w:val="decimal"/>
      <w:lvlText w:val="%1.%2.%3."/>
      <w:lvlJc w:val="left"/>
      <w:pPr>
        <w:ind w:left="2262" w:hanging="705"/>
        <w:jc w:val="left"/>
      </w:pPr>
      <w:rPr>
        <w:rFonts w:hint="default" w:ascii="Times New Roman" w:hAnsi="Times New Roman" w:eastAsia="Times New Roman" w:cs="Times New Roman"/>
        <w:b w:val="0"/>
        <w:bCs w:val="0"/>
        <w:i w:val="0"/>
        <w:iCs w:val="0"/>
        <w:spacing w:val="-8"/>
        <w:w w:val="101"/>
        <w:sz w:val="28"/>
        <w:szCs w:val="28"/>
        <w:lang w:val="vi" w:eastAsia="en-US" w:bidi="ar-SA"/>
      </w:rPr>
    </w:lvl>
    <w:lvl w:ilvl="3">
      <w:start w:val="0"/>
      <w:numFmt w:val="bullet"/>
      <w:lvlText w:val="•"/>
      <w:lvlJc w:val="left"/>
      <w:pPr>
        <w:ind w:left="3266" w:hanging="705"/>
      </w:pPr>
      <w:rPr>
        <w:rFonts w:hint="default"/>
        <w:lang w:val="vi" w:eastAsia="en-US" w:bidi="ar-SA"/>
      </w:rPr>
    </w:lvl>
    <w:lvl w:ilvl="4">
      <w:start w:val="0"/>
      <w:numFmt w:val="bullet"/>
      <w:lvlText w:val="•"/>
      <w:lvlJc w:val="left"/>
      <w:pPr>
        <w:ind w:left="4272" w:hanging="705"/>
      </w:pPr>
      <w:rPr>
        <w:rFonts w:hint="default"/>
        <w:lang w:val="vi" w:eastAsia="en-US" w:bidi="ar-SA"/>
      </w:rPr>
    </w:lvl>
    <w:lvl w:ilvl="5">
      <w:start w:val="0"/>
      <w:numFmt w:val="bullet"/>
      <w:lvlText w:val="•"/>
      <w:lvlJc w:val="left"/>
      <w:pPr>
        <w:ind w:left="5278" w:hanging="705"/>
      </w:pPr>
      <w:rPr>
        <w:rFonts w:hint="default"/>
        <w:lang w:val="vi" w:eastAsia="en-US" w:bidi="ar-SA"/>
      </w:rPr>
    </w:lvl>
    <w:lvl w:ilvl="6">
      <w:start w:val="0"/>
      <w:numFmt w:val="bullet"/>
      <w:lvlText w:val="•"/>
      <w:lvlJc w:val="left"/>
      <w:pPr>
        <w:ind w:left="6285" w:hanging="705"/>
      </w:pPr>
      <w:rPr>
        <w:rFonts w:hint="default"/>
        <w:lang w:val="vi" w:eastAsia="en-US" w:bidi="ar-SA"/>
      </w:rPr>
    </w:lvl>
    <w:lvl w:ilvl="7">
      <w:start w:val="0"/>
      <w:numFmt w:val="bullet"/>
      <w:lvlText w:val="•"/>
      <w:lvlJc w:val="left"/>
      <w:pPr>
        <w:ind w:left="7291" w:hanging="705"/>
      </w:pPr>
      <w:rPr>
        <w:rFonts w:hint="default"/>
        <w:lang w:val="vi" w:eastAsia="en-US" w:bidi="ar-SA"/>
      </w:rPr>
    </w:lvl>
    <w:lvl w:ilvl="8">
      <w:start w:val="0"/>
      <w:numFmt w:val="bullet"/>
      <w:lvlText w:val="•"/>
      <w:lvlJc w:val="left"/>
      <w:pPr>
        <w:ind w:left="8297" w:hanging="705"/>
      </w:pPr>
      <w:rPr>
        <w:rFonts w:hint="default"/>
        <w:lang w:val="vi" w:eastAsia="en-US" w:bidi="ar-SA"/>
      </w:rPr>
    </w:lvl>
  </w:abstractNum>
  <w:abstractNum w:abstractNumId="3">
    <w:multiLevelType w:val="hybridMultilevel"/>
    <w:lvl w:ilvl="0">
      <w:start w:val="1"/>
      <w:numFmt w:val="decimal"/>
      <w:lvlText w:val="[%1]"/>
      <w:lvlJc w:val="left"/>
      <w:pPr>
        <w:ind w:left="837" w:hanging="451"/>
        <w:jc w:val="left"/>
      </w:pPr>
      <w:rPr>
        <w:rFonts w:hint="default" w:ascii="Times New Roman" w:hAnsi="Times New Roman" w:eastAsia="Times New Roman" w:cs="Times New Roman"/>
        <w:b w:val="0"/>
        <w:bCs w:val="0"/>
        <w:i w:val="0"/>
        <w:iCs w:val="0"/>
        <w:spacing w:val="-8"/>
        <w:w w:val="101"/>
        <w:sz w:val="28"/>
        <w:szCs w:val="28"/>
        <w:lang w:val="vi" w:eastAsia="en-US" w:bidi="ar-SA"/>
      </w:rPr>
    </w:lvl>
    <w:lvl w:ilvl="1">
      <w:start w:val="0"/>
      <w:numFmt w:val="bullet"/>
      <w:lvlText w:val="•"/>
      <w:lvlJc w:val="left"/>
      <w:pPr>
        <w:ind w:left="1787" w:hanging="451"/>
      </w:pPr>
      <w:rPr>
        <w:rFonts w:hint="default"/>
        <w:lang w:val="vi" w:eastAsia="en-US" w:bidi="ar-SA"/>
      </w:rPr>
    </w:lvl>
    <w:lvl w:ilvl="2">
      <w:start w:val="0"/>
      <w:numFmt w:val="bullet"/>
      <w:lvlText w:val="•"/>
      <w:lvlJc w:val="left"/>
      <w:pPr>
        <w:ind w:left="2734" w:hanging="451"/>
      </w:pPr>
      <w:rPr>
        <w:rFonts w:hint="default"/>
        <w:lang w:val="vi" w:eastAsia="en-US" w:bidi="ar-SA"/>
      </w:rPr>
    </w:lvl>
    <w:lvl w:ilvl="3">
      <w:start w:val="0"/>
      <w:numFmt w:val="bullet"/>
      <w:lvlText w:val="•"/>
      <w:lvlJc w:val="left"/>
      <w:pPr>
        <w:ind w:left="3681" w:hanging="451"/>
      </w:pPr>
      <w:rPr>
        <w:rFonts w:hint="default"/>
        <w:lang w:val="vi" w:eastAsia="en-US" w:bidi="ar-SA"/>
      </w:rPr>
    </w:lvl>
    <w:lvl w:ilvl="4">
      <w:start w:val="0"/>
      <w:numFmt w:val="bullet"/>
      <w:lvlText w:val="•"/>
      <w:lvlJc w:val="left"/>
      <w:pPr>
        <w:ind w:left="4628" w:hanging="451"/>
      </w:pPr>
      <w:rPr>
        <w:rFonts w:hint="default"/>
        <w:lang w:val="vi" w:eastAsia="en-US" w:bidi="ar-SA"/>
      </w:rPr>
    </w:lvl>
    <w:lvl w:ilvl="5">
      <w:start w:val="0"/>
      <w:numFmt w:val="bullet"/>
      <w:lvlText w:val="•"/>
      <w:lvlJc w:val="left"/>
      <w:pPr>
        <w:ind w:left="5575" w:hanging="451"/>
      </w:pPr>
      <w:rPr>
        <w:rFonts w:hint="default"/>
        <w:lang w:val="vi" w:eastAsia="en-US" w:bidi="ar-SA"/>
      </w:rPr>
    </w:lvl>
    <w:lvl w:ilvl="6">
      <w:start w:val="0"/>
      <w:numFmt w:val="bullet"/>
      <w:lvlText w:val="•"/>
      <w:lvlJc w:val="left"/>
      <w:pPr>
        <w:ind w:left="6522" w:hanging="451"/>
      </w:pPr>
      <w:rPr>
        <w:rFonts w:hint="default"/>
        <w:lang w:val="vi" w:eastAsia="en-US" w:bidi="ar-SA"/>
      </w:rPr>
    </w:lvl>
    <w:lvl w:ilvl="7">
      <w:start w:val="0"/>
      <w:numFmt w:val="bullet"/>
      <w:lvlText w:val="•"/>
      <w:lvlJc w:val="left"/>
      <w:pPr>
        <w:ind w:left="7469" w:hanging="451"/>
      </w:pPr>
      <w:rPr>
        <w:rFonts w:hint="default"/>
        <w:lang w:val="vi" w:eastAsia="en-US" w:bidi="ar-SA"/>
      </w:rPr>
    </w:lvl>
    <w:lvl w:ilvl="8">
      <w:start w:val="0"/>
      <w:numFmt w:val="bullet"/>
      <w:lvlText w:val="•"/>
      <w:lvlJc w:val="left"/>
      <w:pPr>
        <w:ind w:left="8416" w:hanging="451"/>
      </w:pPr>
      <w:rPr>
        <w:rFonts w:hint="default"/>
        <w:lang w:val="vi" w:eastAsia="en-US" w:bidi="ar-SA"/>
      </w:rPr>
    </w:lvl>
  </w:abstractNum>
  <w:abstractNum w:abstractNumId="2">
    <w:multiLevelType w:val="hybridMultilevel"/>
    <w:lvl w:ilvl="0">
      <w:start w:val="0"/>
      <w:numFmt w:val="bullet"/>
      <w:lvlText w:val="-"/>
      <w:lvlJc w:val="left"/>
      <w:pPr>
        <w:ind w:left="837" w:hanging="211"/>
      </w:pPr>
      <w:rPr>
        <w:rFonts w:hint="default" w:ascii="Times New Roman" w:hAnsi="Times New Roman" w:eastAsia="Times New Roman" w:cs="Times New Roman"/>
        <w:spacing w:val="0"/>
        <w:w w:val="101"/>
        <w:lang w:val="vi" w:eastAsia="en-US" w:bidi="ar-SA"/>
      </w:rPr>
    </w:lvl>
    <w:lvl w:ilvl="1">
      <w:start w:val="0"/>
      <w:numFmt w:val="bullet"/>
      <w:lvlText w:val="•"/>
      <w:lvlJc w:val="left"/>
      <w:pPr>
        <w:ind w:left="1787" w:hanging="211"/>
      </w:pPr>
      <w:rPr>
        <w:rFonts w:hint="default"/>
        <w:lang w:val="vi" w:eastAsia="en-US" w:bidi="ar-SA"/>
      </w:rPr>
    </w:lvl>
    <w:lvl w:ilvl="2">
      <w:start w:val="0"/>
      <w:numFmt w:val="bullet"/>
      <w:lvlText w:val="•"/>
      <w:lvlJc w:val="left"/>
      <w:pPr>
        <w:ind w:left="2734" w:hanging="211"/>
      </w:pPr>
      <w:rPr>
        <w:rFonts w:hint="default"/>
        <w:lang w:val="vi" w:eastAsia="en-US" w:bidi="ar-SA"/>
      </w:rPr>
    </w:lvl>
    <w:lvl w:ilvl="3">
      <w:start w:val="0"/>
      <w:numFmt w:val="bullet"/>
      <w:lvlText w:val="•"/>
      <w:lvlJc w:val="left"/>
      <w:pPr>
        <w:ind w:left="3681" w:hanging="211"/>
      </w:pPr>
      <w:rPr>
        <w:rFonts w:hint="default"/>
        <w:lang w:val="vi" w:eastAsia="en-US" w:bidi="ar-SA"/>
      </w:rPr>
    </w:lvl>
    <w:lvl w:ilvl="4">
      <w:start w:val="0"/>
      <w:numFmt w:val="bullet"/>
      <w:lvlText w:val="•"/>
      <w:lvlJc w:val="left"/>
      <w:pPr>
        <w:ind w:left="4628" w:hanging="211"/>
      </w:pPr>
      <w:rPr>
        <w:rFonts w:hint="default"/>
        <w:lang w:val="vi" w:eastAsia="en-US" w:bidi="ar-SA"/>
      </w:rPr>
    </w:lvl>
    <w:lvl w:ilvl="5">
      <w:start w:val="0"/>
      <w:numFmt w:val="bullet"/>
      <w:lvlText w:val="•"/>
      <w:lvlJc w:val="left"/>
      <w:pPr>
        <w:ind w:left="5575" w:hanging="211"/>
      </w:pPr>
      <w:rPr>
        <w:rFonts w:hint="default"/>
        <w:lang w:val="vi" w:eastAsia="en-US" w:bidi="ar-SA"/>
      </w:rPr>
    </w:lvl>
    <w:lvl w:ilvl="6">
      <w:start w:val="0"/>
      <w:numFmt w:val="bullet"/>
      <w:lvlText w:val="•"/>
      <w:lvlJc w:val="left"/>
      <w:pPr>
        <w:ind w:left="6522" w:hanging="211"/>
      </w:pPr>
      <w:rPr>
        <w:rFonts w:hint="default"/>
        <w:lang w:val="vi" w:eastAsia="en-US" w:bidi="ar-SA"/>
      </w:rPr>
    </w:lvl>
    <w:lvl w:ilvl="7">
      <w:start w:val="0"/>
      <w:numFmt w:val="bullet"/>
      <w:lvlText w:val="•"/>
      <w:lvlJc w:val="left"/>
      <w:pPr>
        <w:ind w:left="7469" w:hanging="211"/>
      </w:pPr>
      <w:rPr>
        <w:rFonts w:hint="default"/>
        <w:lang w:val="vi" w:eastAsia="en-US" w:bidi="ar-SA"/>
      </w:rPr>
    </w:lvl>
    <w:lvl w:ilvl="8">
      <w:start w:val="0"/>
      <w:numFmt w:val="bullet"/>
      <w:lvlText w:val="•"/>
      <w:lvlJc w:val="left"/>
      <w:pPr>
        <w:ind w:left="8416" w:hanging="211"/>
      </w:pPr>
      <w:rPr>
        <w:rFonts w:hint="default"/>
        <w:lang w:val="vi" w:eastAsia="en-US" w:bidi="ar-SA"/>
      </w:rPr>
    </w:lvl>
  </w:abstractNum>
  <w:abstractNum w:abstractNumId="1">
    <w:multiLevelType w:val="hybridMultilevel"/>
    <w:lvl w:ilvl="0">
      <w:start w:val="1"/>
      <w:numFmt w:val="decimal"/>
      <w:lvlText w:val="%1."/>
      <w:lvlJc w:val="left"/>
      <w:pPr>
        <w:ind w:left="1842" w:hanging="285"/>
        <w:jc w:val="left"/>
      </w:pPr>
      <w:rPr>
        <w:rFonts w:hint="default" w:ascii="Times New Roman" w:hAnsi="Times New Roman" w:eastAsia="Times New Roman" w:cs="Times New Roman"/>
        <w:b w:val="0"/>
        <w:bCs w:val="0"/>
        <w:i w:val="0"/>
        <w:iCs w:val="0"/>
        <w:spacing w:val="-8"/>
        <w:w w:val="101"/>
        <w:sz w:val="28"/>
        <w:szCs w:val="28"/>
        <w:lang w:val="vi" w:eastAsia="en-US" w:bidi="ar-SA"/>
      </w:rPr>
    </w:lvl>
    <w:lvl w:ilvl="1">
      <w:start w:val="0"/>
      <w:numFmt w:val="bullet"/>
      <w:lvlText w:val="•"/>
      <w:lvlJc w:val="left"/>
      <w:pPr>
        <w:ind w:left="2687" w:hanging="285"/>
      </w:pPr>
      <w:rPr>
        <w:rFonts w:hint="default"/>
        <w:lang w:val="vi" w:eastAsia="en-US" w:bidi="ar-SA"/>
      </w:rPr>
    </w:lvl>
    <w:lvl w:ilvl="2">
      <w:start w:val="0"/>
      <w:numFmt w:val="bullet"/>
      <w:lvlText w:val="•"/>
      <w:lvlJc w:val="left"/>
      <w:pPr>
        <w:ind w:left="3534" w:hanging="285"/>
      </w:pPr>
      <w:rPr>
        <w:rFonts w:hint="default"/>
        <w:lang w:val="vi" w:eastAsia="en-US" w:bidi="ar-SA"/>
      </w:rPr>
    </w:lvl>
    <w:lvl w:ilvl="3">
      <w:start w:val="0"/>
      <w:numFmt w:val="bullet"/>
      <w:lvlText w:val="•"/>
      <w:lvlJc w:val="left"/>
      <w:pPr>
        <w:ind w:left="4381" w:hanging="285"/>
      </w:pPr>
      <w:rPr>
        <w:rFonts w:hint="default"/>
        <w:lang w:val="vi" w:eastAsia="en-US" w:bidi="ar-SA"/>
      </w:rPr>
    </w:lvl>
    <w:lvl w:ilvl="4">
      <w:start w:val="0"/>
      <w:numFmt w:val="bullet"/>
      <w:lvlText w:val="•"/>
      <w:lvlJc w:val="left"/>
      <w:pPr>
        <w:ind w:left="5228" w:hanging="285"/>
      </w:pPr>
      <w:rPr>
        <w:rFonts w:hint="default"/>
        <w:lang w:val="vi" w:eastAsia="en-US" w:bidi="ar-SA"/>
      </w:rPr>
    </w:lvl>
    <w:lvl w:ilvl="5">
      <w:start w:val="0"/>
      <w:numFmt w:val="bullet"/>
      <w:lvlText w:val="•"/>
      <w:lvlJc w:val="left"/>
      <w:pPr>
        <w:ind w:left="6075" w:hanging="285"/>
      </w:pPr>
      <w:rPr>
        <w:rFonts w:hint="default"/>
        <w:lang w:val="vi" w:eastAsia="en-US" w:bidi="ar-SA"/>
      </w:rPr>
    </w:lvl>
    <w:lvl w:ilvl="6">
      <w:start w:val="0"/>
      <w:numFmt w:val="bullet"/>
      <w:lvlText w:val="•"/>
      <w:lvlJc w:val="left"/>
      <w:pPr>
        <w:ind w:left="6922" w:hanging="285"/>
      </w:pPr>
      <w:rPr>
        <w:rFonts w:hint="default"/>
        <w:lang w:val="vi" w:eastAsia="en-US" w:bidi="ar-SA"/>
      </w:rPr>
    </w:lvl>
    <w:lvl w:ilvl="7">
      <w:start w:val="0"/>
      <w:numFmt w:val="bullet"/>
      <w:lvlText w:val="•"/>
      <w:lvlJc w:val="left"/>
      <w:pPr>
        <w:ind w:left="7769" w:hanging="285"/>
      </w:pPr>
      <w:rPr>
        <w:rFonts w:hint="default"/>
        <w:lang w:val="vi" w:eastAsia="en-US" w:bidi="ar-SA"/>
      </w:rPr>
    </w:lvl>
    <w:lvl w:ilvl="8">
      <w:start w:val="0"/>
      <w:numFmt w:val="bullet"/>
      <w:lvlText w:val="•"/>
      <w:lvlJc w:val="left"/>
      <w:pPr>
        <w:ind w:left="8616" w:hanging="285"/>
      </w:pPr>
      <w:rPr>
        <w:rFonts w:hint="default"/>
        <w:lang w:val="vi" w:eastAsia="en-US" w:bidi="ar-SA"/>
      </w:rPr>
    </w:lvl>
  </w:abstractNum>
  <w:abstractNum w:abstractNumId="0">
    <w:multiLevelType w:val="hybridMultilevel"/>
    <w:lvl w:ilvl="0">
      <w:start w:val="0"/>
      <w:numFmt w:val="bullet"/>
      <w:lvlText w:val="-"/>
      <w:lvlJc w:val="left"/>
      <w:pPr>
        <w:ind w:left="837" w:hanging="211"/>
      </w:pPr>
      <w:rPr>
        <w:rFonts w:hint="default" w:ascii="Times New Roman" w:hAnsi="Times New Roman" w:eastAsia="Times New Roman" w:cs="Times New Roman"/>
        <w:spacing w:val="0"/>
        <w:w w:val="101"/>
        <w:lang w:val="vi" w:eastAsia="en-US" w:bidi="ar-SA"/>
      </w:rPr>
    </w:lvl>
    <w:lvl w:ilvl="1">
      <w:start w:val="0"/>
      <w:numFmt w:val="bullet"/>
      <w:lvlText w:val="•"/>
      <w:lvlJc w:val="left"/>
      <w:pPr>
        <w:ind w:left="1787" w:hanging="211"/>
      </w:pPr>
      <w:rPr>
        <w:rFonts w:hint="default"/>
        <w:lang w:val="vi" w:eastAsia="en-US" w:bidi="ar-SA"/>
      </w:rPr>
    </w:lvl>
    <w:lvl w:ilvl="2">
      <w:start w:val="0"/>
      <w:numFmt w:val="bullet"/>
      <w:lvlText w:val="•"/>
      <w:lvlJc w:val="left"/>
      <w:pPr>
        <w:ind w:left="2734" w:hanging="211"/>
      </w:pPr>
      <w:rPr>
        <w:rFonts w:hint="default"/>
        <w:lang w:val="vi" w:eastAsia="en-US" w:bidi="ar-SA"/>
      </w:rPr>
    </w:lvl>
    <w:lvl w:ilvl="3">
      <w:start w:val="0"/>
      <w:numFmt w:val="bullet"/>
      <w:lvlText w:val="•"/>
      <w:lvlJc w:val="left"/>
      <w:pPr>
        <w:ind w:left="3681" w:hanging="211"/>
      </w:pPr>
      <w:rPr>
        <w:rFonts w:hint="default"/>
        <w:lang w:val="vi" w:eastAsia="en-US" w:bidi="ar-SA"/>
      </w:rPr>
    </w:lvl>
    <w:lvl w:ilvl="4">
      <w:start w:val="0"/>
      <w:numFmt w:val="bullet"/>
      <w:lvlText w:val="•"/>
      <w:lvlJc w:val="left"/>
      <w:pPr>
        <w:ind w:left="4628" w:hanging="211"/>
      </w:pPr>
      <w:rPr>
        <w:rFonts w:hint="default"/>
        <w:lang w:val="vi" w:eastAsia="en-US" w:bidi="ar-SA"/>
      </w:rPr>
    </w:lvl>
    <w:lvl w:ilvl="5">
      <w:start w:val="0"/>
      <w:numFmt w:val="bullet"/>
      <w:lvlText w:val="•"/>
      <w:lvlJc w:val="left"/>
      <w:pPr>
        <w:ind w:left="5575" w:hanging="211"/>
      </w:pPr>
      <w:rPr>
        <w:rFonts w:hint="default"/>
        <w:lang w:val="vi" w:eastAsia="en-US" w:bidi="ar-SA"/>
      </w:rPr>
    </w:lvl>
    <w:lvl w:ilvl="6">
      <w:start w:val="0"/>
      <w:numFmt w:val="bullet"/>
      <w:lvlText w:val="•"/>
      <w:lvlJc w:val="left"/>
      <w:pPr>
        <w:ind w:left="6522" w:hanging="211"/>
      </w:pPr>
      <w:rPr>
        <w:rFonts w:hint="default"/>
        <w:lang w:val="vi" w:eastAsia="en-US" w:bidi="ar-SA"/>
      </w:rPr>
    </w:lvl>
    <w:lvl w:ilvl="7">
      <w:start w:val="0"/>
      <w:numFmt w:val="bullet"/>
      <w:lvlText w:val="•"/>
      <w:lvlJc w:val="left"/>
      <w:pPr>
        <w:ind w:left="7469" w:hanging="211"/>
      </w:pPr>
      <w:rPr>
        <w:rFonts w:hint="default"/>
        <w:lang w:val="vi" w:eastAsia="en-US" w:bidi="ar-SA"/>
      </w:rPr>
    </w:lvl>
    <w:lvl w:ilvl="8">
      <w:start w:val="0"/>
      <w:numFmt w:val="bullet"/>
      <w:lvlText w:val="•"/>
      <w:lvlJc w:val="left"/>
      <w:pPr>
        <w:ind w:left="8416" w:hanging="211"/>
      </w:pPr>
      <w:rPr>
        <w:rFonts w:hint="default"/>
        <w:lang w:val="vi"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836" w:firstLine="721"/>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4"/>
      <w:ind w:left="815" w:right="1276"/>
      <w:jc w:val="center"/>
      <w:outlineLvl w:val="1"/>
    </w:pPr>
    <w:rPr>
      <w:rFonts w:ascii="Times New Roman" w:hAnsi="Times New Roman" w:eastAsia="Times New Roman" w:cs="Times New Roman"/>
      <w:b/>
      <w:bCs/>
      <w:sz w:val="28"/>
      <w:szCs w:val="28"/>
      <w:lang w:val="vi" w:eastAsia="en-US" w:bidi="ar-SA"/>
    </w:rPr>
  </w:style>
  <w:style w:styleId="Title" w:type="paragraph">
    <w:name w:val="Title"/>
    <w:basedOn w:val="Normal"/>
    <w:uiPriority w:val="1"/>
    <w:qFormat/>
    <w:pPr>
      <w:spacing w:before="1"/>
      <w:ind w:left="1736" w:right="1276"/>
      <w:jc w:val="center"/>
    </w:pPr>
    <w:rPr>
      <w:rFonts w:ascii="Times New Roman" w:hAnsi="Times New Roman" w:eastAsia="Times New Roman" w:cs="Times New Roman"/>
      <w:b/>
      <w:bCs/>
      <w:sz w:val="30"/>
      <w:szCs w:val="30"/>
      <w:lang w:val="vi" w:eastAsia="en-US" w:bidi="ar-SA"/>
    </w:rPr>
  </w:style>
  <w:style w:styleId="ListParagraph" w:type="paragraph">
    <w:name w:val="List Paragraph"/>
    <w:basedOn w:val="Normal"/>
    <w:uiPriority w:val="1"/>
    <w:qFormat/>
    <w:pPr>
      <w:spacing w:before="114"/>
      <w:ind w:left="836" w:firstLine="721"/>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dcterms:created xsi:type="dcterms:W3CDTF">2024-06-22T20:46:24Z</dcterms:created>
  <dcterms:modified xsi:type="dcterms:W3CDTF">2024-06-22T20:46:24Z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2022-04-11T00:00:00Z</vt:filetime>
  </property>
  <property fmtid="{D5CDD505-2E9C-101B-9397-08002B2CF9AE}" pid="3" name="Creator">
    <vt:lpwstr>Microsoft® Word 2010 Trial</vt:lpwstr>
  </property>
  <property fmtid="{D5CDD505-2E9C-101B-9397-08002B2CF9AE}" pid="4" name="LastSaved">
    <vt:filetime>2024-06-22T00:00:00Z</vt:filetime>
  </property>
  <property fmtid="{D5CDD505-2E9C-101B-9397-08002B2CF9AE}" pid="5" name="Producer">
    <vt:lpwstr>3-Heights(TM) PDF Security Shell 4.8.25.2 (http://www.pdf-tools.com)</vt:lpwstr>
  </property>
</Properties>
</file>