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6"/>
        <w:gridCol w:w="5506"/>
      </w:tblGrid>
      <w:tr>
        <w:trPr>
          <w:trHeight w:val="2375" w:hRule="atLeast"/>
        </w:trPr>
        <w:tc>
          <w:tcPr>
            <w:tcW w:w="3996" w:type="dxa"/>
          </w:tcPr>
          <w:p>
            <w:pPr>
              <w:pStyle w:val="TableParagraph"/>
              <w:spacing w:after="38"/>
              <w:ind w:left="717" w:right="218" w:hanging="8"/>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w:t>
            </w:r>
            <w:r>
              <w:rPr>
                <w:b/>
                <w:spacing w:val="-9"/>
                <w:sz w:val="26"/>
              </w:rPr>
              <w:t> </w:t>
            </w:r>
            <w:r>
              <w:rPr>
                <w:b/>
                <w:sz w:val="26"/>
              </w:rPr>
              <w:t>BÌNH</w:t>
            </w:r>
            <w:r>
              <w:rPr>
                <w:b/>
                <w:spacing w:val="-8"/>
                <w:sz w:val="26"/>
              </w:rPr>
              <w:t> </w:t>
            </w:r>
            <w:r>
              <w:rPr>
                <w:b/>
                <w:spacing w:val="-4"/>
                <w:sz w:val="26"/>
              </w:rPr>
              <w:t>DƯƠNG</w:t>
            </w:r>
          </w:p>
          <w:p>
            <w:pPr>
              <w:pStyle w:val="TableParagraph"/>
              <w:spacing w:line="20" w:lineRule="exact"/>
              <w:ind w:left="1430"/>
              <w:rPr>
                <w:sz w:val="2"/>
              </w:rPr>
            </w:pPr>
            <w:r>
              <w:rPr>
                <w:sz w:val="2"/>
              </w:rPr>
              <mc:AlternateContent>
                <mc:Choice Requires="wps">
                  <w:drawing>
                    <wp:inline distT="0" distB="0" distL="0" distR="0">
                      <wp:extent cx="825500" cy="8255"/>
                      <wp:effectExtent l="9525" t="0" r="3175" b="10795"/>
                      <wp:docPr id="1" name="Group 1"/>
                      <wp:cNvGraphicFramePr>
                        <a:graphicFrameLocks/>
                      </wp:cNvGraphicFramePr>
                      <a:graphic>
                        <a:graphicData uri="http://schemas.microsoft.com/office/word/2010/wordprocessingGroup">
                          <wpg:wgp>
                            <wpg:cNvPr id="1" name="Group 1"/>
                            <wpg:cNvGrpSpPr/>
                            <wpg:grpSpPr>
                              <a:xfrm>
                                <a:off x="0" y="0"/>
                                <a:ext cx="825500" cy="8255"/>
                                <a:chExt cx="825500" cy="8255"/>
                              </a:xfrm>
                            </wpg:grpSpPr>
                            <wps:wsp>
                              <wps:cNvPr id="2" name="Graphic 2"/>
                              <wps:cNvSpPr/>
                              <wps:spPr>
                                <a:xfrm>
                                  <a:off x="3175" y="3175"/>
                                  <a:ext cx="819150" cy="1905"/>
                                </a:xfrm>
                                <a:custGeom>
                                  <a:avLst/>
                                  <a:gdLst/>
                                  <a:ahLst/>
                                  <a:cxnLst/>
                                  <a:rect l="l" t="t" r="r" b="b"/>
                                  <a:pathLst>
                                    <a:path w="819150" h="1905">
                                      <a:moveTo>
                                        <a:pt x="0" y="0"/>
                                      </a:moveTo>
                                      <a:lnTo>
                                        <a:pt x="819150" y="1904"/>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5pt;height:.65pt;mso-position-horizontal-relative:char;mso-position-vertical-relative:line" id="docshapegroup1" coordorigin="0,0" coordsize="1300,13">
                      <v:line style="position:absolute" from="5,5" to="1295,8" stroked="true" strokeweight=".5pt" strokecolor="#000000">
                        <v:stroke dashstyle="solid"/>
                      </v:line>
                    </v:group>
                  </w:pict>
                </mc:Fallback>
              </mc:AlternateContent>
            </w:r>
            <w:r>
              <w:rPr>
                <w:sz w:val="2"/>
              </w:rPr>
            </w:r>
          </w:p>
          <w:p>
            <w:pPr>
              <w:pStyle w:val="TableParagraph"/>
              <w:spacing w:before="223"/>
              <w:ind w:left="1084" w:right="218" w:hanging="550"/>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59/2021/DS-PT Ngày 19-3-2021</w:t>
            </w:r>
          </w:p>
          <w:p>
            <w:pPr>
              <w:pStyle w:val="TableParagraph"/>
              <w:ind w:left="50" w:firstLine="187"/>
              <w:rPr>
                <w:sz w:val="26"/>
              </w:rPr>
            </w:pPr>
            <w:r>
              <w:rPr>
                <w:sz w:val="26"/>
              </w:rPr>
              <w:t>V/v tranh chấp hợp đồng chuyển nhượng</w:t>
            </w:r>
            <w:r>
              <w:rPr>
                <w:spacing w:val="-8"/>
                <w:sz w:val="26"/>
              </w:rPr>
              <w:t> </w:t>
            </w:r>
            <w:r>
              <w:rPr>
                <w:sz w:val="26"/>
              </w:rPr>
              <w:t>quyền</w:t>
            </w:r>
            <w:r>
              <w:rPr>
                <w:spacing w:val="-8"/>
                <w:sz w:val="26"/>
              </w:rPr>
              <w:t> </w:t>
            </w:r>
            <w:r>
              <w:rPr>
                <w:sz w:val="26"/>
              </w:rPr>
              <w:t>sử</w:t>
            </w:r>
            <w:r>
              <w:rPr>
                <w:spacing w:val="-6"/>
                <w:sz w:val="26"/>
              </w:rPr>
              <w:t> </w:t>
            </w:r>
            <w:r>
              <w:rPr>
                <w:sz w:val="26"/>
              </w:rPr>
              <w:t>dụng</w:t>
            </w:r>
            <w:r>
              <w:rPr>
                <w:spacing w:val="-6"/>
                <w:sz w:val="26"/>
              </w:rPr>
              <w:t> </w:t>
            </w:r>
            <w:r>
              <w:rPr>
                <w:sz w:val="26"/>
              </w:rPr>
              <w:t>đất</w:t>
            </w:r>
            <w:r>
              <w:rPr>
                <w:spacing w:val="-8"/>
                <w:sz w:val="26"/>
              </w:rPr>
              <w:t> </w:t>
            </w:r>
            <w:r>
              <w:rPr>
                <w:sz w:val="26"/>
              </w:rPr>
              <w:t>và</w:t>
            </w:r>
            <w:r>
              <w:rPr>
                <w:spacing w:val="-8"/>
                <w:sz w:val="26"/>
              </w:rPr>
              <w:t> </w:t>
            </w:r>
            <w:r>
              <w:rPr>
                <w:sz w:val="26"/>
              </w:rPr>
              <w:t>quyền</w:t>
            </w:r>
          </w:p>
          <w:p>
            <w:pPr>
              <w:pStyle w:val="TableParagraph"/>
              <w:spacing w:line="279" w:lineRule="exact" w:before="2"/>
              <w:ind w:left="345"/>
              <w:rPr>
                <w:sz w:val="26"/>
              </w:rPr>
            </w:pPr>
            <w:r>
              <w:rPr>
                <w:sz w:val="26"/>
              </w:rPr>
              <w:t>sở</w:t>
            </w:r>
            <w:r>
              <w:rPr>
                <w:spacing w:val="-5"/>
                <w:sz w:val="26"/>
              </w:rPr>
              <w:t> </w:t>
            </w:r>
            <w:r>
              <w:rPr>
                <w:sz w:val="26"/>
              </w:rPr>
              <w:t>hữu</w:t>
            </w:r>
            <w:r>
              <w:rPr>
                <w:spacing w:val="-4"/>
                <w:sz w:val="26"/>
              </w:rPr>
              <w:t> </w:t>
            </w:r>
            <w:r>
              <w:rPr>
                <w:sz w:val="26"/>
              </w:rPr>
              <w:t>tài</w:t>
            </w:r>
            <w:r>
              <w:rPr>
                <w:spacing w:val="-5"/>
                <w:sz w:val="26"/>
              </w:rPr>
              <w:t> </w:t>
            </w:r>
            <w:r>
              <w:rPr>
                <w:sz w:val="26"/>
              </w:rPr>
              <w:t>sản</w:t>
            </w:r>
            <w:r>
              <w:rPr>
                <w:spacing w:val="-2"/>
                <w:sz w:val="26"/>
              </w:rPr>
              <w:t> </w:t>
            </w:r>
            <w:r>
              <w:rPr>
                <w:sz w:val="26"/>
              </w:rPr>
              <w:t>gắn</w:t>
            </w:r>
            <w:r>
              <w:rPr>
                <w:spacing w:val="-5"/>
                <w:sz w:val="26"/>
              </w:rPr>
              <w:t> </w:t>
            </w:r>
            <w:r>
              <w:rPr>
                <w:sz w:val="26"/>
              </w:rPr>
              <w:t>liền</w:t>
            </w:r>
            <w:r>
              <w:rPr>
                <w:spacing w:val="-2"/>
                <w:sz w:val="26"/>
              </w:rPr>
              <w:t> </w:t>
            </w:r>
            <w:r>
              <w:rPr>
                <w:sz w:val="26"/>
              </w:rPr>
              <w:t>trên</w:t>
            </w:r>
            <w:r>
              <w:rPr>
                <w:spacing w:val="-5"/>
                <w:sz w:val="26"/>
              </w:rPr>
              <w:t> đất</w:t>
            </w:r>
          </w:p>
        </w:tc>
        <w:tc>
          <w:tcPr>
            <w:tcW w:w="5506" w:type="dxa"/>
          </w:tcPr>
          <w:p>
            <w:pPr>
              <w:pStyle w:val="TableParagraph"/>
              <w:spacing w:line="287" w:lineRule="exact"/>
              <w:ind w:left="163"/>
              <w:rPr>
                <w:b/>
                <w:sz w:val="26"/>
              </w:rPr>
            </w:pPr>
            <w:r>
              <w:rPr>
                <w:b/>
                <w:spacing w:val="-4"/>
                <w:sz w:val="26"/>
              </w:rPr>
              <w:t>CỘNG</w:t>
            </w:r>
            <w:r>
              <w:rPr>
                <w:b/>
                <w:spacing w:val="-10"/>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1366"/>
              <w:rPr>
                <w:b/>
                <w:sz w:val="28"/>
              </w:rPr>
            </w:pPr>
            <w:r>
              <w:rPr/>
              <mc:AlternateContent>
                <mc:Choice Requires="wps">
                  <w:drawing>
                    <wp:anchor distT="0" distB="0" distL="0" distR="0" allowOverlap="1" layoutInCell="1" locked="0" behindDoc="1" simplePos="0" relativeHeight="487460864">
                      <wp:simplePos x="0" y="0"/>
                      <wp:positionH relativeFrom="column">
                        <wp:posOffset>885825</wp:posOffset>
                      </wp:positionH>
                      <wp:positionV relativeFrom="paragraph">
                        <wp:posOffset>222747</wp:posOffset>
                      </wp:positionV>
                      <wp:extent cx="2013585" cy="63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13585" cy="6350"/>
                                <a:chExt cx="2013585" cy="6350"/>
                              </a:xfrm>
                            </wpg:grpSpPr>
                            <wps:wsp>
                              <wps:cNvPr id="4" name="Graphic 4"/>
                              <wps:cNvSpPr/>
                              <wps:spPr>
                                <a:xfrm>
                                  <a:off x="0" y="3175"/>
                                  <a:ext cx="2013585" cy="1270"/>
                                </a:xfrm>
                                <a:custGeom>
                                  <a:avLst/>
                                  <a:gdLst/>
                                  <a:ahLst/>
                                  <a:cxnLst/>
                                  <a:rect l="l" t="t" r="r" b="b"/>
                                  <a:pathLst>
                                    <a:path w="2013585" h="0">
                                      <a:moveTo>
                                        <a:pt x="0" y="0"/>
                                      </a:moveTo>
                                      <a:lnTo>
                                        <a:pt x="201358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75pt;margin-top:17.539156pt;width:158.550pt;height:.5pt;mso-position-horizontal-relative:column;mso-position-vertical-relative:paragraph;z-index:-15855616" id="docshapegroup2" coordorigin="1395,351" coordsize="3171,10">
                      <v:line style="position:absolute" from="1395,356" to="4566,356" stroked="true" strokeweight=".5pt" strokecolor="#000000">
                        <v:stroke dashstyle="solid"/>
                      </v:line>
                      <w10:wrap type="none"/>
                    </v:group>
                  </w:pict>
                </mc:Fallback>
              </mc:AlternateContent>
            </w:r>
            <w:r>
              <w:rPr>
                <w:b/>
                <w:sz w:val="28"/>
              </w:rPr>
              <w:t>Độc</w:t>
            </w:r>
            <w:r>
              <w:rPr>
                <w:b/>
                <w:spacing w:val="-15"/>
                <w:sz w:val="28"/>
              </w:rPr>
              <w:t> </w:t>
            </w:r>
            <w:r>
              <w:rPr>
                <w:b/>
                <w:sz w:val="28"/>
              </w:rPr>
              <w:t>lập</w:t>
            </w:r>
            <w:r>
              <w:rPr>
                <w:b/>
                <w:spacing w:val="-15"/>
                <w:sz w:val="28"/>
              </w:rPr>
              <w:t> </w:t>
            </w:r>
            <w:r>
              <w:rPr>
                <w:b/>
                <w:sz w:val="28"/>
              </w:rPr>
              <w:t>-</w:t>
            </w:r>
            <w:r>
              <w:rPr>
                <w:b/>
                <w:spacing w:val="-14"/>
                <w:sz w:val="28"/>
              </w:rPr>
              <w:t> </w:t>
            </w:r>
            <w:r>
              <w:rPr>
                <w:b/>
                <w:sz w:val="28"/>
              </w:rPr>
              <w:t>Tự</w:t>
            </w:r>
            <w:r>
              <w:rPr>
                <w:b/>
                <w:spacing w:val="-16"/>
                <w:sz w:val="28"/>
              </w:rPr>
              <w:t> </w:t>
            </w:r>
            <w:r>
              <w:rPr>
                <w:b/>
                <w:sz w:val="28"/>
              </w:rPr>
              <w:t>do</w:t>
            </w:r>
            <w:r>
              <w:rPr>
                <w:b/>
                <w:spacing w:val="-15"/>
                <w:sz w:val="28"/>
              </w:rPr>
              <w:t> </w:t>
            </w:r>
            <w:r>
              <w:rPr>
                <w:b/>
                <w:sz w:val="28"/>
              </w:rPr>
              <w:t>-</w:t>
            </w:r>
            <w:r>
              <w:rPr>
                <w:b/>
                <w:spacing w:val="-15"/>
                <w:sz w:val="28"/>
              </w:rPr>
              <w:t> </w:t>
            </w:r>
            <w:r>
              <w:rPr>
                <w:b/>
                <w:sz w:val="28"/>
              </w:rPr>
              <w:t>Hạnh</w:t>
            </w:r>
            <w:r>
              <w:rPr>
                <w:b/>
                <w:spacing w:val="-14"/>
                <w:sz w:val="28"/>
              </w:rPr>
              <w:t> </w:t>
            </w:r>
            <w:r>
              <w:rPr>
                <w:b/>
                <w:spacing w:val="-4"/>
                <w:sz w:val="28"/>
              </w:rPr>
              <w:t>phúc</w:t>
            </w:r>
          </w:p>
        </w:tc>
      </w:tr>
    </w:tbl>
    <w:p>
      <w:pPr>
        <w:pStyle w:val="BodyText"/>
        <w:spacing w:before="186"/>
        <w:ind w:left="0" w:right="0" w:firstLine="0"/>
        <w:jc w:val="left"/>
      </w:pPr>
    </w:p>
    <w:p>
      <w:pPr>
        <w:pStyle w:val="Heading1"/>
        <w:spacing w:line="322" w:lineRule="exact"/>
        <w:ind w:right="2"/>
      </w:pPr>
      <w:r>
        <w:rPr/>
        <w:t>NHÂN</w:t>
      </w:r>
      <w:r>
        <w:rPr>
          <w:spacing w:val="-4"/>
        </w:rPr>
        <w:t> DANH</w:t>
      </w:r>
    </w:p>
    <w:p>
      <w:pPr>
        <w:spacing w:line="448" w:lineRule="auto" w:before="0"/>
        <w:ind w:left="1175" w:right="1021" w:firstLine="0"/>
        <w:jc w:val="center"/>
        <w:rPr>
          <w:b/>
          <w:sz w:val="28"/>
        </w:rPr>
      </w:pPr>
      <w:r>
        <w:rPr>
          <w:b/>
          <w:sz w:val="28"/>
        </w:rPr>
        <w:t>NƯỚC</w:t>
      </w:r>
      <w:r>
        <w:rPr>
          <w:b/>
          <w:spacing w:val="-4"/>
          <w:sz w:val="28"/>
        </w:rPr>
        <w:t> </w:t>
      </w:r>
      <w:r>
        <w:rPr>
          <w:b/>
          <w:sz w:val="28"/>
        </w:rPr>
        <w:t>CỘNG</w:t>
      </w:r>
      <w:r>
        <w:rPr>
          <w:b/>
          <w:spacing w:val="-4"/>
          <w:sz w:val="28"/>
        </w:rPr>
        <w:t> </w:t>
      </w:r>
      <w:r>
        <w:rPr>
          <w:b/>
          <w:sz w:val="28"/>
        </w:rPr>
        <w:t>HÒA</w:t>
      </w:r>
      <w:r>
        <w:rPr>
          <w:b/>
          <w:spacing w:val="-4"/>
          <w:sz w:val="28"/>
        </w:rPr>
        <w:t> </w:t>
      </w:r>
      <w:r>
        <w:rPr>
          <w:b/>
          <w:sz w:val="28"/>
        </w:rPr>
        <w:t>XÃ</w:t>
      </w:r>
      <w:r>
        <w:rPr>
          <w:b/>
          <w:spacing w:val="-4"/>
          <w:sz w:val="28"/>
        </w:rPr>
        <w:t> </w:t>
      </w:r>
      <w:r>
        <w:rPr>
          <w:b/>
          <w:sz w:val="28"/>
        </w:rPr>
        <w:t>HỘI</w:t>
      </w:r>
      <w:r>
        <w:rPr>
          <w:b/>
          <w:spacing w:val="-4"/>
          <w:sz w:val="28"/>
        </w:rPr>
        <w:t> </w:t>
      </w:r>
      <w:r>
        <w:rPr>
          <w:b/>
          <w:sz w:val="28"/>
        </w:rPr>
        <w:t>CHỦ</w:t>
      </w:r>
      <w:r>
        <w:rPr>
          <w:b/>
          <w:spacing w:val="-4"/>
          <w:sz w:val="28"/>
        </w:rPr>
        <w:t> </w:t>
      </w:r>
      <w:r>
        <w:rPr>
          <w:b/>
          <w:sz w:val="28"/>
        </w:rPr>
        <w:t>NGHĨA</w:t>
      </w:r>
      <w:r>
        <w:rPr>
          <w:b/>
          <w:spacing w:val="-6"/>
          <w:sz w:val="28"/>
        </w:rPr>
        <w:t> </w:t>
      </w:r>
      <w:r>
        <w:rPr>
          <w:b/>
          <w:sz w:val="28"/>
        </w:rPr>
        <w:t>VIỆT</w:t>
      </w:r>
      <w:r>
        <w:rPr>
          <w:b/>
          <w:spacing w:val="-5"/>
          <w:sz w:val="28"/>
        </w:rPr>
        <w:t> </w:t>
      </w:r>
      <w:r>
        <w:rPr>
          <w:b/>
          <w:sz w:val="28"/>
        </w:rPr>
        <w:t>NAM TÒAÁN NHÂN DÂN TỈNH BÌNH DƯƠNG</w:t>
      </w:r>
    </w:p>
    <w:p>
      <w:pPr>
        <w:spacing w:before="130"/>
        <w:ind w:left="1201" w:right="0" w:firstLine="0"/>
        <w:jc w:val="both"/>
        <w:rPr>
          <w:b/>
          <w:i/>
          <w:sz w:val="28"/>
        </w:rPr>
      </w:pPr>
      <w:r>
        <w:rPr>
          <w:b/>
          <w:i/>
          <w:sz w:val="28"/>
        </w:rPr>
        <w:t>-</w:t>
      </w:r>
      <w:r>
        <w:rPr>
          <w:b/>
          <w:i/>
          <w:spacing w:val="-3"/>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 xử</w:t>
      </w:r>
      <w:r>
        <w:rPr>
          <w:b/>
          <w:i/>
          <w:spacing w:val="-6"/>
          <w:sz w:val="28"/>
        </w:rPr>
        <w:t> </w:t>
      </w:r>
      <w:r>
        <w:rPr>
          <w:b/>
          <w:i/>
          <w:sz w:val="28"/>
        </w:rPr>
        <w:t>phúc</w:t>
      </w:r>
      <w:r>
        <w:rPr>
          <w:b/>
          <w:i/>
          <w:spacing w:val="-4"/>
          <w:sz w:val="28"/>
        </w:rPr>
        <w:t> </w:t>
      </w:r>
      <w:r>
        <w:rPr>
          <w:b/>
          <w:i/>
          <w:sz w:val="28"/>
        </w:rPr>
        <w:t>thẩm gồm </w:t>
      </w:r>
      <w:r>
        <w:rPr>
          <w:b/>
          <w:i/>
          <w:spacing w:val="-5"/>
          <w:sz w:val="28"/>
        </w:rPr>
        <w:t>có:</w:t>
      </w:r>
    </w:p>
    <w:p>
      <w:pPr>
        <w:pStyle w:val="BodyText"/>
        <w:spacing w:before="6"/>
        <w:ind w:left="0" w:right="0" w:firstLine="0"/>
        <w:jc w:val="left"/>
        <w:rPr>
          <w:b/>
          <w:i/>
          <w:sz w:val="9"/>
        </w:rPr>
      </w:pPr>
    </w:p>
    <w:tbl>
      <w:tblPr>
        <w:tblW w:w="0" w:type="auto"/>
        <w:jc w:val="left"/>
        <w:tblInd w:w="1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9"/>
        <w:gridCol w:w="2975"/>
      </w:tblGrid>
      <w:tr>
        <w:trPr>
          <w:trHeight w:val="1150" w:hRule="atLeast"/>
        </w:trPr>
        <w:tc>
          <w:tcPr>
            <w:tcW w:w="3879" w:type="dxa"/>
          </w:tcPr>
          <w:p>
            <w:pPr>
              <w:pStyle w:val="TableParagraph"/>
              <w:spacing w:line="312" w:lineRule="auto"/>
              <w:ind w:left="50" w:right="167"/>
              <w:rPr>
                <w:i/>
                <w:sz w:val="28"/>
              </w:rPr>
            </w:pPr>
            <w:r>
              <w:rPr>
                <w:i/>
                <w:sz w:val="28"/>
              </w:rPr>
              <w:t>Thẩm</w:t>
            </w:r>
            <w:r>
              <w:rPr>
                <w:i/>
                <w:spacing w:val="-10"/>
                <w:sz w:val="28"/>
              </w:rPr>
              <w:t> </w:t>
            </w:r>
            <w:r>
              <w:rPr>
                <w:i/>
                <w:sz w:val="28"/>
              </w:rPr>
              <w:t>phán</w:t>
            </w:r>
            <w:r>
              <w:rPr>
                <w:i/>
                <w:spacing w:val="-4"/>
                <w:sz w:val="28"/>
              </w:rPr>
              <w:t> </w:t>
            </w:r>
            <w:r>
              <w:rPr>
                <w:i/>
                <w:sz w:val="28"/>
              </w:rPr>
              <w:t>–</w:t>
            </w:r>
            <w:r>
              <w:rPr>
                <w:i/>
                <w:spacing w:val="-5"/>
                <w:sz w:val="28"/>
              </w:rPr>
              <w:t> </w:t>
            </w:r>
            <w:r>
              <w:rPr>
                <w:i/>
                <w:sz w:val="28"/>
              </w:rPr>
              <w:t>Chủ</w:t>
            </w:r>
            <w:r>
              <w:rPr>
                <w:i/>
                <w:spacing w:val="-7"/>
                <w:sz w:val="28"/>
              </w:rPr>
              <w:t> </w:t>
            </w:r>
            <w:r>
              <w:rPr>
                <w:i/>
                <w:sz w:val="28"/>
              </w:rPr>
              <w:t>tọa</w:t>
            </w:r>
            <w:r>
              <w:rPr>
                <w:i/>
                <w:spacing w:val="-6"/>
                <w:sz w:val="28"/>
              </w:rPr>
              <w:t> </w:t>
            </w:r>
            <w:r>
              <w:rPr>
                <w:i/>
                <w:sz w:val="28"/>
              </w:rPr>
              <w:t>phiên</w:t>
            </w:r>
            <w:r>
              <w:rPr>
                <w:i/>
                <w:spacing w:val="-4"/>
                <w:sz w:val="28"/>
              </w:rPr>
              <w:t> </w:t>
            </w:r>
            <w:r>
              <w:rPr>
                <w:i/>
                <w:sz w:val="28"/>
              </w:rPr>
              <w:t>toà:</w:t>
            </w:r>
            <w:r>
              <w:rPr>
                <w:i/>
                <w:sz w:val="28"/>
              </w:rPr>
              <w:t> Các Thẩm phán:</w:t>
            </w:r>
          </w:p>
        </w:tc>
        <w:tc>
          <w:tcPr>
            <w:tcW w:w="2975" w:type="dxa"/>
          </w:tcPr>
          <w:p>
            <w:pPr>
              <w:pStyle w:val="TableParagraph"/>
              <w:spacing w:line="312" w:lineRule="auto"/>
              <w:ind w:left="170" w:right="47"/>
              <w:rPr>
                <w:sz w:val="28"/>
              </w:rPr>
            </w:pPr>
            <w:r>
              <w:rPr>
                <w:sz w:val="28"/>
              </w:rPr>
              <w:t>Bà Nguyễn Ngọc Mai Bà</w:t>
            </w:r>
            <w:r>
              <w:rPr>
                <w:spacing w:val="-9"/>
                <w:sz w:val="28"/>
              </w:rPr>
              <w:t> </w:t>
            </w:r>
            <w:r>
              <w:rPr>
                <w:sz w:val="28"/>
              </w:rPr>
              <w:t>Trần</w:t>
            </w:r>
            <w:r>
              <w:rPr>
                <w:spacing w:val="-9"/>
                <w:sz w:val="28"/>
              </w:rPr>
              <w:t> </w:t>
            </w:r>
            <w:r>
              <w:rPr>
                <w:sz w:val="28"/>
              </w:rPr>
              <w:t>Thị</w:t>
            </w:r>
            <w:r>
              <w:rPr>
                <w:spacing w:val="-9"/>
                <w:sz w:val="28"/>
              </w:rPr>
              <w:t> </w:t>
            </w:r>
            <w:r>
              <w:rPr>
                <w:sz w:val="28"/>
              </w:rPr>
              <w:t>Thanh</w:t>
            </w:r>
            <w:r>
              <w:rPr>
                <w:spacing w:val="-8"/>
                <w:sz w:val="28"/>
              </w:rPr>
              <w:t> </w:t>
            </w:r>
            <w:r>
              <w:rPr>
                <w:sz w:val="28"/>
              </w:rPr>
              <w:t>Trúc</w:t>
            </w:r>
          </w:p>
          <w:p>
            <w:pPr>
              <w:pStyle w:val="TableParagraph"/>
              <w:spacing w:line="302" w:lineRule="exact"/>
              <w:ind w:left="170"/>
              <w:rPr>
                <w:sz w:val="28"/>
              </w:rPr>
            </w:pPr>
            <w:r>
              <w:rPr>
                <w:sz w:val="28"/>
              </w:rPr>
              <w:t>Bà</w:t>
            </w:r>
            <w:r>
              <w:rPr>
                <w:spacing w:val="-5"/>
                <w:sz w:val="28"/>
              </w:rPr>
              <w:t> </w:t>
            </w:r>
            <w:r>
              <w:rPr>
                <w:sz w:val="28"/>
              </w:rPr>
              <w:t>Ngô</w:t>
            </w:r>
            <w:r>
              <w:rPr>
                <w:spacing w:val="-2"/>
                <w:sz w:val="28"/>
              </w:rPr>
              <w:t> </w:t>
            </w:r>
            <w:r>
              <w:rPr>
                <w:sz w:val="28"/>
              </w:rPr>
              <w:t>Thị</w:t>
            </w:r>
            <w:r>
              <w:rPr>
                <w:spacing w:val="-3"/>
                <w:sz w:val="28"/>
              </w:rPr>
              <w:t> </w:t>
            </w:r>
            <w:r>
              <w:rPr>
                <w:sz w:val="28"/>
              </w:rPr>
              <w:t>Bích</w:t>
            </w:r>
            <w:r>
              <w:rPr>
                <w:spacing w:val="-1"/>
                <w:sz w:val="28"/>
              </w:rPr>
              <w:t> </w:t>
            </w:r>
            <w:r>
              <w:rPr>
                <w:spacing w:val="-4"/>
                <w:sz w:val="28"/>
              </w:rPr>
              <w:t>Diệp</w:t>
            </w:r>
          </w:p>
        </w:tc>
      </w:tr>
    </w:tbl>
    <w:p>
      <w:pPr>
        <w:pStyle w:val="ListParagraph"/>
        <w:numPr>
          <w:ilvl w:val="0"/>
          <w:numId w:val="1"/>
        </w:numPr>
        <w:tabs>
          <w:tab w:pos="1392" w:val="left" w:leader="none"/>
        </w:tabs>
        <w:spacing w:line="242" w:lineRule="auto" w:before="233" w:after="0"/>
        <w:ind w:left="482" w:right="331" w:firstLine="719"/>
        <w:jc w:val="both"/>
        <w:rPr>
          <w:b/>
          <w:sz w:val="28"/>
        </w:rPr>
      </w:pPr>
      <w:r>
        <w:rPr>
          <w:b/>
          <w:i/>
          <w:sz w:val="28"/>
        </w:rPr>
        <w:t>Thư ký phiên tòa: </w:t>
      </w:r>
      <w:r>
        <w:rPr>
          <w:sz w:val="28"/>
        </w:rPr>
        <w:t>Bà Phạm Thị Anh Đào – Thư ký Tòa án nhân dân tỉnh Bình Dương.</w:t>
      </w:r>
    </w:p>
    <w:p>
      <w:pPr>
        <w:pStyle w:val="ListParagraph"/>
        <w:numPr>
          <w:ilvl w:val="0"/>
          <w:numId w:val="1"/>
        </w:numPr>
        <w:tabs>
          <w:tab w:pos="1397" w:val="left" w:leader="none"/>
        </w:tabs>
        <w:spacing w:line="235" w:lineRule="auto" w:before="126" w:after="0"/>
        <w:ind w:left="482" w:right="335" w:firstLine="719"/>
        <w:jc w:val="both"/>
        <w:rPr>
          <w:b/>
          <w:sz w:val="28"/>
        </w:rPr>
      </w:pPr>
      <w:r>
        <w:rPr>
          <w:b/>
          <w:i/>
          <w:sz w:val="28"/>
        </w:rPr>
        <w:t>Ðại di</w:t>
      </w:r>
      <w:r>
        <w:rPr>
          <w:b/>
          <w:i/>
          <w:spacing w:val="40"/>
          <w:sz w:val="28"/>
        </w:rPr>
        <w:t> </w:t>
      </w:r>
      <w:r>
        <w:rPr>
          <w:b/>
          <w:i/>
          <w:sz w:val="28"/>
        </w:rPr>
        <w:t>n Vi n Kiểm sát nhân dân tỉnh Bình Dương tham gia phiên</w:t>
      </w:r>
      <w:r>
        <w:rPr>
          <w:b/>
          <w:i/>
          <w:spacing w:val="40"/>
          <w:sz w:val="28"/>
        </w:rPr>
        <w:t> </w:t>
      </w:r>
      <w:r>
        <w:rPr>
          <w:b/>
          <w:i/>
          <w:sz w:val="28"/>
        </w:rPr>
        <w:t>tòa: </w:t>
      </w:r>
      <w:r>
        <w:rPr>
          <w:sz w:val="28"/>
        </w:rPr>
        <w:t>Bà Trần Thị Phước - Kiểm sát viên.</w:t>
      </w:r>
    </w:p>
    <w:p>
      <w:pPr>
        <w:pStyle w:val="BodyText"/>
        <w:ind w:right="327" w:firstLine="719"/>
      </w:pPr>
      <w:r>
        <w:rPr/>
        <w:t>Trong các</w:t>
      </w:r>
      <w:r>
        <w:rPr>
          <w:spacing w:val="-4"/>
        </w:rPr>
        <w:t> </w:t>
      </w:r>
      <w:r>
        <w:rPr/>
        <w:t>ngày</w:t>
      </w:r>
      <w:r>
        <w:rPr>
          <w:spacing w:val="-4"/>
        </w:rPr>
        <w:t> </w:t>
      </w:r>
      <w:r>
        <w:rPr/>
        <w:t>12</w:t>
      </w:r>
      <w:r>
        <w:rPr>
          <w:spacing w:val="-1"/>
        </w:rPr>
        <w:t> </w:t>
      </w:r>
      <w:r>
        <w:rPr/>
        <w:t>và</w:t>
      </w:r>
      <w:r>
        <w:rPr>
          <w:spacing w:val="-4"/>
        </w:rPr>
        <w:t> </w:t>
      </w:r>
      <w:r>
        <w:rPr/>
        <w:t>19</w:t>
      </w:r>
      <w:r>
        <w:rPr>
          <w:spacing w:val="-3"/>
        </w:rPr>
        <w:t> </w:t>
      </w:r>
      <w:r>
        <w:rPr/>
        <w:t>tháng 3</w:t>
      </w:r>
      <w:r>
        <w:rPr>
          <w:spacing w:val="-4"/>
        </w:rPr>
        <w:t> </w:t>
      </w:r>
      <w:r>
        <w:rPr/>
        <w:t>năm</w:t>
      </w:r>
      <w:r>
        <w:rPr>
          <w:spacing w:val="-6"/>
        </w:rPr>
        <w:t> </w:t>
      </w:r>
      <w:r>
        <w:rPr/>
        <w:t>2021</w:t>
      </w:r>
      <w:r>
        <w:rPr>
          <w:spacing w:val="-3"/>
        </w:rPr>
        <w:t> </w:t>
      </w:r>
      <w:r>
        <w:rPr/>
        <w:t>tại</w:t>
      </w:r>
      <w:r>
        <w:rPr>
          <w:spacing w:val="-4"/>
        </w:rPr>
        <w:t> </w:t>
      </w:r>
      <w:r>
        <w:rPr/>
        <w:t>trụ</w:t>
      </w:r>
      <w:r>
        <w:rPr>
          <w:spacing w:val="-3"/>
        </w:rPr>
        <w:t> </w:t>
      </w:r>
      <w:r>
        <w:rPr/>
        <w:t>sở</w:t>
      </w:r>
      <w:r>
        <w:rPr>
          <w:spacing w:val="-2"/>
        </w:rPr>
        <w:t> </w:t>
      </w:r>
      <w:r>
        <w:rPr/>
        <w:t>Toà</w:t>
      </w:r>
      <w:r>
        <w:rPr>
          <w:spacing w:val="-1"/>
        </w:rPr>
        <w:t> </w:t>
      </w:r>
      <w:r>
        <w:rPr/>
        <w:t>án</w:t>
      </w:r>
      <w:r>
        <w:rPr>
          <w:spacing w:val="-4"/>
        </w:rPr>
        <w:t> </w:t>
      </w:r>
      <w:r>
        <w:rPr/>
        <w:t>nhân dân tỉnh Bình Dương xét xử phúc thẩm công khai vụ án thụ lý số 367/2020/TLPT-DS ngày 13/11/2020 về việc “tranh chấp hợp đồng chuyển nhượng quyền sử dụng đất và quyền sở hữu tài sản gắn liền trên đất”.</w:t>
      </w:r>
    </w:p>
    <w:p>
      <w:pPr>
        <w:pStyle w:val="BodyText"/>
        <w:spacing w:line="237" w:lineRule="auto" w:before="104"/>
        <w:ind w:right="330" w:firstLine="719"/>
      </w:pPr>
      <w:r>
        <w:rPr/>
        <w:t>Do Bản án dân sự sơ thẩm số 57/2020/DS-ST ngày 29/9/2020 của Tòa án nhân dân huyện D, tỉnh Bình Dương bị kháng cáo.</w:t>
      </w:r>
    </w:p>
    <w:p>
      <w:pPr>
        <w:pStyle w:val="BodyText"/>
        <w:spacing w:line="237" w:lineRule="auto" w:before="107"/>
        <w:ind w:right="330" w:firstLine="719"/>
      </w:pPr>
      <w:r>
        <w:rPr/>
        <w:t>Theo Quyết định đưa vụ án ra xét xử phúc thẩm số 17/2021/QĐPT-DS ngày 13/01/2021, giữa các đương sự:</w:t>
      </w:r>
    </w:p>
    <w:p>
      <w:pPr>
        <w:pStyle w:val="ListParagraph"/>
        <w:numPr>
          <w:ilvl w:val="0"/>
          <w:numId w:val="1"/>
        </w:numPr>
        <w:tabs>
          <w:tab w:pos="1380" w:val="left" w:leader="none"/>
        </w:tabs>
        <w:spacing w:line="240" w:lineRule="auto" w:before="104" w:after="0"/>
        <w:ind w:left="482" w:right="327" w:firstLine="707"/>
        <w:jc w:val="both"/>
        <w:rPr>
          <w:i/>
          <w:sz w:val="28"/>
        </w:rPr>
      </w:pPr>
      <w:r>
        <w:rPr>
          <w:i/>
          <w:sz w:val="28"/>
        </w:rPr>
        <w:t>Nguyên đơn: </w:t>
      </w:r>
      <w:r>
        <w:rPr>
          <w:sz w:val="28"/>
        </w:rPr>
        <w:t>Bà Hoàng Thị Tuyết M, sinh năm 1970; hộ khẩu thường trú: Số 198/5E, đường T, Phường A, Quận B, Thành phố H; nơi ở hiện nay: Ấp L, xã M, huyện D, tỉnh B.</w:t>
      </w:r>
    </w:p>
    <w:p>
      <w:pPr>
        <w:pStyle w:val="BodyText"/>
        <w:ind w:right="327"/>
      </w:pPr>
      <w:r>
        <w:rPr>
          <w:i/>
        </w:rPr>
        <w:t>Người đại diện hợp pháp của nguyên đơn</w:t>
      </w:r>
      <w:r>
        <w:rPr/>
        <w:t>: Ông Trần T, sinh năm 1979; địa</w:t>
      </w:r>
      <w:r>
        <w:rPr>
          <w:spacing w:val="-1"/>
        </w:rPr>
        <w:t> </w:t>
      </w:r>
      <w:r>
        <w:rPr/>
        <w:t>chỉ: Số C,</w:t>
      </w:r>
      <w:r>
        <w:rPr>
          <w:spacing w:val="-2"/>
        </w:rPr>
        <w:t> </w:t>
      </w:r>
      <w:r>
        <w:rPr/>
        <w:t>tổ D, khu E, phường P,</w:t>
      </w:r>
      <w:r>
        <w:rPr>
          <w:spacing w:val="-3"/>
        </w:rPr>
        <w:t> </w:t>
      </w:r>
      <w:r>
        <w:rPr/>
        <w:t>thành phố M, tỉnh B</w:t>
      </w:r>
      <w:r>
        <w:rPr>
          <w:spacing w:val="-1"/>
        </w:rPr>
        <w:t> </w:t>
      </w:r>
      <w:r>
        <w:rPr/>
        <w:t>là người đại diện theo ủy quyền (văn bản ủy quyền ngày 17/02/2020); có mặt.</w:t>
      </w:r>
    </w:p>
    <w:p>
      <w:pPr>
        <w:pStyle w:val="ListParagraph"/>
        <w:numPr>
          <w:ilvl w:val="0"/>
          <w:numId w:val="1"/>
        </w:numPr>
        <w:tabs>
          <w:tab w:pos="1361" w:val="left" w:leader="none"/>
        </w:tabs>
        <w:spacing w:line="237" w:lineRule="auto" w:before="103" w:after="0"/>
        <w:ind w:left="482" w:right="327" w:firstLine="707"/>
        <w:jc w:val="both"/>
        <w:rPr>
          <w:i/>
          <w:sz w:val="28"/>
        </w:rPr>
      </w:pPr>
      <w:r>
        <w:rPr>
          <w:i/>
          <w:sz w:val="28"/>
        </w:rPr>
        <w:t>Bị đơn: </w:t>
      </w:r>
      <w:r>
        <w:rPr>
          <w:sz w:val="28"/>
        </w:rPr>
        <w:t>Bà Phạm Hoàng N, sinh năm 1977; địa chỉ: Số F, đường G, khu phố B, thị trấn D, huyện D, tỉnh B; có đơn yêu cầu giải quyết vắng mặt.</w:t>
      </w:r>
    </w:p>
    <w:p>
      <w:pPr>
        <w:pStyle w:val="ListParagraph"/>
        <w:numPr>
          <w:ilvl w:val="0"/>
          <w:numId w:val="1"/>
        </w:numPr>
        <w:tabs>
          <w:tab w:pos="1352" w:val="left" w:leader="none"/>
        </w:tabs>
        <w:spacing w:line="240" w:lineRule="auto" w:before="101" w:after="0"/>
        <w:ind w:left="1352" w:right="0" w:hanging="162"/>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nghĩa</w:t>
      </w:r>
      <w:r>
        <w:rPr>
          <w:i/>
          <w:spacing w:val="-2"/>
          <w:sz w:val="28"/>
        </w:rPr>
        <w:t> </w:t>
      </w:r>
      <w:r>
        <w:rPr>
          <w:i/>
          <w:sz w:val="28"/>
        </w:rPr>
        <w:t>vụ</w:t>
      </w:r>
      <w:r>
        <w:rPr>
          <w:i/>
          <w:spacing w:val="-2"/>
          <w:sz w:val="28"/>
        </w:rPr>
        <w:t> </w:t>
      </w:r>
      <w:r>
        <w:rPr>
          <w:i/>
          <w:sz w:val="28"/>
        </w:rPr>
        <w:t>liên </w:t>
      </w:r>
      <w:r>
        <w:rPr>
          <w:i/>
          <w:spacing w:val="-4"/>
          <w:sz w:val="28"/>
        </w:rPr>
        <w:t>quan:</w:t>
      </w:r>
    </w:p>
    <w:p>
      <w:pPr>
        <w:pStyle w:val="ListParagraph"/>
        <w:numPr>
          <w:ilvl w:val="0"/>
          <w:numId w:val="2"/>
        </w:numPr>
        <w:tabs>
          <w:tab w:pos="1494" w:val="left" w:leader="none"/>
        </w:tabs>
        <w:spacing w:line="237" w:lineRule="auto" w:before="106" w:after="0"/>
        <w:ind w:left="482" w:right="327" w:firstLine="707"/>
        <w:jc w:val="both"/>
        <w:rPr>
          <w:sz w:val="28"/>
        </w:rPr>
      </w:pPr>
      <w:r>
        <w:rPr>
          <w:sz w:val="28"/>
        </w:rPr>
        <w:t>Chi cục Thi hành án dân sự huyện D, tỉnh B; địa chỉ: Khu phố B, thị trấn D, huyện D, tỉnh B.</w:t>
      </w:r>
    </w:p>
    <w:p>
      <w:pPr>
        <w:spacing w:after="0" w:line="237" w:lineRule="auto"/>
        <w:jc w:val="both"/>
        <w:rPr>
          <w:sz w:val="28"/>
        </w:rPr>
        <w:sectPr>
          <w:type w:val="continuous"/>
          <w:pgSz w:w="11910" w:h="16850"/>
          <w:pgMar w:top="1120" w:bottom="280" w:left="1220" w:right="800"/>
        </w:sectPr>
      </w:pPr>
    </w:p>
    <w:p>
      <w:pPr>
        <w:spacing w:line="240" w:lineRule="auto" w:before="118"/>
        <w:ind w:left="482" w:right="326" w:firstLine="707"/>
        <w:jc w:val="both"/>
        <w:rPr>
          <w:sz w:val="28"/>
        </w:rPr>
      </w:pPr>
      <w:r>
        <w:rPr>
          <w:i/>
          <w:sz w:val="28"/>
        </w:rPr>
        <w:t>Người đại diện hợp pháp của Chi cục Thi hành án dân sự huyện D</w:t>
      </w:r>
      <w:r>
        <w:rPr>
          <w:sz w:val="28"/>
        </w:rPr>
        <w:t>: Ông Phan Minh C – Chấp hành viên của Chi cục Thi hành án dân sự huyện D là người đại diện theo ủy quyền (văn bản ủy quyền ngày 02/6/2020); có mặt.</w:t>
      </w:r>
    </w:p>
    <w:p>
      <w:pPr>
        <w:pStyle w:val="ListParagraph"/>
        <w:numPr>
          <w:ilvl w:val="0"/>
          <w:numId w:val="2"/>
        </w:numPr>
        <w:tabs>
          <w:tab w:pos="1474" w:val="left" w:leader="none"/>
        </w:tabs>
        <w:spacing w:line="240" w:lineRule="auto" w:before="103" w:after="0"/>
        <w:ind w:left="482" w:right="327" w:firstLine="707"/>
        <w:jc w:val="both"/>
        <w:rPr>
          <w:sz w:val="28"/>
        </w:rPr>
      </w:pPr>
      <w:r>
        <w:rPr>
          <w:sz w:val="28"/>
        </w:rPr>
        <w:t>Ông Lê Văn Đ (tên thường gọi Đ), sinh năm 1964; hộ khẩu thường trú: Ấp C, xã T, huyện D, tỉnh B ; nơi ở hiện nay: Ấp L, xã M, huyện D, tỉnh B; có đơn yêu cầu giải quyết vắng mặt.</w:t>
      </w:r>
    </w:p>
    <w:p>
      <w:pPr>
        <w:pStyle w:val="ListParagraph"/>
        <w:numPr>
          <w:ilvl w:val="0"/>
          <w:numId w:val="2"/>
        </w:numPr>
        <w:tabs>
          <w:tab w:pos="1494" w:val="left" w:leader="none"/>
        </w:tabs>
        <w:spacing w:line="237" w:lineRule="auto" w:before="102" w:after="0"/>
        <w:ind w:left="482" w:right="328" w:firstLine="707"/>
        <w:jc w:val="both"/>
        <w:rPr>
          <w:sz w:val="28"/>
        </w:rPr>
      </w:pPr>
      <w:r>
        <w:rPr>
          <w:sz w:val="28"/>
        </w:rPr>
        <w:t>Bà Trần Thị Ngọc A, sinh năm 1978; địa chỉ: Khu phố B, thị trấn D, huyện D, tỉnh B; có mặt.</w:t>
      </w:r>
    </w:p>
    <w:p>
      <w:pPr>
        <w:pStyle w:val="ListParagraph"/>
        <w:numPr>
          <w:ilvl w:val="0"/>
          <w:numId w:val="2"/>
        </w:numPr>
        <w:tabs>
          <w:tab w:pos="1472" w:val="left" w:leader="none"/>
        </w:tabs>
        <w:spacing w:line="237" w:lineRule="auto" w:before="107" w:after="0"/>
        <w:ind w:left="482" w:right="328" w:firstLine="707"/>
        <w:jc w:val="both"/>
        <w:rPr>
          <w:sz w:val="28"/>
        </w:rPr>
      </w:pPr>
      <w:r>
        <w:rPr>
          <w:sz w:val="28"/>
        </w:rPr>
        <w:t>Bà Trần Nguyễn Đàm</w:t>
      </w:r>
      <w:r>
        <w:rPr>
          <w:spacing w:val="-2"/>
          <w:sz w:val="28"/>
        </w:rPr>
        <w:t> </w:t>
      </w:r>
      <w:r>
        <w:rPr>
          <w:sz w:val="28"/>
        </w:rPr>
        <w:t>L, sinh năm</w:t>
      </w:r>
      <w:r>
        <w:rPr>
          <w:spacing w:val="-2"/>
          <w:sz w:val="28"/>
        </w:rPr>
        <w:t> </w:t>
      </w:r>
      <w:r>
        <w:rPr>
          <w:sz w:val="28"/>
        </w:rPr>
        <w:t>1976; địa chỉ: Khu phố 1,</w:t>
      </w:r>
      <w:r>
        <w:rPr>
          <w:spacing w:val="-2"/>
          <w:sz w:val="28"/>
        </w:rPr>
        <w:t> </w:t>
      </w:r>
      <w:r>
        <w:rPr>
          <w:sz w:val="28"/>
        </w:rPr>
        <w:t>thị trấn D, huyện D, tỉnh B; có đơn yêu cầu giải quyết vắng mặt.</w:t>
      </w:r>
    </w:p>
    <w:p>
      <w:pPr>
        <w:pStyle w:val="ListParagraph"/>
        <w:numPr>
          <w:ilvl w:val="0"/>
          <w:numId w:val="2"/>
        </w:numPr>
        <w:tabs>
          <w:tab w:pos="1511" w:val="left" w:leader="none"/>
        </w:tabs>
        <w:spacing w:line="237" w:lineRule="auto" w:before="107" w:after="0"/>
        <w:ind w:left="482" w:right="327" w:firstLine="707"/>
        <w:jc w:val="both"/>
        <w:rPr>
          <w:sz w:val="28"/>
        </w:rPr>
      </w:pPr>
      <w:r>
        <w:rPr>
          <w:sz w:val="28"/>
        </w:rPr>
        <w:t>Bà Phạm Hoàng Y, sinh năm 1980; địa chỉ: Khu phố B, thị trấn D, huyện D, tỉnh B; có đơn yêu cầu giải quyết vắng mặt.</w:t>
      </w:r>
    </w:p>
    <w:p>
      <w:pPr>
        <w:pStyle w:val="ListParagraph"/>
        <w:numPr>
          <w:ilvl w:val="0"/>
          <w:numId w:val="2"/>
        </w:numPr>
        <w:tabs>
          <w:tab w:pos="1491" w:val="left" w:leader="none"/>
        </w:tabs>
        <w:spacing w:line="237" w:lineRule="auto" w:before="106" w:after="0"/>
        <w:ind w:left="482" w:right="329" w:firstLine="707"/>
        <w:jc w:val="both"/>
        <w:rPr>
          <w:sz w:val="28"/>
        </w:rPr>
      </w:pPr>
      <w:r>
        <w:rPr>
          <w:sz w:val="28"/>
        </w:rPr>
        <w:t>Bà Nguyễn Thị Thu H, sinh năm 1979; địa chỉ: Số 23, khu phố 2, thị trấn D, huyện D, tỉnh B; có đơn yêu cầu giải quyết vắng mặt.</w:t>
      </w:r>
    </w:p>
    <w:p>
      <w:pPr>
        <w:pStyle w:val="ListParagraph"/>
        <w:numPr>
          <w:ilvl w:val="0"/>
          <w:numId w:val="2"/>
        </w:numPr>
        <w:tabs>
          <w:tab w:pos="1515" w:val="left" w:leader="none"/>
        </w:tabs>
        <w:spacing w:line="237" w:lineRule="auto" w:before="107" w:after="0"/>
        <w:ind w:left="482" w:right="325" w:firstLine="707"/>
        <w:jc w:val="both"/>
        <w:rPr>
          <w:sz w:val="28"/>
        </w:rPr>
      </w:pPr>
      <w:r>
        <w:rPr>
          <w:sz w:val="28"/>
        </w:rPr>
        <w:t>Ông Cao Thành T, sinh năm 1979; địa chỉ: Khu phố B, thị trấn U, huyện B, tỉnh B; có đơn yêu cầu giải quyết vắng mặt.</w:t>
      </w:r>
    </w:p>
    <w:p>
      <w:pPr>
        <w:pStyle w:val="ListParagraph"/>
        <w:numPr>
          <w:ilvl w:val="0"/>
          <w:numId w:val="2"/>
        </w:numPr>
        <w:tabs>
          <w:tab w:pos="1472" w:val="left" w:leader="none"/>
        </w:tabs>
        <w:spacing w:line="237" w:lineRule="auto" w:before="106" w:after="0"/>
        <w:ind w:left="482" w:right="330" w:firstLine="707"/>
        <w:jc w:val="both"/>
        <w:rPr>
          <w:sz w:val="28"/>
        </w:rPr>
      </w:pPr>
      <w:r>
        <w:rPr>
          <w:sz w:val="28"/>
        </w:rPr>
        <w:t>Bà Hồng Tú M, sinh năm</w:t>
      </w:r>
      <w:r>
        <w:rPr>
          <w:spacing w:val="-2"/>
          <w:sz w:val="28"/>
        </w:rPr>
        <w:t> </w:t>
      </w:r>
      <w:r>
        <w:rPr>
          <w:sz w:val="28"/>
        </w:rPr>
        <w:t>1956; địa chỉ: Số 36/32B, đường D2 (nay</w:t>
      </w:r>
      <w:r>
        <w:rPr>
          <w:spacing w:val="-1"/>
          <w:sz w:val="28"/>
        </w:rPr>
        <w:t> </w:t>
      </w:r>
      <w:r>
        <w:rPr>
          <w:sz w:val="28"/>
        </w:rPr>
        <w:t>là), Phường 25, quận B, Thành phố H; có đơn yêu cầu giải quyết vắng mặt.</w:t>
      </w:r>
    </w:p>
    <w:p>
      <w:pPr>
        <w:pStyle w:val="ListParagraph"/>
        <w:numPr>
          <w:ilvl w:val="0"/>
          <w:numId w:val="2"/>
        </w:numPr>
        <w:tabs>
          <w:tab w:pos="1501" w:val="left" w:leader="none"/>
        </w:tabs>
        <w:spacing w:line="237" w:lineRule="auto" w:before="107" w:after="0"/>
        <w:ind w:left="482" w:right="329" w:firstLine="707"/>
        <w:jc w:val="both"/>
        <w:rPr>
          <w:sz w:val="28"/>
        </w:rPr>
      </w:pPr>
      <w:r>
        <w:rPr>
          <w:sz w:val="28"/>
        </w:rPr>
        <w:t>Ông Nguyễn Văn L, sinh năm 1977; địa chỉ: Số 257, khu phố B, thị</w:t>
      </w:r>
      <w:r>
        <w:rPr>
          <w:spacing w:val="40"/>
          <w:sz w:val="28"/>
        </w:rPr>
        <w:t> </w:t>
      </w:r>
      <w:r>
        <w:rPr>
          <w:sz w:val="28"/>
        </w:rPr>
        <w:t>trấn D, huyện D, tỉnh B; có đơn yêu cầu giải quyết vắng mặt.</w:t>
      </w:r>
    </w:p>
    <w:p>
      <w:pPr>
        <w:pStyle w:val="ListParagraph"/>
        <w:numPr>
          <w:ilvl w:val="0"/>
          <w:numId w:val="2"/>
        </w:numPr>
        <w:tabs>
          <w:tab w:pos="1627" w:val="left" w:leader="none"/>
        </w:tabs>
        <w:spacing w:line="237" w:lineRule="auto" w:before="107" w:after="0"/>
        <w:ind w:left="482" w:right="328" w:firstLine="707"/>
        <w:jc w:val="both"/>
        <w:rPr>
          <w:sz w:val="28"/>
        </w:rPr>
      </w:pPr>
      <w:r>
        <w:rPr>
          <w:sz w:val="28"/>
        </w:rPr>
        <w:t>Bà Đỗ Thị Ngô H, sinh năm 1977; địa chỉ: Số 90, Hùng Vương, khu phố 4B, thị trấn D, huyện D, tỉnh B; có mặt.</w:t>
      </w:r>
    </w:p>
    <w:p>
      <w:pPr>
        <w:pStyle w:val="ListParagraph"/>
        <w:numPr>
          <w:ilvl w:val="0"/>
          <w:numId w:val="2"/>
        </w:numPr>
        <w:tabs>
          <w:tab w:pos="1644" w:val="left" w:leader="none"/>
        </w:tabs>
        <w:spacing w:line="240" w:lineRule="auto" w:before="103" w:after="0"/>
        <w:ind w:left="482" w:right="327" w:firstLine="707"/>
        <w:jc w:val="both"/>
        <w:rPr>
          <w:sz w:val="28"/>
        </w:rPr>
      </w:pPr>
      <w:r>
        <w:rPr>
          <w:sz w:val="28"/>
        </w:rPr>
        <w:t>Bà Võ Nguyệt S, sinh năm 1980; địa chỉ: Tổ 4, đường Cách Mạng Tháng Tám, khu phố 5, thị trấn D, huyện D, tỉnh B; có đơn yêu cầu giải quyết vắng mặt.</w:t>
      </w:r>
    </w:p>
    <w:p>
      <w:pPr>
        <w:pStyle w:val="ListParagraph"/>
        <w:numPr>
          <w:ilvl w:val="0"/>
          <w:numId w:val="2"/>
        </w:numPr>
        <w:tabs>
          <w:tab w:pos="1618" w:val="left" w:leader="none"/>
        </w:tabs>
        <w:spacing w:line="237" w:lineRule="auto" w:before="103" w:after="0"/>
        <w:ind w:left="482" w:right="329" w:firstLine="707"/>
        <w:jc w:val="both"/>
        <w:rPr>
          <w:sz w:val="28"/>
        </w:rPr>
      </w:pPr>
      <w:r>
        <w:rPr>
          <w:sz w:val="28"/>
        </w:rPr>
        <w:t>Bà Nguyễn Thị Huế L, sinh năm 1972; địa chỉ: Số 434, Hùng Vương, khu phố 4B, thị trấn D, huyện D, tỉnh B; có đơn yêu cầu giải quyết vắng mặt.</w:t>
      </w:r>
    </w:p>
    <w:p>
      <w:pPr>
        <w:pStyle w:val="ListParagraph"/>
        <w:numPr>
          <w:ilvl w:val="0"/>
          <w:numId w:val="2"/>
        </w:numPr>
        <w:tabs>
          <w:tab w:pos="1632" w:val="left" w:leader="none"/>
        </w:tabs>
        <w:spacing w:line="237" w:lineRule="auto" w:before="107" w:after="0"/>
        <w:ind w:left="482" w:right="327" w:firstLine="707"/>
        <w:jc w:val="both"/>
        <w:rPr>
          <w:sz w:val="28"/>
        </w:rPr>
      </w:pPr>
      <w:r>
        <w:rPr>
          <w:sz w:val="28"/>
        </w:rPr>
        <w:t>Bà Nguyễn Thị Thu Hg, sinh năm 1977; địa chỉ: Số 24B/1, khu phố 4B, thị trấn D, huyện D, tỉnh B; có đơn yêu cầu giải quyết vắng mặt.</w:t>
      </w:r>
    </w:p>
    <w:p>
      <w:pPr>
        <w:pStyle w:val="ListParagraph"/>
        <w:numPr>
          <w:ilvl w:val="0"/>
          <w:numId w:val="2"/>
        </w:numPr>
        <w:tabs>
          <w:tab w:pos="1625" w:val="left" w:leader="none"/>
        </w:tabs>
        <w:spacing w:line="237" w:lineRule="auto" w:before="106" w:after="0"/>
        <w:ind w:left="482" w:right="328" w:firstLine="707"/>
        <w:jc w:val="both"/>
        <w:rPr>
          <w:sz w:val="28"/>
        </w:rPr>
      </w:pPr>
      <w:r>
        <w:rPr>
          <w:sz w:val="28"/>
        </w:rPr>
        <w:t>Bà Huỳnh Thị Minh Th, sinh năm 1967; địa chỉ: Số 26/7, khu phố 3, thị trấn D, huyện D, tỉnh B; có đơn yêu cầu giải quyết vắng mặt.</w:t>
      </w:r>
    </w:p>
    <w:p>
      <w:pPr>
        <w:pStyle w:val="ListParagraph"/>
        <w:numPr>
          <w:ilvl w:val="0"/>
          <w:numId w:val="2"/>
        </w:numPr>
        <w:tabs>
          <w:tab w:pos="1625" w:val="left" w:leader="none"/>
        </w:tabs>
        <w:spacing w:line="237" w:lineRule="auto" w:before="107" w:after="0"/>
        <w:ind w:left="482" w:right="328" w:firstLine="707"/>
        <w:jc w:val="both"/>
        <w:rPr>
          <w:sz w:val="28"/>
        </w:rPr>
      </w:pPr>
      <w:r>
        <w:rPr>
          <w:sz w:val="28"/>
        </w:rPr>
        <w:t>Bà Huỳnh Thị Minh T1, sinh năm 1970; địa chỉ: Số 26/7, khu phố 3, thị trấn D, huyện D, tỉnh B; có đơn yêu cầu giải quyết vắng mặt.</w:t>
      </w:r>
    </w:p>
    <w:p>
      <w:pPr>
        <w:pStyle w:val="ListParagraph"/>
        <w:numPr>
          <w:ilvl w:val="0"/>
          <w:numId w:val="2"/>
        </w:numPr>
        <w:tabs>
          <w:tab w:pos="1630" w:val="left" w:leader="none"/>
        </w:tabs>
        <w:spacing w:line="237" w:lineRule="auto" w:before="106" w:after="0"/>
        <w:ind w:left="482" w:right="328" w:firstLine="707"/>
        <w:jc w:val="both"/>
        <w:rPr>
          <w:sz w:val="28"/>
        </w:rPr>
      </w:pPr>
      <w:r>
        <w:rPr>
          <w:sz w:val="28"/>
        </w:rPr>
        <w:t>Bà Đỗ Thị Kim L, sinh năm 1972; địa chỉ: Số 207, đường 13/3, khu phố 7, thị trấn D, huyện D, tỉnh B; có đơn yêu cầu giải quyết vắng mặt.</w:t>
      </w:r>
    </w:p>
    <w:p>
      <w:pPr>
        <w:pStyle w:val="ListParagraph"/>
        <w:numPr>
          <w:ilvl w:val="0"/>
          <w:numId w:val="2"/>
        </w:numPr>
        <w:tabs>
          <w:tab w:pos="1623" w:val="left" w:leader="none"/>
        </w:tabs>
        <w:spacing w:line="237" w:lineRule="auto" w:before="107" w:after="0"/>
        <w:ind w:left="482" w:right="325" w:firstLine="707"/>
        <w:jc w:val="both"/>
        <w:rPr>
          <w:sz w:val="28"/>
        </w:rPr>
      </w:pPr>
      <w:r>
        <w:rPr>
          <w:sz w:val="28"/>
        </w:rPr>
        <w:t>Bà Trần Thị Thanh Tn, sinh năm 1971; địa chỉ: Số 43/23, khu phố 3, thị trấn D, huyện D, tỉnh B; có đơn yêu cầu giải quyết vắng mặt.</w:t>
      </w:r>
    </w:p>
    <w:p>
      <w:pPr>
        <w:pStyle w:val="ListParagraph"/>
        <w:numPr>
          <w:ilvl w:val="0"/>
          <w:numId w:val="2"/>
        </w:numPr>
        <w:tabs>
          <w:tab w:pos="1614" w:val="left" w:leader="none"/>
        </w:tabs>
        <w:spacing w:line="237" w:lineRule="auto" w:before="107" w:after="0"/>
        <w:ind w:left="482" w:right="328" w:firstLine="707"/>
        <w:jc w:val="both"/>
        <w:rPr>
          <w:sz w:val="28"/>
        </w:rPr>
      </w:pPr>
      <w:r>
        <w:rPr>
          <w:sz w:val="28"/>
        </w:rPr>
        <w:t>Công ty</w:t>
      </w:r>
      <w:r>
        <w:rPr>
          <w:spacing w:val="-1"/>
          <w:sz w:val="28"/>
        </w:rPr>
        <w:t> </w:t>
      </w:r>
      <w:r>
        <w:rPr>
          <w:sz w:val="28"/>
        </w:rPr>
        <w:t>TNHH B; trụ sở: Số 190, đường 13/3, khu phố 4B, thị trấn D, huyện D, tỉnh B.</w:t>
      </w:r>
    </w:p>
    <w:p>
      <w:pPr>
        <w:spacing w:before="104"/>
        <w:ind w:left="482" w:right="325" w:firstLine="707"/>
        <w:jc w:val="both"/>
        <w:rPr>
          <w:sz w:val="28"/>
        </w:rPr>
      </w:pPr>
      <w:r>
        <w:rPr>
          <w:i/>
          <w:sz w:val="28"/>
        </w:rPr>
        <w:t>Người đại diện hợp pháp của Công ty TNHH B: </w:t>
      </w:r>
      <w:r>
        <w:rPr>
          <w:sz w:val="28"/>
        </w:rPr>
        <w:t>Ông Trịnh Thành T2,</w:t>
      </w:r>
      <w:r>
        <w:rPr>
          <w:spacing w:val="40"/>
          <w:sz w:val="28"/>
        </w:rPr>
        <w:t> </w:t>
      </w:r>
      <w:r>
        <w:rPr>
          <w:sz w:val="28"/>
        </w:rPr>
        <w:t>sinh</w:t>
      </w:r>
      <w:r>
        <w:rPr>
          <w:spacing w:val="16"/>
          <w:sz w:val="28"/>
        </w:rPr>
        <w:t> </w:t>
      </w:r>
      <w:r>
        <w:rPr>
          <w:sz w:val="28"/>
        </w:rPr>
        <w:t>năm 1980;</w:t>
      </w:r>
      <w:r>
        <w:rPr>
          <w:spacing w:val="13"/>
          <w:sz w:val="28"/>
        </w:rPr>
        <w:t> </w:t>
      </w:r>
      <w:r>
        <w:rPr>
          <w:sz w:val="28"/>
        </w:rPr>
        <w:t>địa</w:t>
      </w:r>
      <w:r>
        <w:rPr>
          <w:spacing w:val="15"/>
          <w:sz w:val="28"/>
        </w:rPr>
        <w:t> </w:t>
      </w:r>
      <w:r>
        <w:rPr>
          <w:sz w:val="28"/>
        </w:rPr>
        <w:t>chỉ:</w:t>
      </w:r>
      <w:r>
        <w:rPr>
          <w:spacing w:val="16"/>
          <w:sz w:val="28"/>
        </w:rPr>
        <w:t> </w:t>
      </w:r>
      <w:r>
        <w:rPr>
          <w:sz w:val="28"/>
        </w:rPr>
        <w:t>Số</w:t>
      </w:r>
      <w:r>
        <w:rPr>
          <w:spacing w:val="14"/>
          <w:sz w:val="28"/>
        </w:rPr>
        <w:t> </w:t>
      </w:r>
      <w:r>
        <w:rPr>
          <w:sz w:val="28"/>
        </w:rPr>
        <w:t>30/11B,</w:t>
      </w:r>
      <w:r>
        <w:rPr>
          <w:spacing w:val="14"/>
          <w:sz w:val="28"/>
        </w:rPr>
        <w:t> </w:t>
      </w:r>
      <w:r>
        <w:rPr>
          <w:sz w:val="28"/>
        </w:rPr>
        <w:t>Âu</w:t>
      </w:r>
      <w:r>
        <w:rPr>
          <w:spacing w:val="16"/>
          <w:sz w:val="28"/>
        </w:rPr>
        <w:t> </w:t>
      </w:r>
      <w:r>
        <w:rPr>
          <w:sz w:val="28"/>
        </w:rPr>
        <w:t>Cơ,</w:t>
      </w:r>
      <w:r>
        <w:rPr>
          <w:spacing w:val="14"/>
          <w:sz w:val="28"/>
        </w:rPr>
        <w:t> </w:t>
      </w:r>
      <w:r>
        <w:rPr>
          <w:sz w:val="28"/>
        </w:rPr>
        <w:t>Phường</w:t>
      </w:r>
      <w:r>
        <w:rPr>
          <w:spacing w:val="14"/>
          <w:sz w:val="28"/>
        </w:rPr>
        <w:t> </w:t>
      </w:r>
      <w:r>
        <w:rPr>
          <w:sz w:val="28"/>
        </w:rPr>
        <w:t>9, quận</w:t>
      </w:r>
      <w:r>
        <w:rPr>
          <w:spacing w:val="16"/>
          <w:sz w:val="28"/>
        </w:rPr>
        <w:t> </w:t>
      </w:r>
      <w:r>
        <w:rPr>
          <w:sz w:val="28"/>
        </w:rPr>
        <w:t>T,</w:t>
      </w:r>
      <w:r>
        <w:rPr>
          <w:spacing w:val="14"/>
          <w:sz w:val="28"/>
        </w:rPr>
        <w:t> </w:t>
      </w:r>
      <w:r>
        <w:rPr>
          <w:sz w:val="28"/>
        </w:rPr>
        <w:t>Thành</w:t>
      </w:r>
      <w:r>
        <w:rPr>
          <w:spacing w:val="13"/>
          <w:sz w:val="28"/>
        </w:rPr>
        <w:t> </w:t>
      </w:r>
      <w:r>
        <w:rPr>
          <w:sz w:val="28"/>
        </w:rPr>
        <w:t>phố</w:t>
      </w:r>
      <w:r>
        <w:rPr>
          <w:spacing w:val="16"/>
          <w:sz w:val="28"/>
        </w:rPr>
        <w:t> </w:t>
      </w:r>
      <w:r>
        <w:rPr>
          <w:sz w:val="28"/>
        </w:rPr>
        <w:t>H là</w:t>
      </w:r>
    </w:p>
    <w:p>
      <w:pPr>
        <w:spacing w:after="0"/>
        <w:jc w:val="both"/>
        <w:rPr>
          <w:sz w:val="28"/>
        </w:rPr>
        <w:sectPr>
          <w:headerReference w:type="default" r:id="rId5"/>
          <w:pgSz w:w="11910" w:h="16850"/>
          <w:pgMar w:header="456" w:footer="0" w:top="1000" w:bottom="280" w:left="1220" w:right="800"/>
          <w:pgNumType w:start="2"/>
        </w:sectPr>
      </w:pPr>
    </w:p>
    <w:p>
      <w:pPr>
        <w:pStyle w:val="BodyText"/>
        <w:spacing w:before="118"/>
        <w:ind w:right="228" w:firstLine="0"/>
        <w:jc w:val="left"/>
      </w:pPr>
      <w:r>
        <w:rPr/>
        <w:t>người đại diện theo ủy quyền (văn bản ủy quyền ngày 30/12/2016); có đơn yêu cầu giải quyết vắng mặt.</w:t>
      </w:r>
    </w:p>
    <w:p>
      <w:pPr>
        <w:pStyle w:val="BodyText"/>
        <w:spacing w:before="101"/>
        <w:ind w:right="328" w:firstLine="719"/>
      </w:pPr>
      <w:r>
        <w:rPr/>
        <w:t>- </w:t>
      </w:r>
      <w:r>
        <w:rPr>
          <w:i/>
        </w:rPr>
        <w:t>Người kháng cáo: </w:t>
      </w:r>
      <w:r>
        <w:rPr/>
        <w:t>Người có quyền lợi, nghĩa vụ liên quan Chi cục Thi hành án dân sự huyện D, tỉnh B.</w:t>
      </w:r>
    </w:p>
    <w:p>
      <w:pPr>
        <w:pStyle w:val="Heading1"/>
        <w:spacing w:before="102"/>
        <w:ind w:right="5"/>
      </w:pPr>
      <w:r>
        <w:rPr/>
        <w:t>NỘI</w:t>
      </w:r>
      <w:r>
        <w:rPr>
          <w:spacing w:val="-2"/>
        </w:rPr>
        <w:t> </w:t>
      </w:r>
      <w:r>
        <w:rPr/>
        <w:t>DUNG</w:t>
      </w:r>
      <w:r>
        <w:rPr>
          <w:spacing w:val="-4"/>
        </w:rPr>
        <w:t> </w:t>
      </w:r>
      <w:r>
        <w:rPr/>
        <w:t>VỤ</w:t>
      </w:r>
      <w:r>
        <w:rPr>
          <w:spacing w:val="-2"/>
        </w:rPr>
        <w:t> </w:t>
      </w:r>
      <w:r>
        <w:rPr>
          <w:spacing w:val="-5"/>
        </w:rPr>
        <w:t>ÁN:</w:t>
      </w:r>
    </w:p>
    <w:p>
      <w:pPr>
        <w:spacing w:line="240" w:lineRule="auto" w:before="98"/>
        <w:ind w:left="482" w:right="328" w:firstLine="707"/>
        <w:jc w:val="both"/>
        <w:rPr>
          <w:i/>
          <w:sz w:val="28"/>
        </w:rPr>
      </w:pPr>
      <w:r>
        <w:rPr>
          <w:i/>
          <w:sz w:val="28"/>
        </w:rPr>
        <w:t>* Theo đơn khởi kiện ngày 10 tháng 9 năm 2018; đơn khởi kiện bổ sung</w:t>
      </w:r>
      <w:r>
        <w:rPr>
          <w:i/>
          <w:sz w:val="28"/>
        </w:rPr>
        <w:t> ngày 17 tháng 12 năm 2018; đơn thay đổi yêu cầu khởi kiện ngày 25 tháng 4 năm</w:t>
      </w:r>
      <w:r>
        <w:rPr>
          <w:i/>
          <w:spacing w:val="-3"/>
          <w:sz w:val="28"/>
        </w:rPr>
        <w:t> </w:t>
      </w:r>
      <w:r>
        <w:rPr>
          <w:i/>
          <w:sz w:val="28"/>
        </w:rPr>
        <w:t>2019 của</w:t>
      </w:r>
      <w:r>
        <w:rPr>
          <w:i/>
          <w:spacing w:val="-1"/>
          <w:sz w:val="28"/>
        </w:rPr>
        <w:t> </w:t>
      </w:r>
      <w:r>
        <w:rPr>
          <w:i/>
          <w:sz w:val="28"/>
        </w:rPr>
        <w:t>bà M và trong quá trình tham</w:t>
      </w:r>
      <w:r>
        <w:rPr>
          <w:i/>
          <w:spacing w:val="-2"/>
          <w:sz w:val="28"/>
        </w:rPr>
        <w:t> </w:t>
      </w:r>
      <w:r>
        <w:rPr>
          <w:i/>
          <w:sz w:val="28"/>
        </w:rPr>
        <w:t>gia tố tụng</w:t>
      </w:r>
      <w:r>
        <w:rPr>
          <w:i/>
          <w:spacing w:val="-1"/>
          <w:sz w:val="28"/>
        </w:rPr>
        <w:t> </w:t>
      </w:r>
      <w:r>
        <w:rPr>
          <w:i/>
          <w:sz w:val="28"/>
        </w:rPr>
        <w:t>và</w:t>
      </w:r>
      <w:r>
        <w:rPr>
          <w:i/>
          <w:spacing w:val="-2"/>
          <w:sz w:val="28"/>
        </w:rPr>
        <w:t> </w:t>
      </w:r>
      <w:r>
        <w:rPr>
          <w:i/>
          <w:sz w:val="28"/>
        </w:rPr>
        <w:t>tại</w:t>
      </w:r>
      <w:r>
        <w:rPr>
          <w:i/>
          <w:spacing w:val="-1"/>
          <w:sz w:val="28"/>
        </w:rPr>
        <w:t> </w:t>
      </w:r>
      <w:r>
        <w:rPr>
          <w:i/>
          <w:sz w:val="28"/>
        </w:rPr>
        <w:t>phiên</w:t>
      </w:r>
      <w:r>
        <w:rPr>
          <w:i/>
          <w:spacing w:val="-1"/>
          <w:sz w:val="28"/>
        </w:rPr>
        <w:t> </w:t>
      </w:r>
      <w:r>
        <w:rPr>
          <w:i/>
          <w:sz w:val="28"/>
        </w:rPr>
        <w:t>tòa,</w:t>
      </w:r>
      <w:r>
        <w:rPr>
          <w:i/>
          <w:spacing w:val="-1"/>
          <w:sz w:val="28"/>
        </w:rPr>
        <w:t> </w:t>
      </w:r>
      <w:r>
        <w:rPr>
          <w:i/>
          <w:sz w:val="28"/>
        </w:rPr>
        <w:t>nguyên đơn do ông T đại diện trình bày:</w:t>
      </w:r>
    </w:p>
    <w:p>
      <w:pPr>
        <w:pStyle w:val="BodyText"/>
        <w:spacing w:before="103"/>
      </w:pPr>
      <w:r>
        <w:rPr/>
        <w:t>Giữa bà M và bà N không quen biết nhau. Thông qua giới thiệu của ông Đặng Quốc G – Trưởng Phòng giao dịch Ngân hàng TMCP Sài Gòn T khi mua bán phần nhà đất đấu giá của bà Phạm Thị Y thì bà N và bà M mới quen biết nhau. Ông G có cho biết là bà Phạm Thị Y (chủ cũ khu đất đang tranh chấp) có vay nợ Ngân hàng TMCP Sài Gòn T nhưng không trả được nợ nên Chi cục Thi hành án huyện D cưỡng chế, đưa ra bán phát mãi. Bà N là người mua trúng đấu giá đối với khu đất và nhà của bà Phạm Thị Y. Nhờ ông G giới thiệu nên bà M biết bà N, bà N thống nhất sang nhượng lại nhà đất cho bà M. Tháng 10/2017,</w:t>
      </w:r>
      <w:r>
        <w:rPr>
          <w:spacing w:val="40"/>
        </w:rPr>
        <w:t> </w:t>
      </w:r>
      <w:r>
        <w:rPr/>
        <w:t>bà M thỏa thuận với bà N về việc mua bán căn nhà cấp 4 và quyền sử dụng đất gắn liền theo giấy</w:t>
      </w:r>
      <w:r>
        <w:rPr>
          <w:spacing w:val="-1"/>
        </w:rPr>
        <w:t> </w:t>
      </w:r>
      <w:r>
        <w:rPr/>
        <w:t>chứng nhận quyền sử dụng đất là 414m</w:t>
      </w:r>
      <w:r>
        <w:rPr>
          <w:vertAlign w:val="superscript"/>
        </w:rPr>
        <w:t>2</w:t>
      </w:r>
      <w:r>
        <w:rPr>
          <w:vertAlign w:val="baseline"/>
        </w:rPr>
        <w:t> nhưng đo đạc thực tế là 531,5m</w:t>
      </w:r>
      <w:r>
        <w:rPr>
          <w:vertAlign w:val="superscript"/>
        </w:rPr>
        <w:t>2</w:t>
      </w:r>
      <w:r>
        <w:rPr>
          <w:vertAlign w:val="baseline"/>
        </w:rPr>
        <w:t> và trên đất có 01 căn nhà xây</w:t>
      </w:r>
      <w:r>
        <w:rPr>
          <w:spacing w:val="-1"/>
          <w:vertAlign w:val="baseline"/>
        </w:rPr>
        <w:t> </w:t>
      </w:r>
      <w:r>
        <w:rPr>
          <w:vertAlign w:val="baseline"/>
        </w:rPr>
        <w:t>và nhà vệ sinh thuộc thửa số 10, tờ bản đồ số 18, tại địa chỉ ấp L, xã M, huyện D, tỉnh B; giá mua bán là 650.000.000 </w:t>
      </w:r>
      <w:r>
        <w:rPr>
          <w:spacing w:val="-4"/>
          <w:vertAlign w:val="baseline"/>
        </w:rPr>
        <w:t>đồng.</w:t>
      </w:r>
    </w:p>
    <w:p>
      <w:pPr>
        <w:pStyle w:val="BodyText"/>
        <w:spacing w:before="98"/>
        <w:ind w:right="325"/>
      </w:pPr>
      <w:r>
        <w:rPr/>
        <w:t>Quá trình thực hiện hợp đồng: Ngày 31/10/2017, bà M chuyển tiền cọc 200.000.000 đồng cho bà N thông qua Ngân hàng TMCP Sài Gòn T. Ngày 15/11/2017, Chi cục Thi hành án dân sự huyện D (ông Phan Minh C), thư ký</w:t>
      </w:r>
      <w:r>
        <w:rPr>
          <w:spacing w:val="80"/>
        </w:rPr>
        <w:t> </w:t>
      </w:r>
      <w:r>
        <w:rPr/>
        <w:t>của ông C, cán bộ Chi nhánh Văn phòng Đăng ký đất đai huyện và chính quyền địa phương (tư pháp xã M; trưởng ấp L, xã M (ông H) tiến hành giao nhà đất</w:t>
      </w:r>
      <w:r>
        <w:rPr>
          <w:spacing w:val="40"/>
        </w:rPr>
        <w:t> </w:t>
      </w:r>
      <w:r>
        <w:rPr/>
        <w:t>cho bà N. Cũng trong cùng ngày Chi cục Thi hành án dân sự giao tài sản cho bà N, thì bà M giao tiền 450.000.000 đồng cho bà N (khi giao tiền không viết biên nhận nên ngày 10/02/2018 bà N viết giấy xác nhận đã nhận của bà M số tiền 450.000.000 đồng). Bà N giao nhà đất cho bà M quản lý từ đó, từ sau khi nhận nhà đất, gia đình bà M vào ở và tiến hành sơn, sửa chữa, ngăn vách; sửa chữa nhà vệ sinh. Đầu năm 2018, bà M làm thêm mái tôn phía trước nhà diện tích 41m</w:t>
      </w:r>
      <w:r>
        <w:rPr>
          <w:vertAlign w:val="superscript"/>
        </w:rPr>
        <w:t>2</w:t>
      </w:r>
      <w:r>
        <w:rPr>
          <w:vertAlign w:val="baseline"/>
        </w:rPr>
        <w:t>; tháng 11/2018 (sau khi Tòa án thẩm định tại chỗ), bà M, ông Đ làm thêm mái che diện tích 61m</w:t>
      </w:r>
      <w:r>
        <w:rPr>
          <w:vertAlign w:val="superscript"/>
        </w:rPr>
        <w:t>2</w:t>
      </w:r>
      <w:r>
        <w:rPr>
          <w:vertAlign w:val="baseline"/>
        </w:rPr>
        <w:t> (ký hiệu B, phần giáp lộ ĐT 749B); tổng chi phí sửa chữa, xây dựng thêm là 95.000.000 đồng.</w:t>
      </w:r>
    </w:p>
    <w:p>
      <w:pPr>
        <w:pStyle w:val="BodyText"/>
        <w:spacing w:before="101"/>
        <w:ind w:right="327"/>
      </w:pPr>
      <w:r>
        <w:rPr/>
        <w:t>Bà M nhận toàn bộ hồ sơ trúng đấu giá và tiến hành thực hiện thủ tục</w:t>
      </w:r>
      <w:r>
        <w:rPr>
          <w:spacing w:val="40"/>
        </w:rPr>
        <w:t> </w:t>
      </w:r>
      <w:r>
        <w:rPr/>
        <w:t>đăng ký sang tên quyền sử dụng đất từ bà Y sang bà N (khi bà N được cấp</w:t>
      </w:r>
      <w:r>
        <w:rPr>
          <w:spacing w:val="40"/>
        </w:rPr>
        <w:t> </w:t>
      </w:r>
      <w:r>
        <w:rPr/>
        <w:t>quyền sử dụng thì sẽ làm thủ tục sang tên bà M). Ngày 14/3/2018, Chi nhánh Văn phòng Đăng ký đất đai huyện D hẹn đến ngày 09/5/2018 trả kết quả (hoàn thành thủ tục cấp giấy chứng nhận quyền sử dụng đất cho bà N). Do thiếu diện tích đất ở nên phải làm lại thủ tục bổ sung đất ở nên đến ngày 06/7/2018, Chi nhánh Văn phòng Đăng ký đất đai huyện D hẹn đến ngày 24/8/2018 hoàn thành hồ sơ, trả giấy chứng nhận. Tuy nhiên, Chi nhánh Văn phòng Đăng ký đất đai huyện D không thực hiện việc cấp giấy chứng nhận đúng thời hạn và thông báo</w:t>
      </w:r>
    </w:p>
    <w:p>
      <w:pPr>
        <w:spacing w:after="0"/>
        <w:sectPr>
          <w:pgSz w:w="11910" w:h="16850"/>
          <w:pgMar w:header="456" w:footer="0" w:top="1000" w:bottom="280" w:left="1220" w:right="800"/>
        </w:sectPr>
      </w:pPr>
    </w:p>
    <w:p>
      <w:pPr>
        <w:pStyle w:val="BodyText"/>
        <w:spacing w:before="118"/>
        <w:ind w:firstLine="0"/>
      </w:pPr>
      <w:r>
        <w:rPr/>
        <w:t>là Chi cục Thi hành án huyện D ngăn chặn tại Quyết định số 129/QĐ- CCTHADS ngày 17/9/2018; do bà N còn phải thi hành án trả tiền cho nhiều </w:t>
      </w:r>
      <w:r>
        <w:rPr>
          <w:spacing w:val="-2"/>
        </w:rPr>
        <w:t>người.</w:t>
      </w:r>
    </w:p>
    <w:p>
      <w:pPr>
        <w:pStyle w:val="BodyText"/>
        <w:spacing w:before="103"/>
        <w:ind w:right="325"/>
      </w:pPr>
      <w:r>
        <w:rPr/>
        <w:t>Chi cục Thi hành án dân sự huyện D ban hành Quyết định số 129/QĐ- CCTHADS ngày 17/9/2018 là sau thời gian bà N được hẹn trả giấy chứng nhận quyền sử dụng đất. Bà M không thực hiện được việc chuyển nhượng quyền sử dụng đất từ bà N sang bà M nên bà M khởi kiện.</w:t>
      </w:r>
    </w:p>
    <w:p>
      <w:pPr>
        <w:pStyle w:val="BodyText"/>
        <w:spacing w:before="99"/>
        <w:ind w:right="327"/>
      </w:pPr>
      <w:r>
        <w:rPr/>
        <w:t>Bà M khởi kiện yêu cầu bà Phạm Hoàng N tiếp tục thực hiện hợp đồng chuyển nhượng quyền sử dụng đất đã ký cam kết ngày 10 tháng 02 năm 2018</w:t>
      </w:r>
      <w:r>
        <w:rPr>
          <w:spacing w:val="40"/>
        </w:rPr>
        <w:t> </w:t>
      </w:r>
      <w:r>
        <w:rPr/>
        <w:t>đối với phần đất có diện tích là 414m</w:t>
      </w:r>
      <w:r>
        <w:rPr>
          <w:vertAlign w:val="superscript"/>
        </w:rPr>
        <w:t>2</w:t>
      </w:r>
      <w:r>
        <w:rPr>
          <w:vertAlign w:val="baseline"/>
        </w:rPr>
        <w:t> thuộc thửa đất số 10, tờ bản đồ số 18 và 01 căn nhà xây trên đất thuộc ấp L, xã M, huyện D, tỉnh B.</w:t>
      </w:r>
    </w:p>
    <w:p>
      <w:pPr>
        <w:pStyle w:val="BodyText"/>
      </w:pPr>
      <w:r>
        <w:rPr/>
        <w:t>Theo đơn khởi kiện bổ sung (bút lục 78) ngày 17 tháng 12 năm 2018, bà M khởi kiện yêu cầu bà N phải tiếp tục thực hiện hợp đồng chuyển nhượng quyền sử dụng đất có diện tích là 531,5m</w:t>
      </w:r>
      <w:r>
        <w:rPr>
          <w:vertAlign w:val="superscript"/>
        </w:rPr>
        <w:t>2</w:t>
      </w:r>
      <w:r>
        <w:rPr>
          <w:vertAlign w:val="baseline"/>
        </w:rPr>
        <w:t> (trong đó có HLATĐB 89,9m</w:t>
      </w:r>
      <w:r>
        <w:rPr>
          <w:vertAlign w:val="superscript"/>
        </w:rPr>
        <w:t>2</w:t>
      </w:r>
      <w:r>
        <w:rPr>
          <w:vertAlign w:val="baseline"/>
        </w:rPr>
        <w:t>) và công nhận tài sản trên đất cho bà M gồm nhà cấp 4 có diện tích 49,7m</w:t>
      </w:r>
      <w:r>
        <w:rPr>
          <w:vertAlign w:val="superscript"/>
        </w:rPr>
        <w:t>2</w:t>
      </w:r>
      <w:r>
        <w:rPr>
          <w:vertAlign w:val="baseline"/>
        </w:rPr>
        <w:t>; mái che 102m</w:t>
      </w:r>
      <w:r>
        <w:rPr>
          <w:vertAlign w:val="superscript"/>
        </w:rPr>
        <w:t>2</w:t>
      </w:r>
      <w:r>
        <w:rPr>
          <w:vertAlign w:val="baseline"/>
        </w:rPr>
        <w:t> (41m</w:t>
      </w:r>
      <w:r>
        <w:rPr>
          <w:vertAlign w:val="superscript"/>
        </w:rPr>
        <w:t>2</w:t>
      </w:r>
      <w:r>
        <w:rPr>
          <w:vertAlign w:val="baseline"/>
        </w:rPr>
        <w:t> và 61m</w:t>
      </w:r>
      <w:r>
        <w:rPr>
          <w:vertAlign w:val="superscript"/>
        </w:rPr>
        <w:t>2</w:t>
      </w:r>
      <w:r>
        <w:rPr>
          <w:vertAlign w:val="baseline"/>
        </w:rPr>
        <w:t>) mái che do bà M làm năm 2018; nhà vệ sinh 6,5m</w:t>
      </w:r>
      <w:r>
        <w:rPr>
          <w:vertAlign w:val="superscript"/>
        </w:rPr>
        <w:t>2</w:t>
      </w:r>
      <w:r>
        <w:rPr>
          <w:vertAlign w:val="baseline"/>
        </w:rPr>
        <w:t>.</w:t>
      </w:r>
    </w:p>
    <w:p>
      <w:pPr>
        <w:pStyle w:val="BodyText"/>
        <w:spacing w:before="101"/>
        <w:ind w:right="323" w:firstLine="566"/>
      </w:pPr>
      <w:r>
        <w:rPr/>
        <w:t>Quá</w:t>
      </w:r>
      <w:r>
        <w:rPr>
          <w:spacing w:val="-2"/>
        </w:rPr>
        <w:t> </w:t>
      </w:r>
      <w:r>
        <w:rPr/>
        <w:t>trình</w:t>
      </w:r>
      <w:r>
        <w:rPr>
          <w:spacing w:val="-1"/>
        </w:rPr>
        <w:t> </w:t>
      </w:r>
      <w:r>
        <w:rPr/>
        <w:t>giải</w:t>
      </w:r>
      <w:r>
        <w:rPr>
          <w:spacing w:val="-1"/>
        </w:rPr>
        <w:t> </w:t>
      </w:r>
      <w:r>
        <w:rPr/>
        <w:t>quyết</w:t>
      </w:r>
      <w:r>
        <w:rPr>
          <w:spacing w:val="-1"/>
        </w:rPr>
        <w:t> </w:t>
      </w:r>
      <w:r>
        <w:rPr/>
        <w:t>vụ</w:t>
      </w:r>
      <w:r>
        <w:rPr>
          <w:spacing w:val="-2"/>
        </w:rPr>
        <w:t> </w:t>
      </w:r>
      <w:r>
        <w:rPr/>
        <w:t>án</w:t>
      </w:r>
      <w:r>
        <w:rPr>
          <w:spacing w:val="-2"/>
        </w:rPr>
        <w:t> </w:t>
      </w:r>
      <w:r>
        <w:rPr/>
        <w:t>và</w:t>
      </w:r>
      <w:r>
        <w:rPr>
          <w:spacing w:val="-2"/>
        </w:rPr>
        <w:t> </w:t>
      </w:r>
      <w:r>
        <w:rPr/>
        <w:t>tại</w:t>
      </w:r>
      <w:r>
        <w:rPr>
          <w:spacing w:val="-1"/>
        </w:rPr>
        <w:t> </w:t>
      </w:r>
      <w:r>
        <w:rPr/>
        <w:t>phiên</w:t>
      </w:r>
      <w:r>
        <w:rPr>
          <w:spacing w:val="-1"/>
        </w:rPr>
        <w:t> </w:t>
      </w:r>
      <w:r>
        <w:rPr/>
        <w:t>tòa</w:t>
      </w:r>
      <w:r>
        <w:rPr>
          <w:spacing w:val="-4"/>
        </w:rPr>
        <w:t> </w:t>
      </w:r>
      <w:r>
        <w:rPr/>
        <w:t>sơ</w:t>
      </w:r>
      <w:r>
        <w:rPr>
          <w:spacing w:val="-3"/>
        </w:rPr>
        <w:t> </w:t>
      </w:r>
      <w:r>
        <w:rPr/>
        <w:t>thẩm</w:t>
      </w:r>
      <w:r>
        <w:rPr>
          <w:spacing w:val="-6"/>
        </w:rPr>
        <w:t> </w:t>
      </w:r>
      <w:r>
        <w:rPr/>
        <w:t>nguyên đơn</w:t>
      </w:r>
      <w:r>
        <w:rPr>
          <w:spacing w:val="-3"/>
        </w:rPr>
        <w:t> </w:t>
      </w:r>
      <w:r>
        <w:rPr/>
        <w:t>yêu</w:t>
      </w:r>
      <w:r>
        <w:rPr>
          <w:spacing w:val="-3"/>
        </w:rPr>
        <w:t> </w:t>
      </w:r>
      <w:r>
        <w:rPr/>
        <w:t>cầu</w:t>
      </w:r>
      <w:r>
        <w:rPr>
          <w:spacing w:val="-3"/>
        </w:rPr>
        <w:t> </w:t>
      </w:r>
      <w:r>
        <w:rPr/>
        <w:t>Tòa án công nhận hợp đồng chuyển nhượng nhà, đất giữa bà M với bà N đối với quyền sử dụng đất có diện tích 414m</w:t>
      </w:r>
      <w:r>
        <w:rPr>
          <w:vertAlign w:val="superscript"/>
        </w:rPr>
        <w:t>2</w:t>
      </w:r>
      <w:r>
        <w:rPr>
          <w:vertAlign w:val="baseline"/>
        </w:rPr>
        <w:t> (theo đo thực tế</w:t>
      </w:r>
      <w:r>
        <w:rPr>
          <w:spacing w:val="-1"/>
          <w:vertAlign w:val="baseline"/>
        </w:rPr>
        <w:t> </w:t>
      </w:r>
      <w:r>
        <w:rPr>
          <w:vertAlign w:val="baseline"/>
        </w:rPr>
        <w:t>là 531,5m</w:t>
      </w:r>
      <w:r>
        <w:rPr>
          <w:vertAlign w:val="superscript"/>
        </w:rPr>
        <w:t>2</w:t>
      </w:r>
      <w:r>
        <w:rPr>
          <w:vertAlign w:val="baseline"/>
        </w:rPr>
        <w:t>) thuộc</w:t>
      </w:r>
      <w:r>
        <w:rPr>
          <w:spacing w:val="-1"/>
          <w:vertAlign w:val="baseline"/>
        </w:rPr>
        <w:t> </w:t>
      </w:r>
      <w:r>
        <w:rPr>
          <w:vertAlign w:val="baseline"/>
        </w:rPr>
        <w:t>thửa</w:t>
      </w:r>
      <w:r>
        <w:rPr>
          <w:spacing w:val="-1"/>
          <w:vertAlign w:val="baseline"/>
        </w:rPr>
        <w:t> </w:t>
      </w:r>
      <w:r>
        <w:rPr>
          <w:vertAlign w:val="baseline"/>
        </w:rPr>
        <w:t>số 10, tờ bản đồ số 18 thuộc ấp L, xã M, huyện D, tỉnh B là hợp pháp, có hiệu lực pháp</w:t>
      </w:r>
      <w:r>
        <w:rPr>
          <w:spacing w:val="-6"/>
          <w:vertAlign w:val="baseline"/>
        </w:rPr>
        <w:t> </w:t>
      </w:r>
      <w:r>
        <w:rPr>
          <w:vertAlign w:val="baseline"/>
        </w:rPr>
        <w:t>luật.</w:t>
      </w:r>
      <w:r>
        <w:rPr>
          <w:spacing w:val="-8"/>
          <w:vertAlign w:val="baseline"/>
        </w:rPr>
        <w:t> </w:t>
      </w:r>
      <w:r>
        <w:rPr>
          <w:vertAlign w:val="baseline"/>
        </w:rPr>
        <w:t>Công</w:t>
      </w:r>
      <w:r>
        <w:rPr>
          <w:spacing w:val="-6"/>
          <w:vertAlign w:val="baseline"/>
        </w:rPr>
        <w:t> </w:t>
      </w:r>
      <w:r>
        <w:rPr>
          <w:vertAlign w:val="baseline"/>
        </w:rPr>
        <w:t>nhận</w:t>
      </w:r>
      <w:r>
        <w:rPr>
          <w:spacing w:val="-7"/>
          <w:vertAlign w:val="baseline"/>
        </w:rPr>
        <w:t> </w:t>
      </w:r>
      <w:r>
        <w:rPr>
          <w:vertAlign w:val="baseline"/>
        </w:rPr>
        <w:t>toàn</w:t>
      </w:r>
      <w:r>
        <w:rPr>
          <w:spacing w:val="-7"/>
          <w:vertAlign w:val="baseline"/>
        </w:rPr>
        <w:t> </w:t>
      </w:r>
      <w:r>
        <w:rPr>
          <w:vertAlign w:val="baseline"/>
        </w:rPr>
        <w:t>bộ</w:t>
      </w:r>
      <w:r>
        <w:rPr>
          <w:spacing w:val="-6"/>
          <w:vertAlign w:val="baseline"/>
        </w:rPr>
        <w:t> </w:t>
      </w:r>
      <w:r>
        <w:rPr>
          <w:vertAlign w:val="baseline"/>
        </w:rPr>
        <w:t>các</w:t>
      </w:r>
      <w:r>
        <w:rPr>
          <w:spacing w:val="-7"/>
          <w:vertAlign w:val="baseline"/>
        </w:rPr>
        <w:t> </w:t>
      </w:r>
      <w:r>
        <w:rPr>
          <w:vertAlign w:val="baseline"/>
        </w:rPr>
        <w:t>tài</w:t>
      </w:r>
      <w:r>
        <w:rPr>
          <w:spacing w:val="-6"/>
          <w:vertAlign w:val="baseline"/>
        </w:rPr>
        <w:t> </w:t>
      </w:r>
      <w:r>
        <w:rPr>
          <w:vertAlign w:val="baseline"/>
        </w:rPr>
        <w:t>sản</w:t>
      </w:r>
      <w:r>
        <w:rPr>
          <w:spacing w:val="-7"/>
          <w:vertAlign w:val="baseline"/>
        </w:rPr>
        <w:t> </w:t>
      </w:r>
      <w:r>
        <w:rPr>
          <w:vertAlign w:val="baseline"/>
        </w:rPr>
        <w:t>trên</w:t>
      </w:r>
      <w:r>
        <w:rPr>
          <w:spacing w:val="-6"/>
          <w:vertAlign w:val="baseline"/>
        </w:rPr>
        <w:t> </w:t>
      </w:r>
      <w:r>
        <w:rPr>
          <w:vertAlign w:val="baseline"/>
        </w:rPr>
        <w:t>đất</w:t>
      </w:r>
      <w:r>
        <w:rPr>
          <w:spacing w:val="-6"/>
          <w:vertAlign w:val="baseline"/>
        </w:rPr>
        <w:t> </w:t>
      </w:r>
      <w:r>
        <w:rPr>
          <w:vertAlign w:val="baseline"/>
        </w:rPr>
        <w:t>bao</w:t>
      </w:r>
      <w:r>
        <w:rPr>
          <w:spacing w:val="-6"/>
          <w:vertAlign w:val="baseline"/>
        </w:rPr>
        <w:t> </w:t>
      </w:r>
      <w:r>
        <w:rPr>
          <w:vertAlign w:val="baseline"/>
        </w:rPr>
        <w:t>gồm:</w:t>
      </w:r>
      <w:r>
        <w:rPr>
          <w:spacing w:val="-6"/>
          <w:vertAlign w:val="baseline"/>
        </w:rPr>
        <w:t> </w:t>
      </w:r>
      <w:r>
        <w:rPr>
          <w:vertAlign w:val="baseline"/>
        </w:rPr>
        <w:t>Nhà</w:t>
      </w:r>
      <w:r>
        <w:rPr>
          <w:spacing w:val="-7"/>
          <w:vertAlign w:val="baseline"/>
        </w:rPr>
        <w:t> </w:t>
      </w:r>
      <w:r>
        <w:rPr>
          <w:vertAlign w:val="baseline"/>
        </w:rPr>
        <w:t>cấp</w:t>
      </w:r>
      <w:r>
        <w:rPr>
          <w:spacing w:val="-6"/>
          <w:vertAlign w:val="baseline"/>
        </w:rPr>
        <w:t> </w:t>
      </w:r>
      <w:r>
        <w:rPr>
          <w:vertAlign w:val="baseline"/>
        </w:rPr>
        <w:t>4</w:t>
      </w:r>
      <w:r>
        <w:rPr>
          <w:spacing w:val="-6"/>
          <w:vertAlign w:val="baseline"/>
        </w:rPr>
        <w:t> </w:t>
      </w:r>
      <w:r>
        <w:rPr>
          <w:vertAlign w:val="baseline"/>
        </w:rPr>
        <w:t>có</w:t>
      </w:r>
      <w:r>
        <w:rPr>
          <w:spacing w:val="-6"/>
          <w:vertAlign w:val="baseline"/>
        </w:rPr>
        <w:t> </w:t>
      </w:r>
      <w:r>
        <w:rPr>
          <w:vertAlign w:val="baseline"/>
        </w:rPr>
        <w:t>diện</w:t>
      </w:r>
      <w:r>
        <w:rPr>
          <w:spacing w:val="-6"/>
          <w:vertAlign w:val="baseline"/>
        </w:rPr>
        <w:t> </w:t>
      </w:r>
      <w:r>
        <w:rPr>
          <w:vertAlign w:val="baseline"/>
        </w:rPr>
        <w:t>tích 49,7m</w:t>
      </w:r>
      <w:r>
        <w:rPr>
          <w:vertAlign w:val="superscript"/>
        </w:rPr>
        <w:t>2</w:t>
      </w:r>
      <w:r>
        <w:rPr>
          <w:vertAlign w:val="baseline"/>
        </w:rPr>
        <w:t>; mái che 41m</w:t>
      </w:r>
      <w:r>
        <w:rPr>
          <w:vertAlign w:val="superscript"/>
        </w:rPr>
        <w:t>2</w:t>
      </w:r>
      <w:r>
        <w:rPr>
          <w:vertAlign w:val="baseline"/>
        </w:rPr>
        <w:t> + 61m</w:t>
      </w:r>
      <w:r>
        <w:rPr>
          <w:vertAlign w:val="superscript"/>
        </w:rPr>
        <w:t>2</w:t>
      </w:r>
      <w:r>
        <w:rPr>
          <w:vertAlign w:val="baseline"/>
        </w:rPr>
        <w:t> (mái che do bà M làm năm 2018) phía trước nhà cấp 4; nhà vệ sinh 6,5m</w:t>
      </w:r>
      <w:r>
        <w:rPr>
          <w:vertAlign w:val="superscript"/>
        </w:rPr>
        <w:t>2</w:t>
      </w:r>
      <w:r>
        <w:rPr>
          <w:vertAlign w:val="baseline"/>
        </w:rPr>
        <w:t> là sở hữu hợp pháp của bà M.</w:t>
      </w:r>
    </w:p>
    <w:p>
      <w:pPr>
        <w:pStyle w:val="BodyText"/>
        <w:spacing w:before="99"/>
        <w:ind w:right="377"/>
      </w:pPr>
      <w:r>
        <w:rPr/>
        <w:t>Đối với kết quả đo đạc, xem xét thẩm định, định giá phần đất và tài sản trên đất tranh chấp thì nguyên đơn thống nhất không có ý kiến gì.</w:t>
      </w:r>
    </w:p>
    <w:p>
      <w:pPr>
        <w:pStyle w:val="BodyText"/>
        <w:spacing w:before="98"/>
        <w:ind w:left="1190" w:right="0" w:firstLine="0"/>
      </w:pPr>
      <w:r>
        <w:rPr/>
        <w:t>Ngoài</w:t>
      </w:r>
      <w:r>
        <w:rPr>
          <w:spacing w:val="-1"/>
        </w:rPr>
        <w:t> </w:t>
      </w:r>
      <w:r>
        <w:rPr/>
        <w:t>ra</w:t>
      </w:r>
      <w:r>
        <w:rPr>
          <w:spacing w:val="-6"/>
        </w:rPr>
        <w:t> </w:t>
      </w:r>
      <w:r>
        <w:rPr/>
        <w:t>nguyên</w:t>
      </w:r>
      <w:r>
        <w:rPr>
          <w:spacing w:val="-1"/>
        </w:rPr>
        <w:t> </w:t>
      </w:r>
      <w:r>
        <w:rPr/>
        <w:t>đơn</w:t>
      </w:r>
      <w:r>
        <w:rPr>
          <w:spacing w:val="-5"/>
        </w:rPr>
        <w:t> </w:t>
      </w:r>
      <w:r>
        <w:rPr/>
        <w:t>không</w:t>
      </w:r>
      <w:r>
        <w:rPr>
          <w:spacing w:val="-1"/>
        </w:rPr>
        <w:t> </w:t>
      </w:r>
      <w:r>
        <w:rPr/>
        <w:t>có</w:t>
      </w:r>
      <w:r>
        <w:rPr>
          <w:spacing w:val="-5"/>
        </w:rPr>
        <w:t> </w:t>
      </w:r>
      <w:r>
        <w:rPr/>
        <w:t>ý</w:t>
      </w:r>
      <w:r>
        <w:rPr>
          <w:spacing w:val="-1"/>
        </w:rPr>
        <w:t> </w:t>
      </w:r>
      <w:r>
        <w:rPr/>
        <w:t>kiến,</w:t>
      </w:r>
      <w:r>
        <w:rPr>
          <w:spacing w:val="-3"/>
        </w:rPr>
        <w:t> </w:t>
      </w:r>
      <w:r>
        <w:rPr/>
        <w:t>yêu</w:t>
      </w:r>
      <w:r>
        <w:rPr>
          <w:spacing w:val="-1"/>
        </w:rPr>
        <w:t> </w:t>
      </w:r>
      <w:r>
        <w:rPr/>
        <w:t>cầu</w:t>
      </w:r>
      <w:r>
        <w:rPr>
          <w:spacing w:val="-5"/>
        </w:rPr>
        <w:t> </w:t>
      </w:r>
      <w:r>
        <w:rPr/>
        <w:t>gì</w:t>
      </w:r>
      <w:r>
        <w:rPr>
          <w:spacing w:val="-4"/>
        </w:rPr>
        <w:t> </w:t>
      </w:r>
      <w:r>
        <w:rPr>
          <w:spacing w:val="-2"/>
        </w:rPr>
        <w:t>khác.</w:t>
      </w:r>
    </w:p>
    <w:p>
      <w:pPr>
        <w:spacing w:before="100"/>
        <w:ind w:left="1190" w:right="0" w:firstLine="0"/>
        <w:jc w:val="both"/>
        <w:rPr>
          <w:i/>
          <w:sz w:val="28"/>
        </w:rPr>
      </w:pPr>
      <w:r>
        <w:rPr>
          <w:i/>
          <w:sz w:val="28"/>
        </w:rPr>
        <w:t>*</w:t>
      </w:r>
      <w:r>
        <w:rPr>
          <w:i/>
          <w:spacing w:val="-2"/>
          <w:sz w:val="28"/>
        </w:rPr>
        <w:t> </w:t>
      </w:r>
      <w:r>
        <w:rPr>
          <w:i/>
          <w:sz w:val="28"/>
        </w:rPr>
        <w:t>Quá</w:t>
      </w:r>
      <w:r>
        <w:rPr>
          <w:i/>
          <w:spacing w:val="-2"/>
          <w:sz w:val="28"/>
        </w:rPr>
        <w:t> </w:t>
      </w:r>
      <w:r>
        <w:rPr>
          <w:i/>
          <w:sz w:val="28"/>
        </w:rPr>
        <w:t>trình</w:t>
      </w:r>
      <w:r>
        <w:rPr>
          <w:i/>
          <w:spacing w:val="-5"/>
          <w:sz w:val="28"/>
        </w:rPr>
        <w:t> </w:t>
      </w:r>
      <w:r>
        <w:rPr>
          <w:i/>
          <w:sz w:val="28"/>
        </w:rPr>
        <w:t>tham</w:t>
      </w:r>
      <w:r>
        <w:rPr>
          <w:i/>
          <w:spacing w:val="-4"/>
          <w:sz w:val="28"/>
        </w:rPr>
        <w:t> </w:t>
      </w:r>
      <w:r>
        <w:rPr>
          <w:i/>
          <w:sz w:val="28"/>
        </w:rPr>
        <w:t>gia</w:t>
      </w:r>
      <w:r>
        <w:rPr>
          <w:i/>
          <w:spacing w:val="-6"/>
          <w:sz w:val="28"/>
        </w:rPr>
        <w:t> </w:t>
      </w:r>
      <w:r>
        <w:rPr>
          <w:i/>
          <w:sz w:val="28"/>
        </w:rPr>
        <w:t>tố</w:t>
      </w:r>
      <w:r>
        <w:rPr>
          <w:i/>
          <w:spacing w:val="-4"/>
          <w:sz w:val="28"/>
        </w:rPr>
        <w:t> </w:t>
      </w:r>
      <w:r>
        <w:rPr>
          <w:i/>
          <w:sz w:val="28"/>
        </w:rPr>
        <w:t>tụng</w:t>
      </w:r>
      <w:r>
        <w:rPr>
          <w:i/>
          <w:spacing w:val="-2"/>
          <w:sz w:val="28"/>
        </w:rPr>
        <w:t> </w:t>
      </w:r>
      <w:r>
        <w:rPr>
          <w:i/>
          <w:sz w:val="28"/>
        </w:rPr>
        <w:t>bị</w:t>
      </w:r>
      <w:r>
        <w:rPr>
          <w:i/>
          <w:spacing w:val="-2"/>
          <w:sz w:val="28"/>
        </w:rPr>
        <w:t> </w:t>
      </w:r>
      <w:r>
        <w:rPr>
          <w:i/>
          <w:sz w:val="28"/>
        </w:rPr>
        <w:t>đơn</w:t>
      </w:r>
      <w:r>
        <w:rPr>
          <w:i/>
          <w:spacing w:val="-2"/>
          <w:sz w:val="28"/>
        </w:rPr>
        <w:t> </w:t>
      </w:r>
      <w:r>
        <w:rPr>
          <w:i/>
          <w:sz w:val="28"/>
        </w:rPr>
        <w:t>bà</w:t>
      </w:r>
      <w:r>
        <w:rPr>
          <w:i/>
          <w:spacing w:val="-2"/>
          <w:sz w:val="28"/>
        </w:rPr>
        <w:t> </w:t>
      </w:r>
      <w:r>
        <w:rPr>
          <w:i/>
          <w:sz w:val="28"/>
        </w:rPr>
        <w:t>Phạm</w:t>
      </w:r>
      <w:r>
        <w:rPr>
          <w:i/>
          <w:spacing w:val="-3"/>
          <w:sz w:val="28"/>
        </w:rPr>
        <w:t> </w:t>
      </w:r>
      <w:r>
        <w:rPr>
          <w:i/>
          <w:sz w:val="28"/>
        </w:rPr>
        <w:t>Hoàng</w:t>
      </w:r>
      <w:r>
        <w:rPr>
          <w:i/>
          <w:spacing w:val="-2"/>
          <w:sz w:val="28"/>
        </w:rPr>
        <w:t> </w:t>
      </w:r>
      <w:r>
        <w:rPr>
          <w:i/>
          <w:sz w:val="28"/>
        </w:rPr>
        <w:t>N</w:t>
      </w:r>
      <w:r>
        <w:rPr>
          <w:i/>
          <w:spacing w:val="-3"/>
          <w:sz w:val="28"/>
        </w:rPr>
        <w:t> </w:t>
      </w:r>
      <w:r>
        <w:rPr>
          <w:i/>
          <w:sz w:val="28"/>
        </w:rPr>
        <w:t>trình</w:t>
      </w:r>
      <w:r>
        <w:rPr>
          <w:i/>
          <w:spacing w:val="-1"/>
          <w:sz w:val="28"/>
        </w:rPr>
        <w:t> </w:t>
      </w:r>
      <w:r>
        <w:rPr>
          <w:i/>
          <w:spacing w:val="-4"/>
          <w:sz w:val="28"/>
        </w:rPr>
        <w:t>bày:</w:t>
      </w:r>
    </w:p>
    <w:p>
      <w:pPr>
        <w:pStyle w:val="BodyText"/>
        <w:spacing w:line="322" w:lineRule="exact" w:before="103"/>
        <w:ind w:left="1190" w:right="0" w:firstLine="0"/>
      </w:pPr>
      <w:r>
        <w:rPr/>
        <w:t>Bà</w:t>
      </w:r>
      <w:r>
        <w:rPr>
          <w:spacing w:val="-12"/>
        </w:rPr>
        <w:t> </w:t>
      </w:r>
      <w:r>
        <w:rPr/>
        <w:t>N</w:t>
      </w:r>
      <w:r>
        <w:rPr>
          <w:spacing w:val="-10"/>
        </w:rPr>
        <w:t> </w:t>
      </w:r>
      <w:r>
        <w:rPr/>
        <w:t>thống</w:t>
      </w:r>
      <w:r>
        <w:rPr>
          <w:spacing w:val="-8"/>
        </w:rPr>
        <w:t> </w:t>
      </w:r>
      <w:r>
        <w:rPr/>
        <w:t>nhất</w:t>
      </w:r>
      <w:r>
        <w:rPr>
          <w:spacing w:val="-7"/>
        </w:rPr>
        <w:t> </w:t>
      </w:r>
      <w:r>
        <w:rPr/>
        <w:t>với</w:t>
      </w:r>
      <w:r>
        <w:rPr>
          <w:spacing w:val="-7"/>
        </w:rPr>
        <w:t> </w:t>
      </w:r>
      <w:r>
        <w:rPr/>
        <w:t>toàn</w:t>
      </w:r>
      <w:r>
        <w:rPr>
          <w:spacing w:val="-8"/>
        </w:rPr>
        <w:t> </w:t>
      </w:r>
      <w:r>
        <w:rPr/>
        <w:t>bộ</w:t>
      </w:r>
      <w:r>
        <w:rPr>
          <w:spacing w:val="-8"/>
        </w:rPr>
        <w:t> </w:t>
      </w:r>
      <w:r>
        <w:rPr/>
        <w:t>trình</w:t>
      </w:r>
      <w:r>
        <w:rPr>
          <w:spacing w:val="-7"/>
        </w:rPr>
        <w:t> </w:t>
      </w:r>
      <w:r>
        <w:rPr/>
        <w:t>bày</w:t>
      </w:r>
      <w:r>
        <w:rPr>
          <w:spacing w:val="-12"/>
        </w:rPr>
        <w:t> </w:t>
      </w:r>
      <w:r>
        <w:rPr/>
        <w:t>của</w:t>
      </w:r>
      <w:r>
        <w:rPr>
          <w:spacing w:val="-8"/>
        </w:rPr>
        <w:t> </w:t>
      </w:r>
      <w:r>
        <w:rPr/>
        <w:t>nguyên</w:t>
      </w:r>
      <w:r>
        <w:rPr>
          <w:spacing w:val="-7"/>
        </w:rPr>
        <w:t> </w:t>
      </w:r>
      <w:r>
        <w:rPr/>
        <w:t>đơn</w:t>
      </w:r>
      <w:r>
        <w:rPr>
          <w:spacing w:val="-7"/>
        </w:rPr>
        <w:t> </w:t>
      </w:r>
      <w:r>
        <w:rPr/>
        <w:t>bà</w:t>
      </w:r>
      <w:r>
        <w:rPr>
          <w:spacing w:val="-10"/>
        </w:rPr>
        <w:t> </w:t>
      </w:r>
      <w:r>
        <w:rPr/>
        <w:t>Hoàng</w:t>
      </w:r>
      <w:r>
        <w:rPr>
          <w:spacing w:val="-6"/>
        </w:rPr>
        <w:t> </w:t>
      </w:r>
      <w:r>
        <w:rPr/>
        <w:t>Thị</w:t>
      </w:r>
      <w:r>
        <w:rPr>
          <w:spacing w:val="-3"/>
        </w:rPr>
        <w:t> </w:t>
      </w:r>
      <w:r>
        <w:rPr>
          <w:spacing w:val="-2"/>
        </w:rPr>
        <w:t>Tuyết</w:t>
      </w:r>
    </w:p>
    <w:p>
      <w:pPr>
        <w:pStyle w:val="BodyText"/>
        <w:spacing w:before="0"/>
        <w:ind w:right="324" w:firstLine="0"/>
      </w:pPr>
      <w:r>
        <w:rPr/>
        <w:t>M.</w:t>
      </w:r>
      <w:r>
        <w:rPr>
          <w:spacing w:val="-1"/>
        </w:rPr>
        <w:t> </w:t>
      </w:r>
      <w:r>
        <w:rPr/>
        <w:t>Đối với yêu cầu khởi</w:t>
      </w:r>
      <w:r>
        <w:rPr>
          <w:spacing w:val="-1"/>
        </w:rPr>
        <w:t> </w:t>
      </w:r>
      <w:r>
        <w:rPr/>
        <w:t>kiện của nguyên đơn</w:t>
      </w:r>
      <w:r>
        <w:rPr>
          <w:spacing w:val="-1"/>
        </w:rPr>
        <w:t> </w:t>
      </w:r>
      <w:r>
        <w:rPr/>
        <w:t>về việc yêu cầu Tòa án công</w:t>
      </w:r>
      <w:r>
        <w:rPr>
          <w:spacing w:val="-1"/>
        </w:rPr>
        <w:t> </w:t>
      </w:r>
      <w:r>
        <w:rPr/>
        <w:t>nhận hợp</w:t>
      </w:r>
      <w:r>
        <w:rPr>
          <w:spacing w:val="-3"/>
        </w:rPr>
        <w:t> </w:t>
      </w:r>
      <w:r>
        <w:rPr/>
        <w:t>đồng</w:t>
      </w:r>
      <w:r>
        <w:rPr>
          <w:spacing w:val="-1"/>
        </w:rPr>
        <w:t> </w:t>
      </w:r>
      <w:r>
        <w:rPr/>
        <w:t>chuyển</w:t>
      </w:r>
      <w:r>
        <w:rPr>
          <w:spacing w:val="-1"/>
        </w:rPr>
        <w:t> </w:t>
      </w:r>
      <w:r>
        <w:rPr/>
        <w:t>nhượng</w:t>
      </w:r>
      <w:r>
        <w:rPr>
          <w:spacing w:val="-3"/>
        </w:rPr>
        <w:t> </w:t>
      </w:r>
      <w:r>
        <w:rPr/>
        <w:t>nhà,</w:t>
      </w:r>
      <w:r>
        <w:rPr>
          <w:spacing w:val="-3"/>
        </w:rPr>
        <w:t> </w:t>
      </w:r>
      <w:r>
        <w:rPr/>
        <w:t>đất</w:t>
      </w:r>
      <w:r>
        <w:rPr>
          <w:spacing w:val="-1"/>
        </w:rPr>
        <w:t> </w:t>
      </w:r>
      <w:r>
        <w:rPr/>
        <w:t>giữa</w:t>
      </w:r>
      <w:r>
        <w:rPr>
          <w:spacing w:val="-2"/>
        </w:rPr>
        <w:t> </w:t>
      </w:r>
      <w:r>
        <w:rPr/>
        <w:t>bà</w:t>
      </w:r>
      <w:r>
        <w:rPr>
          <w:spacing w:val="-5"/>
        </w:rPr>
        <w:t> </w:t>
      </w:r>
      <w:r>
        <w:rPr/>
        <w:t>M</w:t>
      </w:r>
      <w:r>
        <w:rPr>
          <w:spacing w:val="-2"/>
        </w:rPr>
        <w:t> </w:t>
      </w:r>
      <w:r>
        <w:rPr/>
        <w:t>với</w:t>
      </w:r>
      <w:r>
        <w:rPr>
          <w:spacing w:val="-3"/>
        </w:rPr>
        <w:t> </w:t>
      </w:r>
      <w:r>
        <w:rPr/>
        <w:t>bà</w:t>
      </w:r>
      <w:r>
        <w:rPr>
          <w:spacing w:val="-2"/>
        </w:rPr>
        <w:t> </w:t>
      </w:r>
      <w:r>
        <w:rPr/>
        <w:t>N</w:t>
      </w:r>
      <w:r>
        <w:rPr>
          <w:spacing w:val="-3"/>
        </w:rPr>
        <w:t> </w:t>
      </w:r>
      <w:r>
        <w:rPr/>
        <w:t>đối</w:t>
      </w:r>
      <w:r>
        <w:rPr>
          <w:spacing w:val="-1"/>
        </w:rPr>
        <w:t> </w:t>
      </w:r>
      <w:r>
        <w:rPr/>
        <w:t>với</w:t>
      </w:r>
      <w:r>
        <w:rPr>
          <w:spacing w:val="-1"/>
        </w:rPr>
        <w:t> </w:t>
      </w:r>
      <w:r>
        <w:rPr/>
        <w:t>quyền</w:t>
      </w:r>
      <w:r>
        <w:rPr>
          <w:spacing w:val="-1"/>
        </w:rPr>
        <w:t> </w:t>
      </w:r>
      <w:r>
        <w:rPr/>
        <w:t>sử</w:t>
      </w:r>
      <w:r>
        <w:rPr>
          <w:spacing w:val="-3"/>
        </w:rPr>
        <w:t> </w:t>
      </w:r>
      <w:r>
        <w:rPr/>
        <w:t>dụng</w:t>
      </w:r>
      <w:r>
        <w:rPr>
          <w:spacing w:val="-3"/>
        </w:rPr>
        <w:t> </w:t>
      </w:r>
      <w:r>
        <w:rPr/>
        <w:t>đất có</w:t>
      </w:r>
      <w:r>
        <w:rPr>
          <w:spacing w:val="-1"/>
        </w:rPr>
        <w:t> </w:t>
      </w:r>
      <w:r>
        <w:rPr/>
        <w:t>diện</w:t>
      </w:r>
      <w:r>
        <w:rPr>
          <w:spacing w:val="-3"/>
        </w:rPr>
        <w:t> </w:t>
      </w:r>
      <w:r>
        <w:rPr/>
        <w:t>tích</w:t>
      </w:r>
      <w:r>
        <w:rPr>
          <w:spacing w:val="-3"/>
        </w:rPr>
        <w:t> </w:t>
      </w:r>
      <w:r>
        <w:rPr/>
        <w:t>414m</w:t>
      </w:r>
      <w:r>
        <w:rPr>
          <w:vertAlign w:val="superscript"/>
        </w:rPr>
        <w:t>2</w:t>
      </w:r>
      <w:r>
        <w:rPr>
          <w:spacing w:val="-1"/>
          <w:vertAlign w:val="baseline"/>
        </w:rPr>
        <w:t> </w:t>
      </w:r>
      <w:r>
        <w:rPr>
          <w:vertAlign w:val="baseline"/>
        </w:rPr>
        <w:t>(theo</w:t>
      </w:r>
      <w:r>
        <w:rPr>
          <w:spacing w:val="-3"/>
          <w:vertAlign w:val="baseline"/>
        </w:rPr>
        <w:t> </w:t>
      </w:r>
      <w:r>
        <w:rPr>
          <w:vertAlign w:val="baseline"/>
        </w:rPr>
        <w:t>đo</w:t>
      </w:r>
      <w:r>
        <w:rPr>
          <w:spacing w:val="-3"/>
          <w:vertAlign w:val="baseline"/>
        </w:rPr>
        <w:t> </w:t>
      </w:r>
      <w:r>
        <w:rPr>
          <w:vertAlign w:val="baseline"/>
        </w:rPr>
        <w:t>thực</w:t>
      </w:r>
      <w:r>
        <w:rPr>
          <w:spacing w:val="-2"/>
          <w:vertAlign w:val="baseline"/>
        </w:rPr>
        <w:t> </w:t>
      </w:r>
      <w:r>
        <w:rPr>
          <w:vertAlign w:val="baseline"/>
        </w:rPr>
        <w:t>tế</w:t>
      </w:r>
      <w:r>
        <w:rPr>
          <w:spacing w:val="-4"/>
          <w:vertAlign w:val="baseline"/>
        </w:rPr>
        <w:t> </w:t>
      </w:r>
      <w:r>
        <w:rPr>
          <w:vertAlign w:val="baseline"/>
        </w:rPr>
        <w:t>là</w:t>
      </w:r>
      <w:r>
        <w:rPr>
          <w:spacing w:val="-5"/>
          <w:vertAlign w:val="baseline"/>
        </w:rPr>
        <w:t> </w:t>
      </w:r>
      <w:r>
        <w:rPr>
          <w:vertAlign w:val="baseline"/>
        </w:rPr>
        <w:t>531,5m</w:t>
      </w:r>
      <w:r>
        <w:rPr>
          <w:vertAlign w:val="superscript"/>
        </w:rPr>
        <w:t>2</w:t>
      </w:r>
      <w:r>
        <w:rPr>
          <w:vertAlign w:val="baseline"/>
        </w:rPr>
        <w:t>)</w:t>
      </w:r>
      <w:r>
        <w:rPr>
          <w:spacing w:val="-2"/>
          <w:vertAlign w:val="baseline"/>
        </w:rPr>
        <w:t> </w:t>
      </w:r>
      <w:r>
        <w:rPr>
          <w:vertAlign w:val="baseline"/>
        </w:rPr>
        <w:t>thuộc</w:t>
      </w:r>
      <w:r>
        <w:rPr>
          <w:spacing w:val="-5"/>
          <w:vertAlign w:val="baseline"/>
        </w:rPr>
        <w:t> </w:t>
      </w:r>
      <w:r>
        <w:rPr>
          <w:vertAlign w:val="baseline"/>
        </w:rPr>
        <w:t>thửa</w:t>
      </w:r>
      <w:r>
        <w:rPr>
          <w:spacing w:val="-2"/>
          <w:vertAlign w:val="baseline"/>
        </w:rPr>
        <w:t> </w:t>
      </w:r>
      <w:r>
        <w:rPr>
          <w:vertAlign w:val="baseline"/>
        </w:rPr>
        <w:t>số</w:t>
      </w:r>
      <w:r>
        <w:rPr>
          <w:spacing w:val="-3"/>
          <w:vertAlign w:val="baseline"/>
        </w:rPr>
        <w:t> </w:t>
      </w:r>
      <w:r>
        <w:rPr>
          <w:vertAlign w:val="baseline"/>
        </w:rPr>
        <w:t>10,</w:t>
      </w:r>
      <w:r>
        <w:rPr>
          <w:spacing w:val="-3"/>
          <w:vertAlign w:val="baseline"/>
        </w:rPr>
        <w:t> </w:t>
      </w:r>
      <w:r>
        <w:rPr>
          <w:vertAlign w:val="baseline"/>
        </w:rPr>
        <w:t>tờ</w:t>
      </w:r>
      <w:r>
        <w:rPr>
          <w:spacing w:val="-2"/>
          <w:vertAlign w:val="baseline"/>
        </w:rPr>
        <w:t> </w:t>
      </w:r>
      <w:r>
        <w:rPr>
          <w:vertAlign w:val="baseline"/>
        </w:rPr>
        <w:t>bản</w:t>
      </w:r>
      <w:r>
        <w:rPr>
          <w:spacing w:val="-3"/>
          <w:vertAlign w:val="baseline"/>
        </w:rPr>
        <w:t> </w:t>
      </w:r>
      <w:r>
        <w:rPr>
          <w:vertAlign w:val="baseline"/>
        </w:rPr>
        <w:t>đồ</w:t>
      </w:r>
      <w:r>
        <w:rPr>
          <w:spacing w:val="-3"/>
          <w:vertAlign w:val="baseline"/>
        </w:rPr>
        <w:t> </w:t>
      </w:r>
      <w:r>
        <w:rPr>
          <w:vertAlign w:val="baseline"/>
        </w:rPr>
        <w:t>số</w:t>
      </w:r>
      <w:r>
        <w:rPr>
          <w:spacing w:val="-3"/>
          <w:vertAlign w:val="baseline"/>
        </w:rPr>
        <w:t> </w:t>
      </w:r>
      <w:r>
        <w:rPr>
          <w:vertAlign w:val="baseline"/>
        </w:rPr>
        <w:t>18 thuộc</w:t>
      </w:r>
      <w:r>
        <w:rPr>
          <w:spacing w:val="-2"/>
          <w:vertAlign w:val="baseline"/>
        </w:rPr>
        <w:t> </w:t>
      </w:r>
      <w:r>
        <w:rPr>
          <w:vertAlign w:val="baseline"/>
        </w:rPr>
        <w:t>ấp</w:t>
      </w:r>
      <w:r>
        <w:rPr>
          <w:spacing w:val="-1"/>
          <w:vertAlign w:val="baseline"/>
        </w:rPr>
        <w:t> </w:t>
      </w:r>
      <w:r>
        <w:rPr>
          <w:vertAlign w:val="baseline"/>
        </w:rPr>
        <w:t>L,</w:t>
      </w:r>
      <w:r>
        <w:rPr>
          <w:spacing w:val="-3"/>
          <w:vertAlign w:val="baseline"/>
        </w:rPr>
        <w:t> </w:t>
      </w:r>
      <w:r>
        <w:rPr>
          <w:vertAlign w:val="baseline"/>
        </w:rPr>
        <w:t>xã</w:t>
      </w:r>
      <w:r>
        <w:rPr>
          <w:spacing w:val="-2"/>
          <w:vertAlign w:val="baseline"/>
        </w:rPr>
        <w:t> </w:t>
      </w:r>
      <w:r>
        <w:rPr>
          <w:vertAlign w:val="baseline"/>
        </w:rPr>
        <w:t>M,</w:t>
      </w:r>
      <w:r>
        <w:rPr>
          <w:spacing w:val="-3"/>
          <w:vertAlign w:val="baseline"/>
        </w:rPr>
        <w:t> </w:t>
      </w:r>
      <w:r>
        <w:rPr>
          <w:vertAlign w:val="baseline"/>
        </w:rPr>
        <w:t>huyện</w:t>
      </w:r>
      <w:r>
        <w:rPr>
          <w:spacing w:val="-1"/>
          <w:vertAlign w:val="baseline"/>
        </w:rPr>
        <w:t> </w:t>
      </w:r>
      <w:r>
        <w:rPr>
          <w:vertAlign w:val="baseline"/>
        </w:rPr>
        <w:t>D,</w:t>
      </w:r>
      <w:r>
        <w:rPr>
          <w:spacing w:val="-3"/>
          <w:vertAlign w:val="baseline"/>
        </w:rPr>
        <w:t> </w:t>
      </w:r>
      <w:r>
        <w:rPr>
          <w:vertAlign w:val="baseline"/>
        </w:rPr>
        <w:t>tỉnh</w:t>
      </w:r>
      <w:r>
        <w:rPr>
          <w:spacing w:val="-3"/>
          <w:vertAlign w:val="baseline"/>
        </w:rPr>
        <w:t> </w:t>
      </w:r>
      <w:r>
        <w:rPr>
          <w:vertAlign w:val="baseline"/>
        </w:rPr>
        <w:t>B</w:t>
      </w:r>
      <w:r>
        <w:rPr>
          <w:spacing w:val="-2"/>
          <w:vertAlign w:val="baseline"/>
        </w:rPr>
        <w:t> </w:t>
      </w:r>
      <w:r>
        <w:rPr>
          <w:vertAlign w:val="baseline"/>
        </w:rPr>
        <w:t>là</w:t>
      </w:r>
      <w:r>
        <w:rPr>
          <w:spacing w:val="-5"/>
          <w:vertAlign w:val="baseline"/>
        </w:rPr>
        <w:t> </w:t>
      </w:r>
      <w:r>
        <w:rPr>
          <w:vertAlign w:val="baseline"/>
        </w:rPr>
        <w:t>hợp</w:t>
      </w:r>
      <w:r>
        <w:rPr>
          <w:spacing w:val="-3"/>
          <w:vertAlign w:val="baseline"/>
        </w:rPr>
        <w:t> </w:t>
      </w:r>
      <w:r>
        <w:rPr>
          <w:vertAlign w:val="baseline"/>
        </w:rPr>
        <w:t>pháp,</w:t>
      </w:r>
      <w:r>
        <w:rPr>
          <w:spacing w:val="-3"/>
          <w:vertAlign w:val="baseline"/>
        </w:rPr>
        <w:t> </w:t>
      </w:r>
      <w:r>
        <w:rPr>
          <w:vertAlign w:val="baseline"/>
        </w:rPr>
        <w:t>có</w:t>
      </w:r>
      <w:r>
        <w:rPr>
          <w:spacing w:val="-3"/>
          <w:vertAlign w:val="baseline"/>
        </w:rPr>
        <w:t> </w:t>
      </w:r>
      <w:r>
        <w:rPr>
          <w:vertAlign w:val="baseline"/>
        </w:rPr>
        <w:t>hiệu</w:t>
      </w:r>
      <w:r>
        <w:rPr>
          <w:spacing w:val="-1"/>
          <w:vertAlign w:val="baseline"/>
        </w:rPr>
        <w:t> </w:t>
      </w:r>
      <w:r>
        <w:rPr>
          <w:vertAlign w:val="baseline"/>
        </w:rPr>
        <w:t>lực</w:t>
      </w:r>
      <w:r>
        <w:rPr>
          <w:spacing w:val="-2"/>
          <w:vertAlign w:val="baseline"/>
        </w:rPr>
        <w:t> </w:t>
      </w:r>
      <w:r>
        <w:rPr>
          <w:vertAlign w:val="baseline"/>
        </w:rPr>
        <w:t>pháp</w:t>
      </w:r>
      <w:r>
        <w:rPr>
          <w:spacing w:val="-1"/>
          <w:vertAlign w:val="baseline"/>
        </w:rPr>
        <w:t> </w:t>
      </w:r>
      <w:r>
        <w:rPr>
          <w:vertAlign w:val="baseline"/>
        </w:rPr>
        <w:t>luật.</w:t>
      </w:r>
      <w:r>
        <w:rPr>
          <w:spacing w:val="-3"/>
          <w:vertAlign w:val="baseline"/>
        </w:rPr>
        <w:t> </w:t>
      </w:r>
      <w:r>
        <w:rPr>
          <w:vertAlign w:val="baseline"/>
        </w:rPr>
        <w:t>Công</w:t>
      </w:r>
      <w:r>
        <w:rPr>
          <w:spacing w:val="-3"/>
          <w:vertAlign w:val="baseline"/>
        </w:rPr>
        <w:t> </w:t>
      </w:r>
      <w:r>
        <w:rPr>
          <w:vertAlign w:val="baseline"/>
        </w:rPr>
        <w:t>nhận toàn bộ các tài sản trên đất bao gồm: Nhà cấp 4 có diện tích 49,7m</w:t>
      </w:r>
      <w:r>
        <w:rPr>
          <w:vertAlign w:val="superscript"/>
        </w:rPr>
        <w:t>2</w:t>
      </w:r>
      <w:r>
        <w:rPr>
          <w:vertAlign w:val="baseline"/>
        </w:rPr>
        <w:t>; mái che 41m</w:t>
      </w:r>
      <w:r>
        <w:rPr>
          <w:vertAlign w:val="superscript"/>
        </w:rPr>
        <w:t>2</w:t>
      </w:r>
      <w:r>
        <w:rPr>
          <w:vertAlign w:val="baseline"/>
        </w:rPr>
        <w:t> +</w:t>
      </w:r>
      <w:r>
        <w:rPr>
          <w:spacing w:val="-1"/>
          <w:vertAlign w:val="baseline"/>
        </w:rPr>
        <w:t> </w:t>
      </w:r>
      <w:r>
        <w:rPr>
          <w:vertAlign w:val="baseline"/>
        </w:rPr>
        <w:t>61m</w:t>
      </w:r>
      <w:r>
        <w:rPr>
          <w:vertAlign w:val="superscript"/>
        </w:rPr>
        <w:t>2</w:t>
      </w:r>
      <w:r>
        <w:rPr>
          <w:vertAlign w:val="baseline"/>
        </w:rPr>
        <w:t> (mái che</w:t>
      </w:r>
      <w:r>
        <w:rPr>
          <w:spacing w:val="-1"/>
          <w:vertAlign w:val="baseline"/>
        </w:rPr>
        <w:t> </w:t>
      </w:r>
      <w:r>
        <w:rPr>
          <w:vertAlign w:val="baseline"/>
        </w:rPr>
        <w:t>do</w:t>
      </w:r>
      <w:r>
        <w:rPr>
          <w:spacing w:val="-2"/>
          <w:vertAlign w:val="baseline"/>
        </w:rPr>
        <w:t> </w:t>
      </w:r>
      <w:r>
        <w:rPr>
          <w:vertAlign w:val="baseline"/>
        </w:rPr>
        <w:t>bà</w:t>
      </w:r>
      <w:r>
        <w:rPr>
          <w:spacing w:val="-1"/>
          <w:vertAlign w:val="baseline"/>
        </w:rPr>
        <w:t> </w:t>
      </w:r>
      <w:r>
        <w:rPr>
          <w:vertAlign w:val="baseline"/>
        </w:rPr>
        <w:t>M</w:t>
      </w:r>
      <w:r>
        <w:rPr>
          <w:spacing w:val="-1"/>
          <w:vertAlign w:val="baseline"/>
        </w:rPr>
        <w:t> </w:t>
      </w:r>
      <w:r>
        <w:rPr>
          <w:vertAlign w:val="baseline"/>
        </w:rPr>
        <w:t>làm</w:t>
      </w:r>
      <w:r>
        <w:rPr>
          <w:spacing w:val="-6"/>
          <w:vertAlign w:val="baseline"/>
        </w:rPr>
        <w:t> </w:t>
      </w:r>
      <w:r>
        <w:rPr>
          <w:vertAlign w:val="baseline"/>
        </w:rPr>
        <w:t>năm</w:t>
      </w:r>
      <w:r>
        <w:rPr>
          <w:spacing w:val="-6"/>
          <w:vertAlign w:val="baseline"/>
        </w:rPr>
        <w:t> </w:t>
      </w:r>
      <w:r>
        <w:rPr>
          <w:vertAlign w:val="baseline"/>
        </w:rPr>
        <w:t>2018)</w:t>
      </w:r>
      <w:r>
        <w:rPr>
          <w:spacing w:val="-4"/>
          <w:vertAlign w:val="baseline"/>
        </w:rPr>
        <w:t> </w:t>
      </w:r>
      <w:r>
        <w:rPr>
          <w:vertAlign w:val="baseline"/>
        </w:rPr>
        <w:t>phía</w:t>
      </w:r>
      <w:r>
        <w:rPr>
          <w:spacing w:val="-1"/>
          <w:vertAlign w:val="baseline"/>
        </w:rPr>
        <w:t> </w:t>
      </w:r>
      <w:r>
        <w:rPr>
          <w:vertAlign w:val="baseline"/>
        </w:rPr>
        <w:t>trước</w:t>
      </w:r>
      <w:r>
        <w:rPr>
          <w:spacing w:val="-4"/>
          <w:vertAlign w:val="baseline"/>
        </w:rPr>
        <w:t> </w:t>
      </w:r>
      <w:r>
        <w:rPr>
          <w:vertAlign w:val="baseline"/>
        </w:rPr>
        <w:t>nhà</w:t>
      </w:r>
      <w:r>
        <w:rPr>
          <w:spacing w:val="-1"/>
          <w:vertAlign w:val="baseline"/>
        </w:rPr>
        <w:t> </w:t>
      </w:r>
      <w:r>
        <w:rPr>
          <w:vertAlign w:val="baseline"/>
        </w:rPr>
        <w:t>cấp 4;</w:t>
      </w:r>
      <w:r>
        <w:rPr>
          <w:spacing w:val="-2"/>
          <w:vertAlign w:val="baseline"/>
        </w:rPr>
        <w:t> </w:t>
      </w:r>
      <w:r>
        <w:rPr>
          <w:vertAlign w:val="baseline"/>
        </w:rPr>
        <w:t>nhà vệ</w:t>
      </w:r>
      <w:r>
        <w:rPr>
          <w:spacing w:val="-3"/>
          <w:vertAlign w:val="baseline"/>
        </w:rPr>
        <w:t> </w:t>
      </w:r>
      <w:r>
        <w:rPr>
          <w:vertAlign w:val="baseline"/>
        </w:rPr>
        <w:t>sinh 6,5m</w:t>
      </w:r>
      <w:r>
        <w:rPr>
          <w:vertAlign w:val="superscript"/>
        </w:rPr>
        <w:t>2</w:t>
      </w:r>
      <w:r>
        <w:rPr>
          <w:spacing w:val="-4"/>
          <w:vertAlign w:val="baseline"/>
        </w:rPr>
        <w:t> </w:t>
      </w:r>
      <w:r>
        <w:rPr>
          <w:vertAlign w:val="baseline"/>
        </w:rPr>
        <w:t>là</w:t>
      </w:r>
      <w:r>
        <w:rPr>
          <w:spacing w:val="-5"/>
          <w:vertAlign w:val="baseline"/>
        </w:rPr>
        <w:t> </w:t>
      </w:r>
      <w:r>
        <w:rPr>
          <w:vertAlign w:val="baseline"/>
        </w:rPr>
        <w:t>sở</w:t>
      </w:r>
      <w:r>
        <w:rPr>
          <w:spacing w:val="-5"/>
          <w:vertAlign w:val="baseline"/>
        </w:rPr>
        <w:t> </w:t>
      </w:r>
      <w:r>
        <w:rPr>
          <w:vertAlign w:val="baseline"/>
        </w:rPr>
        <w:t>hữu</w:t>
      </w:r>
      <w:r>
        <w:rPr>
          <w:spacing w:val="-4"/>
          <w:vertAlign w:val="baseline"/>
        </w:rPr>
        <w:t> </w:t>
      </w:r>
      <w:r>
        <w:rPr>
          <w:vertAlign w:val="baseline"/>
        </w:rPr>
        <w:t>thuộc</w:t>
      </w:r>
      <w:r>
        <w:rPr>
          <w:spacing w:val="-8"/>
          <w:vertAlign w:val="baseline"/>
        </w:rPr>
        <w:t> </w:t>
      </w:r>
      <w:r>
        <w:rPr>
          <w:vertAlign w:val="baseline"/>
        </w:rPr>
        <w:t>sở</w:t>
      </w:r>
      <w:r>
        <w:rPr>
          <w:spacing w:val="-5"/>
          <w:vertAlign w:val="baseline"/>
        </w:rPr>
        <w:t> </w:t>
      </w:r>
      <w:r>
        <w:rPr>
          <w:vertAlign w:val="baseline"/>
        </w:rPr>
        <w:t>hữu</w:t>
      </w:r>
      <w:r>
        <w:rPr>
          <w:spacing w:val="-4"/>
          <w:vertAlign w:val="baseline"/>
        </w:rPr>
        <w:t> </w:t>
      </w:r>
      <w:r>
        <w:rPr>
          <w:vertAlign w:val="baseline"/>
        </w:rPr>
        <w:t>hợp</w:t>
      </w:r>
      <w:r>
        <w:rPr>
          <w:spacing w:val="-4"/>
          <w:vertAlign w:val="baseline"/>
        </w:rPr>
        <w:t> </w:t>
      </w:r>
      <w:r>
        <w:rPr>
          <w:vertAlign w:val="baseline"/>
        </w:rPr>
        <w:t>pháp</w:t>
      </w:r>
      <w:r>
        <w:rPr>
          <w:spacing w:val="-4"/>
          <w:vertAlign w:val="baseline"/>
        </w:rPr>
        <w:t> </w:t>
      </w:r>
      <w:r>
        <w:rPr>
          <w:vertAlign w:val="baseline"/>
        </w:rPr>
        <w:t>của</w:t>
      </w:r>
      <w:r>
        <w:rPr>
          <w:spacing w:val="-7"/>
          <w:vertAlign w:val="baseline"/>
        </w:rPr>
        <w:t> </w:t>
      </w:r>
      <w:r>
        <w:rPr>
          <w:vertAlign w:val="baseline"/>
        </w:rPr>
        <w:t>bà</w:t>
      </w:r>
      <w:r>
        <w:rPr>
          <w:spacing w:val="-5"/>
          <w:vertAlign w:val="baseline"/>
        </w:rPr>
        <w:t> </w:t>
      </w:r>
      <w:r>
        <w:rPr>
          <w:vertAlign w:val="baseline"/>
        </w:rPr>
        <w:t>M</w:t>
      </w:r>
      <w:r>
        <w:rPr>
          <w:spacing w:val="-5"/>
          <w:vertAlign w:val="baseline"/>
        </w:rPr>
        <w:t> </w:t>
      </w:r>
      <w:r>
        <w:rPr>
          <w:vertAlign w:val="baseline"/>
        </w:rPr>
        <w:t>thì</w:t>
      </w:r>
      <w:r>
        <w:rPr>
          <w:spacing w:val="-3"/>
          <w:vertAlign w:val="baseline"/>
        </w:rPr>
        <w:t> </w:t>
      </w:r>
      <w:r>
        <w:rPr>
          <w:vertAlign w:val="baseline"/>
        </w:rPr>
        <w:t>bà</w:t>
      </w:r>
      <w:r>
        <w:rPr>
          <w:spacing w:val="-5"/>
          <w:vertAlign w:val="baseline"/>
        </w:rPr>
        <w:t> </w:t>
      </w:r>
      <w:r>
        <w:rPr>
          <w:vertAlign w:val="baseline"/>
        </w:rPr>
        <w:t>N</w:t>
      </w:r>
      <w:r>
        <w:rPr>
          <w:spacing w:val="-6"/>
          <w:vertAlign w:val="baseline"/>
        </w:rPr>
        <w:t> </w:t>
      </w:r>
      <w:r>
        <w:rPr>
          <w:vertAlign w:val="baseline"/>
        </w:rPr>
        <w:t>đồng</w:t>
      </w:r>
      <w:r>
        <w:rPr>
          <w:spacing w:val="-4"/>
          <w:vertAlign w:val="baseline"/>
        </w:rPr>
        <w:t> </w:t>
      </w:r>
      <w:r>
        <w:rPr>
          <w:vertAlign w:val="baseline"/>
        </w:rPr>
        <w:t>ý</w:t>
      </w:r>
      <w:r>
        <w:rPr>
          <w:spacing w:val="-4"/>
          <w:vertAlign w:val="baseline"/>
        </w:rPr>
        <w:t> </w:t>
      </w:r>
      <w:r>
        <w:rPr>
          <w:vertAlign w:val="baseline"/>
        </w:rPr>
        <w:t>với</w:t>
      </w:r>
      <w:r>
        <w:rPr>
          <w:spacing w:val="-4"/>
          <w:vertAlign w:val="baseline"/>
        </w:rPr>
        <w:t> </w:t>
      </w:r>
      <w:r>
        <w:rPr>
          <w:vertAlign w:val="baseline"/>
        </w:rPr>
        <w:t>toàn</w:t>
      </w:r>
      <w:r>
        <w:rPr>
          <w:spacing w:val="-4"/>
          <w:vertAlign w:val="baseline"/>
        </w:rPr>
        <w:t> </w:t>
      </w:r>
      <w:r>
        <w:rPr>
          <w:vertAlign w:val="baseline"/>
        </w:rPr>
        <w:t>bộ</w:t>
      </w:r>
      <w:r>
        <w:rPr>
          <w:spacing w:val="-4"/>
          <w:vertAlign w:val="baseline"/>
        </w:rPr>
        <w:t> </w:t>
      </w:r>
      <w:r>
        <w:rPr>
          <w:vertAlign w:val="baseline"/>
        </w:rPr>
        <w:t>yêu cầu khởi kiện của nguyên đơn và bà N đề nghị Tòa án công nhận hợp đồng mua bán chuyển nhượng nhà, đất giữa bà M với bà N là hợp pháp, có hiệu lực pháp </w:t>
      </w:r>
      <w:r>
        <w:rPr>
          <w:spacing w:val="-4"/>
          <w:vertAlign w:val="baseline"/>
        </w:rPr>
        <w:t>luật.</w:t>
      </w:r>
    </w:p>
    <w:p>
      <w:pPr>
        <w:spacing w:before="100"/>
        <w:ind w:left="482" w:right="228" w:firstLine="707"/>
        <w:jc w:val="left"/>
        <w:rPr>
          <w:i/>
          <w:sz w:val="28"/>
        </w:rPr>
      </w:pPr>
      <w:r>
        <w:rPr>
          <w:i/>
          <w:sz w:val="28"/>
        </w:rPr>
        <w:t>* Quá trình tham gia tố tụng người có quyền lợi, nghĩa vụ liên quan Chi</w:t>
      </w:r>
      <w:r>
        <w:rPr>
          <w:i/>
          <w:spacing w:val="40"/>
          <w:sz w:val="28"/>
        </w:rPr>
        <w:t> </w:t>
      </w:r>
      <w:r>
        <w:rPr>
          <w:i/>
          <w:sz w:val="28"/>
        </w:rPr>
        <w:t>cục Thi hành án dân sự huyện D do ông C đại diện trình bày:</w:t>
      </w:r>
    </w:p>
    <w:p>
      <w:pPr>
        <w:pStyle w:val="BodyText"/>
        <w:spacing w:line="242" w:lineRule="auto"/>
        <w:ind w:right="228"/>
        <w:jc w:val="left"/>
      </w:pPr>
      <w:r>
        <w:rPr/>
        <w:t>Chi cục Thi hành án dân sự huyện D thụ lý, thi hành các Quyết định số:</w:t>
      </w:r>
      <w:r>
        <w:rPr>
          <w:spacing w:val="80"/>
        </w:rPr>
        <w:t> </w:t>
      </w:r>
      <w:r>
        <w:rPr/>
        <w:t>118,</w:t>
      </w:r>
      <w:r>
        <w:rPr>
          <w:spacing w:val="16"/>
        </w:rPr>
        <w:t> </w:t>
      </w:r>
      <w:r>
        <w:rPr/>
        <w:t>119,</w:t>
      </w:r>
      <w:r>
        <w:rPr>
          <w:spacing w:val="17"/>
        </w:rPr>
        <w:t> </w:t>
      </w:r>
      <w:r>
        <w:rPr/>
        <w:t>120,</w:t>
      </w:r>
      <w:r>
        <w:rPr>
          <w:spacing w:val="19"/>
        </w:rPr>
        <w:t> </w:t>
      </w:r>
      <w:r>
        <w:rPr/>
        <w:t>121,</w:t>
      </w:r>
      <w:r>
        <w:rPr>
          <w:spacing w:val="17"/>
        </w:rPr>
        <w:t> </w:t>
      </w:r>
      <w:r>
        <w:rPr/>
        <w:t>122,</w:t>
      </w:r>
      <w:r>
        <w:rPr>
          <w:spacing w:val="19"/>
        </w:rPr>
        <w:t> </w:t>
      </w:r>
      <w:r>
        <w:rPr/>
        <w:t>123/2018/QĐST-DS</w:t>
      </w:r>
      <w:r>
        <w:rPr>
          <w:spacing w:val="19"/>
        </w:rPr>
        <w:t> </w:t>
      </w:r>
      <w:r>
        <w:rPr/>
        <w:t>cùng</w:t>
      </w:r>
      <w:r>
        <w:rPr>
          <w:spacing w:val="21"/>
        </w:rPr>
        <w:t> </w:t>
      </w:r>
      <w:r>
        <w:rPr/>
        <w:t>ngày</w:t>
      </w:r>
      <w:r>
        <w:rPr>
          <w:spacing w:val="16"/>
        </w:rPr>
        <w:t> </w:t>
      </w:r>
      <w:r>
        <w:rPr/>
        <w:t>31/8/2018;</w:t>
      </w:r>
      <w:r>
        <w:rPr>
          <w:spacing w:val="21"/>
        </w:rPr>
        <w:t> </w:t>
      </w:r>
      <w:r>
        <w:rPr/>
        <w:t>các</w:t>
      </w:r>
      <w:r>
        <w:rPr>
          <w:spacing w:val="20"/>
        </w:rPr>
        <w:t> </w:t>
      </w:r>
      <w:r>
        <w:rPr>
          <w:spacing w:val="-2"/>
        </w:rPr>
        <w:t>Quyết</w:t>
      </w:r>
    </w:p>
    <w:p>
      <w:pPr>
        <w:pStyle w:val="BodyText"/>
        <w:spacing w:line="317" w:lineRule="exact" w:before="0"/>
        <w:ind w:right="0" w:firstLine="0"/>
        <w:jc w:val="left"/>
      </w:pPr>
      <w:r>
        <w:rPr/>
        <w:t>định</w:t>
      </w:r>
      <w:r>
        <w:rPr>
          <w:spacing w:val="7"/>
        </w:rPr>
        <w:t> </w:t>
      </w:r>
      <w:r>
        <w:rPr/>
        <w:t>số:</w:t>
      </w:r>
      <w:r>
        <w:rPr>
          <w:spacing w:val="8"/>
        </w:rPr>
        <w:t> </w:t>
      </w:r>
      <w:r>
        <w:rPr/>
        <w:t>125,</w:t>
      </w:r>
      <w:r>
        <w:rPr>
          <w:spacing w:val="6"/>
        </w:rPr>
        <w:t> </w:t>
      </w:r>
      <w:r>
        <w:rPr/>
        <w:t>126,</w:t>
      </w:r>
      <w:r>
        <w:rPr>
          <w:spacing w:val="6"/>
        </w:rPr>
        <w:t> </w:t>
      </w:r>
      <w:r>
        <w:rPr/>
        <w:t>127,</w:t>
      </w:r>
      <w:r>
        <w:rPr>
          <w:spacing w:val="6"/>
        </w:rPr>
        <w:t> </w:t>
      </w:r>
      <w:r>
        <w:rPr/>
        <w:t>128,</w:t>
      </w:r>
      <w:r>
        <w:rPr>
          <w:spacing w:val="6"/>
        </w:rPr>
        <w:t> </w:t>
      </w:r>
      <w:r>
        <w:rPr/>
        <w:t>129,</w:t>
      </w:r>
      <w:r>
        <w:rPr>
          <w:spacing w:val="6"/>
        </w:rPr>
        <w:t> </w:t>
      </w:r>
      <w:r>
        <w:rPr/>
        <w:t>130,</w:t>
      </w:r>
      <w:r>
        <w:rPr>
          <w:spacing w:val="6"/>
        </w:rPr>
        <w:t> </w:t>
      </w:r>
      <w:r>
        <w:rPr/>
        <w:t>131,</w:t>
      </w:r>
      <w:r>
        <w:rPr>
          <w:spacing w:val="6"/>
        </w:rPr>
        <w:t> </w:t>
      </w:r>
      <w:r>
        <w:rPr/>
        <w:t>132,</w:t>
      </w:r>
      <w:r>
        <w:rPr>
          <w:spacing w:val="4"/>
        </w:rPr>
        <w:t> </w:t>
      </w:r>
      <w:r>
        <w:rPr/>
        <w:t>133,</w:t>
      </w:r>
      <w:r>
        <w:rPr>
          <w:spacing w:val="4"/>
        </w:rPr>
        <w:t> </w:t>
      </w:r>
      <w:r>
        <w:rPr/>
        <w:t>134/2018/QĐST-DS</w:t>
      </w:r>
      <w:r>
        <w:rPr>
          <w:spacing w:val="7"/>
        </w:rPr>
        <w:t> </w:t>
      </w:r>
      <w:r>
        <w:rPr>
          <w:spacing w:val="-4"/>
        </w:rPr>
        <w:t>cùng</w:t>
      </w:r>
    </w:p>
    <w:p>
      <w:pPr>
        <w:spacing w:after="0" w:line="317" w:lineRule="exact"/>
        <w:jc w:val="left"/>
        <w:sectPr>
          <w:pgSz w:w="11910" w:h="16850"/>
          <w:pgMar w:header="456" w:footer="0" w:top="1000" w:bottom="280" w:left="1220" w:right="800"/>
        </w:sectPr>
      </w:pPr>
    </w:p>
    <w:p>
      <w:pPr>
        <w:pStyle w:val="BodyText"/>
        <w:spacing w:before="118"/>
        <w:ind w:right="327" w:firstLine="0"/>
      </w:pPr>
      <w:r>
        <w:rPr/>
        <w:t>ngày 31/8/2018 của Tòa án nhân dân huyện D; Bản án số 153/2019/DSPT ngày 01/7/2019 của Tòa án nhân dân tỉnh Bình Dương.</w:t>
      </w:r>
    </w:p>
    <w:p>
      <w:pPr>
        <w:pStyle w:val="BodyText"/>
        <w:spacing w:before="101"/>
        <w:ind w:left="1190" w:right="0" w:firstLine="0"/>
      </w:pPr>
      <w:r>
        <w:rPr/>
        <w:t>Quyết</w:t>
      </w:r>
      <w:r>
        <w:rPr>
          <w:spacing w:val="59"/>
        </w:rPr>
        <w:t> </w:t>
      </w:r>
      <w:r>
        <w:rPr/>
        <w:t>định</w:t>
      </w:r>
      <w:r>
        <w:rPr>
          <w:spacing w:val="59"/>
        </w:rPr>
        <w:t> </w:t>
      </w:r>
      <w:r>
        <w:rPr/>
        <w:t>thi</w:t>
      </w:r>
      <w:r>
        <w:rPr>
          <w:spacing w:val="60"/>
        </w:rPr>
        <w:t> </w:t>
      </w:r>
      <w:r>
        <w:rPr/>
        <w:t>hành</w:t>
      </w:r>
      <w:r>
        <w:rPr>
          <w:spacing w:val="57"/>
        </w:rPr>
        <w:t> </w:t>
      </w:r>
      <w:r>
        <w:rPr/>
        <w:t>án</w:t>
      </w:r>
      <w:r>
        <w:rPr>
          <w:spacing w:val="60"/>
        </w:rPr>
        <w:t> </w:t>
      </w:r>
      <w:r>
        <w:rPr/>
        <w:t>số:</w:t>
      </w:r>
      <w:r>
        <w:rPr>
          <w:spacing w:val="59"/>
        </w:rPr>
        <w:t> </w:t>
      </w:r>
      <w:r>
        <w:rPr/>
        <w:t>2476,</w:t>
      </w:r>
      <w:r>
        <w:rPr>
          <w:spacing w:val="59"/>
        </w:rPr>
        <w:t> </w:t>
      </w:r>
      <w:r>
        <w:rPr/>
        <w:t>2477,</w:t>
      </w:r>
      <w:r>
        <w:rPr>
          <w:spacing w:val="58"/>
        </w:rPr>
        <w:t> </w:t>
      </w:r>
      <w:r>
        <w:rPr/>
        <w:t>2478,</w:t>
      </w:r>
      <w:r>
        <w:rPr>
          <w:spacing w:val="59"/>
        </w:rPr>
        <w:t> </w:t>
      </w:r>
      <w:r>
        <w:rPr/>
        <w:t>2479,</w:t>
      </w:r>
      <w:r>
        <w:rPr>
          <w:spacing w:val="58"/>
        </w:rPr>
        <w:t> </w:t>
      </w:r>
      <w:r>
        <w:rPr/>
        <w:t>2481,</w:t>
      </w:r>
      <w:r>
        <w:rPr>
          <w:spacing w:val="56"/>
        </w:rPr>
        <w:t> </w:t>
      </w:r>
      <w:r>
        <w:rPr>
          <w:spacing w:val="-2"/>
        </w:rPr>
        <w:t>2482/QĐ-</w:t>
      </w:r>
    </w:p>
    <w:p>
      <w:pPr>
        <w:pStyle w:val="BodyText"/>
        <w:spacing w:before="2"/>
        <w:ind w:firstLine="0"/>
      </w:pPr>
      <w:r>
        <w:rPr/>
        <w:t>CCTHADS cùng ngày 05/9/2018; Quyết định thi hành án số: 45, 46, 47, 48, 49, 50, 51, 52, 56/QĐ-CCTHADS cùng ngày 02/10/2018; Quyết định thi hành án</w:t>
      </w:r>
      <w:r>
        <w:rPr>
          <w:spacing w:val="40"/>
        </w:rPr>
        <w:t> </w:t>
      </w:r>
      <w:r>
        <w:rPr/>
        <w:t>số: 157/QĐ-CCTHADS ngày 05/10/2018; Quyết định thi hành án số: 2190/QĐ- CCTHADS ngày 26/7/2019.</w:t>
      </w:r>
    </w:p>
    <w:p>
      <w:pPr>
        <w:pStyle w:val="BodyText"/>
        <w:spacing w:before="99"/>
        <w:ind w:right="332"/>
      </w:pPr>
      <w:r>
        <w:rPr/>
        <w:t>Người phải thi hành án là bà Phạm Hoàng N, các khoản phải thi hành án là: Nộp án phí 15.300.000 đồng và thanh toán nợ công dân là 11.842.518.242 </w:t>
      </w:r>
      <w:r>
        <w:rPr>
          <w:spacing w:val="-4"/>
        </w:rPr>
        <w:t>đồng.</w:t>
      </w:r>
    </w:p>
    <w:p>
      <w:pPr>
        <w:pStyle w:val="BodyText"/>
      </w:pPr>
      <w:r>
        <w:rPr/>
        <w:t>Quá trình tổ chức thi hành án, Chi cục Thi hành án dân sự huyện D xác định bà N có tài sản là quyền sử dụng đất thuộc thửa số 10, tờ bản đồ số 18 đất tọa lạc tại ấp L, xã M, huyện D, tỉnh B được Sở Tài nguyên và Môi trường tỉnh Bình Dương cấp Giấy chứng nhận quyền sử dụng đất quyền sở hữu nhà ở và tài sản khác gắn liền với đất có số vào sổ cấp giấy chứng nhận là CS02674 cho bà</w:t>
      </w:r>
      <w:r>
        <w:rPr>
          <w:spacing w:val="40"/>
        </w:rPr>
        <w:t> </w:t>
      </w:r>
      <w:r>
        <w:rPr/>
        <w:t>N đứng tên quyền sử dụng cùng toàn bộ tài sản trên đất. Chi cục Thi hành án</w:t>
      </w:r>
      <w:r>
        <w:rPr>
          <w:spacing w:val="40"/>
        </w:rPr>
        <w:t> </w:t>
      </w:r>
      <w:r>
        <w:rPr/>
        <w:t>dân sự huyện D đã kê biên phần đất nêu trên để đảm bảo thi hành án theo Quyết định kê biên tài sản số 129/QĐ-CCTHADS ngày 17/9/2018.</w:t>
      </w:r>
    </w:p>
    <w:p>
      <w:pPr>
        <w:pStyle w:val="BodyText"/>
        <w:spacing w:before="101"/>
      </w:pPr>
      <w:r>
        <w:rPr/>
        <w:t>Bà N thực hiện chuyển nhượng quyền sử dụng đất cho bà M trong khi bà N đang có trách nhiệm thi hành án trả nợ cho các công dân khác với số tiền nêu trên sẽ gây ảnh hưởng đến quyền và lợi ích hợp pháp của người được thi hành</w:t>
      </w:r>
      <w:r>
        <w:rPr>
          <w:spacing w:val="80"/>
        </w:rPr>
        <w:t> </w:t>
      </w:r>
      <w:r>
        <w:rPr/>
        <w:t>án và án phí nộp ngân sách nhà nước. Hợp đồng chuyển nhượng quyền sử dụng đất của bà N với bà M không đúng về hình thức cụ thể như: Chưa có hợp đồng chuyền nhượng quyền sử dụng đất theo quy định của pháp luật về đất đai; chưa công chứng chứng thực; tại thời điểm giao dịch bà N chưa được cấp giấy chứng nhận quyền sử dụng đất. Do đó, Chi cục Thi hành án dân sự huyện D, tỉnh B đề nghị Tòa</w:t>
      </w:r>
      <w:r>
        <w:rPr>
          <w:spacing w:val="-1"/>
        </w:rPr>
        <w:t> </w:t>
      </w:r>
      <w:r>
        <w:rPr/>
        <w:t>án</w:t>
      </w:r>
      <w:r>
        <w:rPr>
          <w:spacing w:val="-1"/>
        </w:rPr>
        <w:t> </w:t>
      </w:r>
      <w:r>
        <w:rPr/>
        <w:t>tuyên giao</w:t>
      </w:r>
      <w:r>
        <w:rPr>
          <w:spacing w:val="-1"/>
        </w:rPr>
        <w:t> </w:t>
      </w:r>
      <w:r>
        <w:rPr/>
        <w:t>dịch</w:t>
      </w:r>
      <w:r>
        <w:rPr>
          <w:spacing w:val="-2"/>
        </w:rPr>
        <w:t> </w:t>
      </w:r>
      <w:r>
        <w:rPr/>
        <w:t>chuyển</w:t>
      </w:r>
      <w:r>
        <w:rPr>
          <w:spacing w:val="-1"/>
        </w:rPr>
        <w:t> </w:t>
      </w:r>
      <w:r>
        <w:rPr/>
        <w:t>nhượng</w:t>
      </w:r>
      <w:r>
        <w:rPr>
          <w:spacing w:val="-1"/>
        </w:rPr>
        <w:t> </w:t>
      </w:r>
      <w:r>
        <w:rPr/>
        <w:t>quyền</w:t>
      </w:r>
      <w:r>
        <w:rPr>
          <w:spacing w:val="-1"/>
        </w:rPr>
        <w:t> </w:t>
      </w:r>
      <w:r>
        <w:rPr/>
        <w:t>sử</w:t>
      </w:r>
      <w:r>
        <w:rPr>
          <w:spacing w:val="-4"/>
        </w:rPr>
        <w:t> </w:t>
      </w:r>
      <w:r>
        <w:rPr/>
        <w:t>dụng</w:t>
      </w:r>
      <w:r>
        <w:rPr>
          <w:spacing w:val="-1"/>
        </w:rPr>
        <w:t> </w:t>
      </w:r>
      <w:r>
        <w:rPr/>
        <w:t>đất</w:t>
      </w:r>
      <w:r>
        <w:rPr>
          <w:spacing w:val="-1"/>
        </w:rPr>
        <w:t> </w:t>
      </w:r>
      <w:r>
        <w:rPr/>
        <w:t>giữa</w:t>
      </w:r>
      <w:r>
        <w:rPr>
          <w:spacing w:val="-3"/>
        </w:rPr>
        <w:t> </w:t>
      </w:r>
      <w:r>
        <w:rPr/>
        <w:t>bà</w:t>
      </w:r>
      <w:r>
        <w:rPr>
          <w:spacing w:val="-1"/>
        </w:rPr>
        <w:t> </w:t>
      </w:r>
      <w:r>
        <w:rPr/>
        <w:t>M</w:t>
      </w:r>
      <w:r>
        <w:rPr>
          <w:spacing w:val="-2"/>
        </w:rPr>
        <w:t> </w:t>
      </w:r>
      <w:r>
        <w:rPr/>
        <w:t>với</w:t>
      </w:r>
      <w:r>
        <w:rPr>
          <w:spacing w:val="-2"/>
        </w:rPr>
        <w:t> </w:t>
      </w:r>
      <w:r>
        <w:rPr/>
        <w:t>bà N là vô hiệu, đồng thời xử lý hậu quả của giao dịch vô hiệu theo quy định của pháp luật.</w:t>
      </w:r>
    </w:p>
    <w:p>
      <w:pPr>
        <w:pStyle w:val="ListParagraph"/>
        <w:numPr>
          <w:ilvl w:val="0"/>
          <w:numId w:val="3"/>
        </w:numPr>
        <w:tabs>
          <w:tab w:pos="1416" w:val="left" w:leader="none"/>
        </w:tabs>
        <w:spacing w:line="237" w:lineRule="auto" w:before="102" w:after="0"/>
        <w:ind w:left="482" w:right="328" w:firstLine="707"/>
        <w:jc w:val="both"/>
        <w:rPr>
          <w:i/>
          <w:sz w:val="28"/>
        </w:rPr>
      </w:pPr>
      <w:r>
        <w:rPr>
          <w:i/>
          <w:sz w:val="28"/>
        </w:rPr>
        <w:t>Quá trình tham gia tố tụng người có quyền lợi, nghĩa vụ liên quan ông</w:t>
      </w:r>
      <w:r>
        <w:rPr>
          <w:i/>
          <w:spacing w:val="40"/>
          <w:sz w:val="28"/>
        </w:rPr>
        <w:t> </w:t>
      </w:r>
      <w:r>
        <w:rPr>
          <w:i/>
          <w:sz w:val="28"/>
        </w:rPr>
        <w:t>Đ trình bày:</w:t>
      </w:r>
    </w:p>
    <w:p>
      <w:pPr>
        <w:pStyle w:val="BodyText"/>
        <w:spacing w:before="104"/>
      </w:pPr>
      <w:r>
        <w:rPr/>
        <w:t>Ông Đ hoàn toàn thống nhất với lời trình bày của bà M cũng như lời trình bày</w:t>
      </w:r>
      <w:r>
        <w:rPr>
          <w:spacing w:val="-1"/>
        </w:rPr>
        <w:t> </w:t>
      </w:r>
      <w:r>
        <w:rPr/>
        <w:t>của người đại diện theo ủy</w:t>
      </w:r>
      <w:r>
        <w:rPr>
          <w:spacing w:val="-1"/>
        </w:rPr>
        <w:t> </w:t>
      </w:r>
      <w:r>
        <w:rPr/>
        <w:t>quyền của bà M. Số tiền 650.000.000</w:t>
      </w:r>
      <w:r>
        <w:rPr>
          <w:spacing w:val="-1"/>
        </w:rPr>
        <w:t> </w:t>
      </w:r>
      <w:r>
        <w:rPr/>
        <w:t>đồng để bà M giao cho bà N là tiền chung của vợ chồng.</w:t>
      </w:r>
    </w:p>
    <w:p>
      <w:pPr>
        <w:pStyle w:val="ListParagraph"/>
        <w:numPr>
          <w:ilvl w:val="0"/>
          <w:numId w:val="3"/>
        </w:numPr>
        <w:tabs>
          <w:tab w:pos="1416" w:val="left" w:leader="none"/>
        </w:tabs>
        <w:spacing w:line="240" w:lineRule="auto" w:before="100" w:after="0"/>
        <w:ind w:left="482" w:right="328" w:firstLine="707"/>
        <w:jc w:val="both"/>
        <w:rPr>
          <w:sz w:val="28"/>
        </w:rPr>
      </w:pPr>
      <w:r>
        <w:rPr>
          <w:i/>
          <w:sz w:val="28"/>
        </w:rPr>
        <w:t>Quá trình tham gia tố tụng người có quyền lợi, nghĩa vụ liên quan ông</w:t>
      </w:r>
      <w:r>
        <w:rPr>
          <w:i/>
          <w:sz w:val="28"/>
        </w:rPr>
        <w:t> Cao Thành T trình bày</w:t>
      </w:r>
      <w:r>
        <w:rPr>
          <w:sz w:val="28"/>
        </w:rPr>
        <w:t>:</w:t>
      </w:r>
    </w:p>
    <w:p>
      <w:pPr>
        <w:pStyle w:val="BodyText"/>
      </w:pPr>
      <w:r>
        <w:rPr/>
        <w:t>Ông Trung làm</w:t>
      </w:r>
      <w:r>
        <w:rPr>
          <w:spacing w:val="-5"/>
        </w:rPr>
        <w:t> </w:t>
      </w:r>
      <w:r>
        <w:rPr/>
        <w:t>việc</w:t>
      </w:r>
      <w:r>
        <w:rPr>
          <w:spacing w:val="-1"/>
        </w:rPr>
        <w:t> </w:t>
      </w:r>
      <w:r>
        <w:rPr/>
        <w:t>tại Phòng giao dịch Ngân hàng TMCP</w:t>
      </w:r>
      <w:r>
        <w:rPr>
          <w:spacing w:val="-1"/>
        </w:rPr>
        <w:t> </w:t>
      </w:r>
      <w:r>
        <w:rPr/>
        <w:t>Sài Gòn T nên có biết rõ việc chuyển nhượng giữa bà M và bà N là sự thật do đó ông Trung đề nghị Tòa án công nhận giao dịch mua bán nhà đất giữa bà M và bà N. Đối với việc thi hành án cho ông Trung sẽ yêu cầu xem xét các tài sản khác của bà N.</w:t>
      </w:r>
    </w:p>
    <w:p>
      <w:pPr>
        <w:pStyle w:val="ListParagraph"/>
        <w:numPr>
          <w:ilvl w:val="0"/>
          <w:numId w:val="3"/>
        </w:numPr>
        <w:tabs>
          <w:tab w:pos="1425" w:val="left" w:leader="none"/>
        </w:tabs>
        <w:spacing w:line="237" w:lineRule="auto" w:before="105" w:after="0"/>
        <w:ind w:left="482" w:right="327" w:firstLine="707"/>
        <w:jc w:val="both"/>
        <w:rPr>
          <w:sz w:val="28"/>
        </w:rPr>
      </w:pPr>
      <w:r>
        <w:rPr>
          <w:i/>
          <w:sz w:val="28"/>
        </w:rPr>
        <w:t>Quá trình tham gia tố tụng người có quyền lợi, nghĩa vụ liên quan bà</w:t>
      </w:r>
      <w:r>
        <w:rPr>
          <w:i/>
          <w:sz w:val="28"/>
        </w:rPr>
        <w:t> Phạm Hoàng Y trình bày</w:t>
      </w:r>
      <w:r>
        <w:rPr>
          <w:sz w:val="28"/>
        </w:rPr>
        <w:t>:</w:t>
      </w:r>
    </w:p>
    <w:p>
      <w:pPr>
        <w:spacing w:after="0" w:line="237" w:lineRule="auto"/>
        <w:jc w:val="both"/>
        <w:rPr>
          <w:sz w:val="28"/>
        </w:rPr>
        <w:sectPr>
          <w:pgSz w:w="11910" w:h="16850"/>
          <w:pgMar w:header="456" w:footer="0" w:top="1000" w:bottom="280" w:left="1220" w:right="800"/>
        </w:sectPr>
      </w:pPr>
    </w:p>
    <w:p>
      <w:pPr>
        <w:pStyle w:val="BodyText"/>
        <w:spacing w:before="118"/>
        <w:ind w:right="325"/>
      </w:pPr>
      <w:r>
        <w:rPr/>
        <w:t>Bà Y biết rõ việc chuyển nhượng giữa bà M và bà N là sự thật do đó bà Y đề</w:t>
      </w:r>
      <w:r>
        <w:rPr>
          <w:spacing w:val="-2"/>
        </w:rPr>
        <w:t> </w:t>
      </w:r>
      <w:r>
        <w:rPr/>
        <w:t>nghị</w:t>
      </w:r>
      <w:r>
        <w:rPr>
          <w:spacing w:val="-1"/>
        </w:rPr>
        <w:t> </w:t>
      </w:r>
      <w:r>
        <w:rPr/>
        <w:t>Tòa</w:t>
      </w:r>
      <w:r>
        <w:rPr>
          <w:spacing w:val="-1"/>
        </w:rPr>
        <w:t> </w:t>
      </w:r>
      <w:r>
        <w:rPr/>
        <w:t>án</w:t>
      </w:r>
      <w:r>
        <w:rPr>
          <w:spacing w:val="-1"/>
        </w:rPr>
        <w:t> </w:t>
      </w:r>
      <w:r>
        <w:rPr/>
        <w:t>công</w:t>
      </w:r>
      <w:r>
        <w:rPr>
          <w:spacing w:val="-4"/>
        </w:rPr>
        <w:t> </w:t>
      </w:r>
      <w:r>
        <w:rPr/>
        <w:t>nhận</w:t>
      </w:r>
      <w:r>
        <w:rPr>
          <w:spacing w:val="-4"/>
        </w:rPr>
        <w:t> </w:t>
      </w:r>
      <w:r>
        <w:rPr/>
        <w:t>giao</w:t>
      </w:r>
      <w:r>
        <w:rPr>
          <w:spacing w:val="-4"/>
        </w:rPr>
        <w:t> </w:t>
      </w:r>
      <w:r>
        <w:rPr/>
        <w:t>dịch mua</w:t>
      </w:r>
      <w:r>
        <w:rPr>
          <w:spacing w:val="-1"/>
        </w:rPr>
        <w:t> </w:t>
      </w:r>
      <w:r>
        <w:rPr/>
        <w:t>bán nhà</w:t>
      </w:r>
      <w:r>
        <w:rPr>
          <w:spacing w:val="-4"/>
        </w:rPr>
        <w:t> </w:t>
      </w:r>
      <w:r>
        <w:rPr/>
        <w:t>đất</w:t>
      </w:r>
      <w:r>
        <w:rPr>
          <w:spacing w:val="-4"/>
        </w:rPr>
        <w:t> </w:t>
      </w:r>
      <w:r>
        <w:rPr/>
        <w:t>giữa</w:t>
      </w:r>
      <w:r>
        <w:rPr>
          <w:spacing w:val="-2"/>
        </w:rPr>
        <w:t> </w:t>
      </w:r>
      <w:r>
        <w:rPr/>
        <w:t>bà</w:t>
      </w:r>
      <w:r>
        <w:rPr>
          <w:spacing w:val="-1"/>
        </w:rPr>
        <w:t> </w:t>
      </w:r>
      <w:r>
        <w:rPr/>
        <w:t>M</w:t>
      </w:r>
      <w:r>
        <w:rPr>
          <w:spacing w:val="-4"/>
        </w:rPr>
        <w:t> </w:t>
      </w:r>
      <w:r>
        <w:rPr/>
        <w:t>và</w:t>
      </w:r>
      <w:r>
        <w:rPr>
          <w:spacing w:val="-1"/>
        </w:rPr>
        <w:t> </w:t>
      </w:r>
      <w:r>
        <w:rPr/>
        <w:t>bà</w:t>
      </w:r>
      <w:r>
        <w:rPr>
          <w:spacing w:val="-1"/>
        </w:rPr>
        <w:t> </w:t>
      </w:r>
      <w:r>
        <w:rPr/>
        <w:t>N.</w:t>
      </w:r>
      <w:r>
        <w:rPr>
          <w:spacing w:val="-2"/>
        </w:rPr>
        <w:t> </w:t>
      </w:r>
      <w:r>
        <w:rPr/>
        <w:t>Đối với việc thi hành án cho bà Y sẽ yêu cầu xem xét các tài sản khác của bà N.</w:t>
      </w:r>
    </w:p>
    <w:p>
      <w:pPr>
        <w:pStyle w:val="ListParagraph"/>
        <w:numPr>
          <w:ilvl w:val="0"/>
          <w:numId w:val="3"/>
        </w:numPr>
        <w:tabs>
          <w:tab w:pos="1425" w:val="left" w:leader="none"/>
        </w:tabs>
        <w:spacing w:line="240" w:lineRule="auto" w:before="103" w:after="0"/>
        <w:ind w:left="482" w:right="327" w:firstLine="707"/>
        <w:jc w:val="both"/>
        <w:rPr>
          <w:i/>
          <w:sz w:val="28"/>
        </w:rPr>
      </w:pPr>
      <w:r>
        <w:rPr>
          <w:i/>
          <w:sz w:val="28"/>
        </w:rPr>
        <w:t>Quá trình tham gia tố tụng người có quyền lợi, nghĩa vụ liên quan bà</w:t>
      </w:r>
      <w:r>
        <w:rPr>
          <w:i/>
          <w:sz w:val="28"/>
        </w:rPr>
        <w:t> Trần Thị Ngọc A, bà Hồng Tú M, bà Nguyễn Thị Thu H, ông Nguyễn Văn L, bà Trần Nguyễn Đàm L có cùng trình bày:</w:t>
      </w:r>
    </w:p>
    <w:p>
      <w:pPr>
        <w:pStyle w:val="BodyText"/>
        <w:spacing w:before="99"/>
      </w:pPr>
      <w:r>
        <w:rPr/>
        <w:t>Bà Trần Thị Ngọc A, bà Hồng Tú M, bà Nguyễn Thị Thu H, ông Nguyễn Văn L, bà Trần Nguyễn Đàm L không đồng ý với toàn bộ yêu cầu khởi kiện của nguyên đơn. Bà Long yêu cầu Tòa án không công nhận giao dịch mua bán nhà đất giữa bà M và bà N.</w:t>
      </w:r>
    </w:p>
    <w:p>
      <w:pPr>
        <w:pStyle w:val="ListParagraph"/>
        <w:numPr>
          <w:ilvl w:val="0"/>
          <w:numId w:val="3"/>
        </w:numPr>
        <w:tabs>
          <w:tab w:pos="1425" w:val="left" w:leader="none"/>
        </w:tabs>
        <w:spacing w:line="240" w:lineRule="auto" w:before="100" w:after="0"/>
        <w:ind w:left="482" w:right="325" w:firstLine="707"/>
        <w:jc w:val="both"/>
        <w:rPr>
          <w:i/>
          <w:sz w:val="28"/>
        </w:rPr>
      </w:pPr>
      <w:r>
        <w:rPr>
          <w:i/>
          <w:sz w:val="28"/>
        </w:rPr>
        <w:t>Quá trình tham gia tố tụng người có quyền lợi, nghĩa vụ liên quan bà</w:t>
      </w:r>
      <w:r>
        <w:rPr>
          <w:i/>
          <w:sz w:val="28"/>
        </w:rPr>
        <w:t> Đỗ Thị Ngô H, bà Võ Nguyệt S, bà Nguyễn Thị Huế L, bà Nguyễn Thị Thu Hg, bà Huỳnh Thị Minh Th, bà Huỳnh Thị Minh T1, bà Đỗ Thị Kim L, bà Trần Thị Thanh Tn, ông Trịnh Thành T2 - đại diện Công ty TNHH B có cùng trình bày:</w:t>
      </w:r>
    </w:p>
    <w:p>
      <w:pPr>
        <w:pStyle w:val="BodyText"/>
      </w:pPr>
      <w:r>
        <w:rPr/>
        <w:t>Bà</w:t>
      </w:r>
      <w:r>
        <w:rPr>
          <w:spacing w:val="-3"/>
        </w:rPr>
        <w:t> </w:t>
      </w:r>
      <w:r>
        <w:rPr/>
        <w:t>Đỗ</w:t>
      </w:r>
      <w:r>
        <w:rPr>
          <w:spacing w:val="-2"/>
        </w:rPr>
        <w:t> </w:t>
      </w:r>
      <w:r>
        <w:rPr/>
        <w:t>Thị</w:t>
      </w:r>
      <w:r>
        <w:rPr>
          <w:spacing w:val="-2"/>
        </w:rPr>
        <w:t> </w:t>
      </w:r>
      <w:r>
        <w:rPr/>
        <w:t>Ngô</w:t>
      </w:r>
      <w:r>
        <w:rPr>
          <w:spacing w:val="-1"/>
        </w:rPr>
        <w:t> </w:t>
      </w:r>
      <w:r>
        <w:rPr/>
        <w:t>H,</w:t>
      </w:r>
      <w:r>
        <w:rPr>
          <w:spacing w:val="-3"/>
        </w:rPr>
        <w:t> </w:t>
      </w:r>
      <w:r>
        <w:rPr/>
        <w:t>bà</w:t>
      </w:r>
      <w:r>
        <w:rPr>
          <w:spacing w:val="-5"/>
        </w:rPr>
        <w:t> </w:t>
      </w:r>
      <w:r>
        <w:rPr/>
        <w:t>Võ</w:t>
      </w:r>
      <w:r>
        <w:rPr>
          <w:spacing w:val="-1"/>
        </w:rPr>
        <w:t> </w:t>
      </w:r>
      <w:r>
        <w:rPr/>
        <w:t>Nguyệt</w:t>
      </w:r>
      <w:r>
        <w:rPr>
          <w:spacing w:val="-1"/>
        </w:rPr>
        <w:t> </w:t>
      </w:r>
      <w:r>
        <w:rPr/>
        <w:t>S,</w:t>
      </w:r>
      <w:r>
        <w:rPr>
          <w:spacing w:val="-3"/>
        </w:rPr>
        <w:t> </w:t>
      </w:r>
      <w:r>
        <w:rPr/>
        <w:t>bà</w:t>
      </w:r>
      <w:r>
        <w:rPr>
          <w:spacing w:val="-2"/>
        </w:rPr>
        <w:t> </w:t>
      </w:r>
      <w:r>
        <w:rPr/>
        <w:t>Nguyễn</w:t>
      </w:r>
      <w:r>
        <w:rPr>
          <w:spacing w:val="-1"/>
        </w:rPr>
        <w:t> </w:t>
      </w:r>
      <w:r>
        <w:rPr/>
        <w:t>Thị</w:t>
      </w:r>
      <w:r>
        <w:rPr>
          <w:spacing w:val="-2"/>
        </w:rPr>
        <w:t> </w:t>
      </w:r>
      <w:r>
        <w:rPr/>
        <w:t>Huế</w:t>
      </w:r>
      <w:r>
        <w:rPr>
          <w:spacing w:val="-3"/>
        </w:rPr>
        <w:t> </w:t>
      </w:r>
      <w:r>
        <w:rPr/>
        <w:t>L,</w:t>
      </w:r>
      <w:r>
        <w:rPr>
          <w:spacing w:val="-3"/>
        </w:rPr>
        <w:t> </w:t>
      </w:r>
      <w:r>
        <w:rPr/>
        <w:t>bà</w:t>
      </w:r>
      <w:r>
        <w:rPr>
          <w:spacing w:val="-5"/>
        </w:rPr>
        <w:t> </w:t>
      </w:r>
      <w:r>
        <w:rPr/>
        <w:t>Nguyễn</w:t>
      </w:r>
      <w:r>
        <w:rPr>
          <w:spacing w:val="-1"/>
        </w:rPr>
        <w:t> </w:t>
      </w:r>
      <w:r>
        <w:rPr/>
        <w:t>Thị Thu Hg, bà Huỳnh Thị Minh Th, bà Huỳnh Thị Minh T1, bà Đỗ Thị Kim L, bà Trần Thị Thanh Tn,</w:t>
      </w:r>
      <w:r>
        <w:rPr>
          <w:spacing w:val="-1"/>
        </w:rPr>
        <w:t> </w:t>
      </w:r>
      <w:r>
        <w:rPr/>
        <w:t>ông Trịnh Thành T2 - đại</w:t>
      </w:r>
      <w:r>
        <w:rPr>
          <w:spacing w:val="-1"/>
        </w:rPr>
        <w:t> </w:t>
      </w:r>
      <w:r>
        <w:rPr/>
        <w:t>diện Công ty</w:t>
      </w:r>
      <w:r>
        <w:rPr>
          <w:spacing w:val="-4"/>
        </w:rPr>
        <w:t> </w:t>
      </w:r>
      <w:r>
        <w:rPr/>
        <w:t>TNHH</w:t>
      </w:r>
      <w:r>
        <w:rPr>
          <w:spacing w:val="-1"/>
        </w:rPr>
        <w:t> </w:t>
      </w:r>
      <w:r>
        <w:rPr/>
        <w:t>B không</w:t>
      </w:r>
      <w:r>
        <w:rPr>
          <w:spacing w:val="-1"/>
        </w:rPr>
        <w:t> </w:t>
      </w:r>
      <w:r>
        <w:rPr/>
        <w:t>biết việc chuyển nhượng nhà đất giữa bà M và bà N diễn ra như thế nào nên không có ý kiến về việc này và đề nghị Tòa án giải quyết vụ án đúng theo quy</w:t>
      </w:r>
      <w:r>
        <w:rPr>
          <w:spacing w:val="-3"/>
        </w:rPr>
        <w:t> </w:t>
      </w:r>
      <w:r>
        <w:rPr/>
        <w:t>định của pháp luật để bảo đảm quyền, lợi ích hợp pháp của họ.</w:t>
      </w:r>
    </w:p>
    <w:p>
      <w:pPr>
        <w:pStyle w:val="BodyText"/>
        <w:spacing w:line="237" w:lineRule="auto" w:before="104"/>
        <w:ind w:right="116"/>
      </w:pPr>
      <w:r>
        <w:rPr/>
        <w:t>Tại Bản án dân sự sơ thẩm số 37/2019/DS-ST ngày 23/7/2019 của Tòa án nhân dân huyện D đã tuyên:</w:t>
      </w:r>
    </w:p>
    <w:p>
      <w:pPr>
        <w:pStyle w:val="ListParagraph"/>
        <w:numPr>
          <w:ilvl w:val="0"/>
          <w:numId w:val="4"/>
        </w:numPr>
        <w:tabs>
          <w:tab w:pos="1485" w:val="left" w:leader="none"/>
        </w:tabs>
        <w:spacing w:line="240" w:lineRule="auto" w:before="104" w:after="0"/>
        <w:ind w:left="482" w:right="326" w:firstLine="719"/>
        <w:jc w:val="both"/>
        <w:rPr>
          <w:sz w:val="28"/>
        </w:rPr>
      </w:pPr>
      <w:r>
        <w:rPr>
          <w:sz w:val="28"/>
        </w:rPr>
        <w:t>Không chấp nhận yêu cầu khởi kiện của bà Hoàng Thị Tuyết M đối với bà Phạm Hoàng N yêu cầu công nhận giao dịch liên quan đến việc chuyển nhượng quyền sử dụng đất (hợp đồng chuyển nhượng quyền sử dụng đất) diện tích 414m</w:t>
      </w:r>
      <w:r>
        <w:rPr>
          <w:sz w:val="28"/>
          <w:vertAlign w:val="superscript"/>
        </w:rPr>
        <w:t>2</w:t>
      </w:r>
      <w:r>
        <w:rPr>
          <w:spacing w:val="-13"/>
          <w:sz w:val="28"/>
          <w:vertAlign w:val="baseline"/>
        </w:rPr>
        <w:t> </w:t>
      </w:r>
      <w:r>
        <w:rPr>
          <w:sz w:val="28"/>
          <w:vertAlign w:val="baseline"/>
        </w:rPr>
        <w:t>(theo đo thực tế là 531,5m</w:t>
      </w:r>
      <w:r>
        <w:rPr>
          <w:sz w:val="28"/>
          <w:vertAlign w:val="superscript"/>
        </w:rPr>
        <w:t>2</w:t>
      </w:r>
      <w:r>
        <w:rPr>
          <w:sz w:val="28"/>
          <w:vertAlign w:val="baseline"/>
        </w:rPr>
        <w:t>) cùng căn nhà cấp 4 diện tích 49,5m</w:t>
      </w:r>
      <w:r>
        <w:rPr>
          <w:sz w:val="28"/>
          <w:vertAlign w:val="superscript"/>
        </w:rPr>
        <w:t>2</w:t>
      </w:r>
      <w:r>
        <w:rPr>
          <w:sz w:val="28"/>
          <w:vertAlign w:val="baseline"/>
        </w:rPr>
        <w:t> và nhà vệ sinh 6,5m</w:t>
      </w:r>
      <w:r>
        <w:rPr>
          <w:sz w:val="28"/>
          <w:vertAlign w:val="superscript"/>
        </w:rPr>
        <w:t>2</w:t>
      </w:r>
      <w:r>
        <w:rPr>
          <w:spacing w:val="-13"/>
          <w:sz w:val="28"/>
          <w:vertAlign w:val="baseline"/>
        </w:rPr>
        <w:t> </w:t>
      </w:r>
      <w:r>
        <w:rPr>
          <w:sz w:val="28"/>
          <w:vertAlign w:val="baseline"/>
        </w:rPr>
        <w:t>trên thửa đất số 10, tờ bản đồ số 18 tại ấp L, xã M, huyện D, tỉnh B.</w:t>
      </w:r>
    </w:p>
    <w:p>
      <w:pPr>
        <w:pStyle w:val="ListParagraph"/>
        <w:numPr>
          <w:ilvl w:val="0"/>
          <w:numId w:val="4"/>
        </w:numPr>
        <w:tabs>
          <w:tab w:pos="1501" w:val="left" w:leader="none"/>
        </w:tabs>
        <w:spacing w:line="240" w:lineRule="auto" w:before="101" w:after="0"/>
        <w:ind w:left="482" w:right="326" w:firstLine="719"/>
        <w:jc w:val="both"/>
        <w:rPr>
          <w:sz w:val="28"/>
        </w:rPr>
      </w:pPr>
      <w:r>
        <w:rPr>
          <w:sz w:val="28"/>
        </w:rPr>
        <w:t>Không chấp nhận yêu cầu khởi kiện bổ sung của bà Hoàng Thị Tuyết</w:t>
      </w:r>
      <w:r>
        <w:rPr>
          <w:spacing w:val="40"/>
          <w:sz w:val="28"/>
        </w:rPr>
        <w:t> </w:t>
      </w:r>
      <w:r>
        <w:rPr>
          <w:sz w:val="28"/>
        </w:rPr>
        <w:t>M về việc công nhận cho bà Hoàng Thị Tuyết M quyền sở hữu đối với các tài sản gắn liền trên đất thửa số 10, tờ bản đồ số 18 tại ấp L, xã M, huyện D, tỉnh B gồm: Mái che có diện tích 41m</w:t>
      </w:r>
      <w:r>
        <w:rPr>
          <w:sz w:val="28"/>
          <w:vertAlign w:val="superscript"/>
        </w:rPr>
        <w:t>2</w:t>
      </w:r>
      <w:r>
        <w:rPr>
          <w:sz w:val="28"/>
          <w:vertAlign w:val="baseline"/>
        </w:rPr>
        <w:t> (có 27,4m</w:t>
      </w:r>
      <w:r>
        <w:rPr>
          <w:sz w:val="28"/>
          <w:vertAlign w:val="superscript"/>
        </w:rPr>
        <w:t>2</w:t>
      </w:r>
      <w:r>
        <w:rPr>
          <w:sz w:val="28"/>
          <w:vertAlign w:val="baseline"/>
        </w:rPr>
        <w:t> thuộc HLATĐB) (gồm 04 trụ xi măng, lợp tôn, nền xi măng); phần mái che có diện tích 61m</w:t>
      </w:r>
      <w:r>
        <w:rPr>
          <w:sz w:val="28"/>
          <w:vertAlign w:val="superscript"/>
        </w:rPr>
        <w:t>2</w:t>
      </w:r>
      <w:r>
        <w:rPr>
          <w:sz w:val="28"/>
          <w:vertAlign w:val="baseline"/>
        </w:rPr>
        <w:t> (gồm 04 trụ xi măng, lợp tôn, nền xi măng).</w:t>
      </w:r>
    </w:p>
    <w:p>
      <w:pPr>
        <w:pStyle w:val="ListParagraph"/>
        <w:numPr>
          <w:ilvl w:val="0"/>
          <w:numId w:val="4"/>
        </w:numPr>
        <w:tabs>
          <w:tab w:pos="1482" w:val="left" w:leader="none"/>
        </w:tabs>
        <w:spacing w:line="240" w:lineRule="auto" w:before="99" w:after="0"/>
        <w:ind w:left="482" w:right="325" w:firstLine="719"/>
        <w:jc w:val="both"/>
        <w:rPr>
          <w:sz w:val="28"/>
        </w:rPr>
      </w:pPr>
      <w:r>
        <w:rPr>
          <w:sz w:val="28"/>
        </w:rPr>
        <w:t>Giao</w:t>
      </w:r>
      <w:r>
        <w:rPr>
          <w:spacing w:val="-1"/>
          <w:sz w:val="28"/>
        </w:rPr>
        <w:t> </w:t>
      </w:r>
      <w:r>
        <w:rPr>
          <w:sz w:val="28"/>
        </w:rPr>
        <w:t>dịch chuyển nhượng</w:t>
      </w:r>
      <w:r>
        <w:rPr>
          <w:spacing w:val="-1"/>
          <w:sz w:val="28"/>
        </w:rPr>
        <w:t> </w:t>
      </w:r>
      <w:r>
        <w:rPr>
          <w:sz w:val="28"/>
        </w:rPr>
        <w:t>quyền</w:t>
      </w:r>
      <w:r>
        <w:rPr>
          <w:spacing w:val="-1"/>
          <w:sz w:val="28"/>
        </w:rPr>
        <w:t> </w:t>
      </w:r>
      <w:r>
        <w:rPr>
          <w:sz w:val="28"/>
        </w:rPr>
        <w:t>sử</w:t>
      </w:r>
      <w:r>
        <w:rPr>
          <w:spacing w:val="-4"/>
          <w:sz w:val="28"/>
        </w:rPr>
        <w:t> </w:t>
      </w:r>
      <w:r>
        <w:rPr>
          <w:sz w:val="28"/>
        </w:rPr>
        <w:t>dụng</w:t>
      </w:r>
      <w:r>
        <w:rPr>
          <w:spacing w:val="-1"/>
          <w:sz w:val="28"/>
        </w:rPr>
        <w:t> </w:t>
      </w:r>
      <w:r>
        <w:rPr>
          <w:sz w:val="28"/>
        </w:rPr>
        <w:t>đất của</w:t>
      </w:r>
      <w:r>
        <w:rPr>
          <w:spacing w:val="-2"/>
          <w:sz w:val="28"/>
        </w:rPr>
        <w:t> </w:t>
      </w:r>
      <w:r>
        <w:rPr>
          <w:sz w:val="28"/>
        </w:rPr>
        <w:t>bà</w:t>
      </w:r>
      <w:r>
        <w:rPr>
          <w:spacing w:val="-2"/>
          <w:sz w:val="28"/>
        </w:rPr>
        <w:t> </w:t>
      </w:r>
      <w:r>
        <w:rPr>
          <w:sz w:val="28"/>
        </w:rPr>
        <w:t>Phạm</w:t>
      </w:r>
      <w:r>
        <w:rPr>
          <w:spacing w:val="-6"/>
          <w:sz w:val="28"/>
        </w:rPr>
        <w:t> </w:t>
      </w:r>
      <w:r>
        <w:rPr>
          <w:sz w:val="28"/>
        </w:rPr>
        <w:t>Hoàng</w:t>
      </w:r>
      <w:r>
        <w:rPr>
          <w:spacing w:val="-2"/>
          <w:sz w:val="28"/>
        </w:rPr>
        <w:t> </w:t>
      </w:r>
      <w:r>
        <w:rPr>
          <w:sz w:val="28"/>
        </w:rPr>
        <w:t>N với bà Hoàng Thị Tuyết M (từ ngày 31 tháng 10 năm 2017 và giấy xác nhận ngày</w:t>
      </w:r>
      <w:r>
        <w:rPr>
          <w:spacing w:val="40"/>
          <w:sz w:val="28"/>
        </w:rPr>
        <w:t> </w:t>
      </w:r>
      <w:r>
        <w:rPr>
          <w:sz w:val="28"/>
        </w:rPr>
        <w:t>10 tháng 02 năm 2018) là vô hiệu.</w:t>
      </w:r>
    </w:p>
    <w:p>
      <w:pPr>
        <w:pStyle w:val="BodyText"/>
        <w:ind w:right="325" w:firstLine="719"/>
      </w:pPr>
      <w:r>
        <w:rPr/>
        <w:t>Bà Phạm Hoàng N phải trả cho bà Hoàng Thị Tuyết M và ông Lê Văn Đ số tiền 745.000.000 đồng (bảy trăm bốn mươi lăm triệu đồng) (gồm</w:t>
      </w:r>
      <w:r>
        <w:rPr>
          <w:spacing w:val="80"/>
        </w:rPr>
        <w:t> </w:t>
      </w:r>
      <w:r>
        <w:rPr/>
        <w:t>650.000.000 đồng (sáu trăm năm mươi triệu đồng) (tiền đã nhận) và 95.000.000 đồng (chín mươi lăm triệu đồng) (tiền ông Đức, bà M sửa nhà, dựng thêm mái </w:t>
      </w:r>
      <w:r>
        <w:rPr>
          <w:spacing w:val="-2"/>
        </w:rPr>
        <w:t>che)).</w:t>
      </w:r>
    </w:p>
    <w:p>
      <w:pPr>
        <w:spacing w:after="0"/>
        <w:sectPr>
          <w:pgSz w:w="11910" w:h="16850"/>
          <w:pgMar w:header="456" w:footer="0" w:top="1000" w:bottom="280" w:left="1220" w:right="800"/>
        </w:sectPr>
      </w:pPr>
    </w:p>
    <w:p>
      <w:pPr>
        <w:pStyle w:val="BodyText"/>
        <w:spacing w:before="118"/>
        <w:ind w:firstLine="719"/>
      </w:pPr>
      <w:r>
        <w:rPr/>
        <w:t>Bà M, ông Đ phải trả lại cho bà N diện tích 414m</w:t>
      </w:r>
      <w:r>
        <w:rPr>
          <w:vertAlign w:val="superscript"/>
        </w:rPr>
        <w:t>2</w:t>
      </w:r>
      <w:r>
        <w:rPr>
          <w:vertAlign w:val="baseline"/>
        </w:rPr>
        <w:t> (theo đo thực tế là 531,5m</w:t>
      </w:r>
      <w:r>
        <w:rPr>
          <w:vertAlign w:val="superscript"/>
        </w:rPr>
        <w:t>2</w:t>
      </w:r>
      <w:r>
        <w:rPr>
          <w:vertAlign w:val="baseline"/>
        </w:rPr>
        <w:t>) và tài sản gắn liền trên đất gồm: Căn nhà cấp 4 tích 49,5m</w:t>
      </w:r>
      <w:r>
        <w:rPr>
          <w:vertAlign w:val="superscript"/>
        </w:rPr>
        <w:t>2</w:t>
      </w:r>
      <w:r>
        <w:rPr>
          <w:vertAlign w:val="baseline"/>
        </w:rPr>
        <w:t> (đã có sửa chữa) và nhà vệ sinh 6,5m</w:t>
      </w:r>
      <w:r>
        <w:rPr>
          <w:vertAlign w:val="superscript"/>
        </w:rPr>
        <w:t>2</w:t>
      </w:r>
      <w:r>
        <w:rPr>
          <w:vertAlign w:val="baseline"/>
        </w:rPr>
        <w:t>; mái che có diện tích 41m</w:t>
      </w:r>
      <w:r>
        <w:rPr>
          <w:vertAlign w:val="superscript"/>
        </w:rPr>
        <w:t>2</w:t>
      </w:r>
      <w:r>
        <w:rPr>
          <w:vertAlign w:val="baseline"/>
        </w:rPr>
        <w:t> (có 27,4m</w:t>
      </w:r>
      <w:r>
        <w:rPr>
          <w:vertAlign w:val="superscript"/>
        </w:rPr>
        <w:t>2</w:t>
      </w:r>
      <w:r>
        <w:rPr>
          <w:vertAlign w:val="baseline"/>
        </w:rPr>
        <w:t> thuộc HLATĐB) (gồm 04 trụ xi măng, lợp tôn, nền xi măng); phần mái che có diện tích 61m</w:t>
      </w:r>
      <w:r>
        <w:rPr>
          <w:vertAlign w:val="superscript"/>
        </w:rPr>
        <w:t>2</w:t>
      </w:r>
      <w:r>
        <w:rPr>
          <w:vertAlign w:val="baseline"/>
        </w:rPr>
        <w:t> (gồm 04 trụ xi măng, lợp tôn, nền xi măng) thuộc thửa số 10, tờ bản</w:t>
      </w:r>
      <w:r>
        <w:rPr>
          <w:spacing w:val="40"/>
          <w:vertAlign w:val="baseline"/>
        </w:rPr>
        <w:t> </w:t>
      </w:r>
      <w:r>
        <w:rPr>
          <w:vertAlign w:val="baseline"/>
        </w:rPr>
        <w:t>đồ số 18 tại ấp L, xã M, huyện D, tỉnh B.</w:t>
      </w:r>
    </w:p>
    <w:p>
      <w:pPr>
        <w:pStyle w:val="BodyText"/>
        <w:spacing w:line="237" w:lineRule="auto" w:before="104"/>
        <w:ind w:right="329" w:firstLine="719"/>
      </w:pPr>
      <w:r>
        <w:rPr/>
        <w:t>Ngoài ra, bản án sơ thẩm nêu trên còn tuyên về chi phí đo đạc, án phí dân sự sơ thẩm và quyền kháng cáo cho các đương sự.</w:t>
      </w:r>
    </w:p>
    <w:p>
      <w:pPr>
        <w:pStyle w:val="BodyText"/>
        <w:spacing w:before="104"/>
        <w:ind w:right="327" w:firstLine="719"/>
      </w:pPr>
      <w:r>
        <w:rPr/>
        <w:t>Ngày 23/7/2019, nguyên đơn bà Hoàng Thị Tuyết M kháng cáo toàn bộ bản án dân sự sơ thẩm theo hướng sửa bản án dân sự sơ thẩm, chấp nhận yêu</w:t>
      </w:r>
      <w:r>
        <w:rPr>
          <w:spacing w:val="40"/>
        </w:rPr>
        <w:t> </w:t>
      </w:r>
      <w:r>
        <w:rPr/>
        <w:t>cầu khởi kiện của nguyên đơn.</w:t>
      </w:r>
    </w:p>
    <w:p>
      <w:pPr>
        <w:pStyle w:val="BodyText"/>
        <w:ind w:firstLine="719"/>
      </w:pPr>
      <w:r>
        <w:rPr/>
        <w:t>Ngày 26/8/2019, Viện trưởng Viện Kiểm sát nhân dân tỉnh Bình Dương</w:t>
      </w:r>
      <w:r>
        <w:rPr>
          <w:spacing w:val="40"/>
        </w:rPr>
        <w:t> </w:t>
      </w:r>
      <w:r>
        <w:rPr/>
        <w:t>có Quyết định kháng nghị số 14/QĐ-KNPT.P9 ngày</w:t>
      </w:r>
      <w:r>
        <w:rPr>
          <w:spacing w:val="-2"/>
        </w:rPr>
        <w:t> </w:t>
      </w:r>
      <w:r>
        <w:rPr/>
        <w:t>22/8/2019 đề nghị hủy</w:t>
      </w:r>
      <w:r>
        <w:rPr>
          <w:spacing w:val="-2"/>
        </w:rPr>
        <w:t> </w:t>
      </w:r>
      <w:r>
        <w:rPr/>
        <w:t>toàn bộ bản án dân sự sơ thẩm do Tòa án cấp sơ thẩm vi phạm nghiêm trọng thủ tục tố tụng; không triệu tập những người được thi hành án tham gia tố tụng.</w:t>
      </w:r>
    </w:p>
    <w:p>
      <w:pPr>
        <w:pStyle w:val="BodyText"/>
        <w:ind w:firstLine="719"/>
      </w:pPr>
      <w:r>
        <w:rPr/>
        <w:t>Tại Bản án dân sự phúc thẩm số 275/2019/DS-PT ngày 27/11/2019 của TAND tỉnh Bình Dương đã chấp nhận yêu cầu kháng cáo của nguyên đơn và kháng nghị của Viện trưởng Viện Kiểm sát nhân dân tỉnh Bình Dương, hủy bản án sơ</w:t>
      </w:r>
      <w:r>
        <w:rPr>
          <w:spacing w:val="-1"/>
        </w:rPr>
        <w:t> </w:t>
      </w:r>
      <w:r>
        <w:rPr/>
        <w:t>thẩm</w:t>
      </w:r>
      <w:r>
        <w:rPr>
          <w:spacing w:val="-5"/>
        </w:rPr>
        <w:t> </w:t>
      </w:r>
      <w:r>
        <w:rPr/>
        <w:t>để Tòa</w:t>
      </w:r>
      <w:r>
        <w:rPr>
          <w:spacing w:val="-2"/>
        </w:rPr>
        <w:t> </w:t>
      </w:r>
      <w:r>
        <w:rPr/>
        <w:t>án</w:t>
      </w:r>
      <w:r>
        <w:rPr>
          <w:spacing w:val="-1"/>
        </w:rPr>
        <w:t> </w:t>
      </w:r>
      <w:r>
        <w:rPr/>
        <w:t>nhân dân huyện D</w:t>
      </w:r>
      <w:r>
        <w:rPr>
          <w:spacing w:val="-2"/>
        </w:rPr>
        <w:t> </w:t>
      </w:r>
      <w:r>
        <w:rPr/>
        <w:t>xét xử sơ thẩm</w:t>
      </w:r>
      <w:r>
        <w:rPr>
          <w:spacing w:val="-5"/>
        </w:rPr>
        <w:t> </w:t>
      </w:r>
      <w:r>
        <w:rPr/>
        <w:t>lại</w:t>
      </w:r>
      <w:r>
        <w:rPr>
          <w:spacing w:val="-1"/>
        </w:rPr>
        <w:t> </w:t>
      </w:r>
      <w:r>
        <w:rPr/>
        <w:t>do vi</w:t>
      </w:r>
      <w:r>
        <w:rPr>
          <w:spacing w:val="-1"/>
        </w:rPr>
        <w:t> </w:t>
      </w:r>
      <w:r>
        <w:rPr/>
        <w:t>phạm</w:t>
      </w:r>
      <w:r>
        <w:rPr>
          <w:spacing w:val="-5"/>
        </w:rPr>
        <w:t> </w:t>
      </w:r>
      <w:r>
        <w:rPr/>
        <w:t>thủ</w:t>
      </w:r>
      <w:r>
        <w:rPr>
          <w:spacing w:val="-1"/>
        </w:rPr>
        <w:t> </w:t>
      </w:r>
      <w:r>
        <w:rPr/>
        <w:t>tục</w:t>
      </w:r>
      <w:r>
        <w:rPr>
          <w:spacing w:val="-1"/>
        </w:rPr>
        <w:t> </w:t>
      </w:r>
      <w:r>
        <w:rPr/>
        <w:t>tố tụng, đưa thiếu người có quyền lợi, nghĩa vụ liên quan là những người được thi hành vào tham gia tố tụng.</w:t>
      </w:r>
    </w:p>
    <w:p>
      <w:pPr>
        <w:pStyle w:val="BodyText"/>
        <w:spacing w:line="237" w:lineRule="auto" w:before="104"/>
        <w:ind w:firstLine="719"/>
      </w:pPr>
      <w:r>
        <w:rPr/>
        <w:t>Tòa án nhân dân huyện D đã thụ lý sơ thẩm lần 2 và tại Bản án dân sự sơ thẩm số 57/2020/DS-ST ngày 29/9/2020, đã tuyên:</w:t>
      </w:r>
    </w:p>
    <w:p>
      <w:pPr>
        <w:pStyle w:val="BodyText"/>
        <w:spacing w:before="104"/>
        <w:ind w:right="327"/>
      </w:pPr>
      <w:r>
        <w:rPr/>
        <w:t>Chấp nhận yêu cầu khởi kiện của nguyên đơn bà Hoàng Thị Tuyết M, đối với bị đơn bà Phạm Hoàng N về việc tranh chấp hợp đồng chuyển nhượng</w:t>
      </w:r>
      <w:r>
        <w:rPr>
          <w:spacing w:val="40"/>
        </w:rPr>
        <w:t> </w:t>
      </w:r>
      <w:r>
        <w:rPr/>
        <w:t>quyền sử dụng đất và tài sản gắn liền trên đất.</w:t>
      </w:r>
    </w:p>
    <w:p>
      <w:pPr>
        <w:pStyle w:val="BodyText"/>
        <w:spacing w:before="99"/>
        <w:ind w:right="322"/>
      </w:pPr>
      <w:r>
        <w:rPr/>
        <w:t>Công</w:t>
      </w:r>
      <w:r>
        <w:rPr>
          <w:spacing w:val="-3"/>
        </w:rPr>
        <w:t> </w:t>
      </w:r>
      <w:r>
        <w:rPr/>
        <w:t>nhận</w:t>
      </w:r>
      <w:r>
        <w:rPr>
          <w:spacing w:val="-3"/>
        </w:rPr>
        <w:t> </w:t>
      </w:r>
      <w:r>
        <w:rPr/>
        <w:t>hợp</w:t>
      </w:r>
      <w:r>
        <w:rPr>
          <w:spacing w:val="-3"/>
        </w:rPr>
        <w:t> </w:t>
      </w:r>
      <w:r>
        <w:rPr/>
        <w:t>đồng</w:t>
      </w:r>
      <w:r>
        <w:rPr>
          <w:spacing w:val="-6"/>
        </w:rPr>
        <w:t> </w:t>
      </w:r>
      <w:r>
        <w:rPr/>
        <w:t>mua</w:t>
      </w:r>
      <w:r>
        <w:rPr>
          <w:spacing w:val="-5"/>
        </w:rPr>
        <w:t> </w:t>
      </w:r>
      <w:r>
        <w:rPr/>
        <w:t>bán</w:t>
      </w:r>
      <w:r>
        <w:rPr>
          <w:spacing w:val="-3"/>
        </w:rPr>
        <w:t> </w:t>
      </w:r>
      <w:r>
        <w:rPr/>
        <w:t>chuyển</w:t>
      </w:r>
      <w:r>
        <w:rPr>
          <w:spacing w:val="-3"/>
        </w:rPr>
        <w:t> </w:t>
      </w:r>
      <w:r>
        <w:rPr/>
        <w:t>nhượng</w:t>
      </w:r>
      <w:r>
        <w:rPr>
          <w:spacing w:val="-6"/>
        </w:rPr>
        <w:t> </w:t>
      </w:r>
      <w:r>
        <w:rPr/>
        <w:t>nhà,</w:t>
      </w:r>
      <w:r>
        <w:rPr>
          <w:spacing w:val="-5"/>
        </w:rPr>
        <w:t> </w:t>
      </w:r>
      <w:r>
        <w:rPr/>
        <w:t>đất</w:t>
      </w:r>
      <w:r>
        <w:rPr>
          <w:spacing w:val="-3"/>
        </w:rPr>
        <w:t> </w:t>
      </w:r>
      <w:r>
        <w:rPr/>
        <w:t>giữa</w:t>
      </w:r>
      <w:r>
        <w:rPr>
          <w:spacing w:val="-4"/>
        </w:rPr>
        <w:t> </w:t>
      </w:r>
      <w:r>
        <w:rPr/>
        <w:t>bà</w:t>
      </w:r>
      <w:r>
        <w:rPr>
          <w:spacing w:val="-7"/>
        </w:rPr>
        <w:t> </w:t>
      </w:r>
      <w:r>
        <w:rPr/>
        <w:t>M</w:t>
      </w:r>
      <w:r>
        <w:rPr>
          <w:spacing w:val="-4"/>
        </w:rPr>
        <w:t> </w:t>
      </w:r>
      <w:r>
        <w:rPr/>
        <w:t>với</w:t>
      </w:r>
      <w:r>
        <w:rPr>
          <w:spacing w:val="-3"/>
        </w:rPr>
        <w:t> </w:t>
      </w:r>
      <w:r>
        <w:rPr/>
        <w:t>bà</w:t>
      </w:r>
      <w:r>
        <w:rPr>
          <w:spacing w:val="-5"/>
        </w:rPr>
        <w:t> </w:t>
      </w:r>
      <w:r>
        <w:rPr/>
        <w:t>N đối với quyền sử dụng đất có diện tích 414m</w:t>
      </w:r>
      <w:r>
        <w:rPr>
          <w:vertAlign w:val="superscript"/>
        </w:rPr>
        <w:t>2</w:t>
      </w:r>
      <w:r>
        <w:rPr>
          <w:vertAlign w:val="baseline"/>
        </w:rPr>
        <w:t> (theo đo thực tế là 531,5m</w:t>
      </w:r>
      <w:r>
        <w:rPr>
          <w:vertAlign w:val="superscript"/>
        </w:rPr>
        <w:t>2</w:t>
      </w:r>
      <w:r>
        <w:rPr>
          <w:vertAlign w:val="baseline"/>
        </w:rPr>
        <w:t>) thuộc thửa số 10, tờ bản đồ số 18 thuộc ấp L, xã M, huyện D, tỉnh B là hợp pháp, có hiệu</w:t>
      </w:r>
      <w:r>
        <w:rPr>
          <w:spacing w:val="-3"/>
          <w:vertAlign w:val="baseline"/>
        </w:rPr>
        <w:t> </w:t>
      </w:r>
      <w:r>
        <w:rPr>
          <w:vertAlign w:val="baseline"/>
        </w:rPr>
        <w:t>lực</w:t>
      </w:r>
      <w:r>
        <w:rPr>
          <w:spacing w:val="-5"/>
          <w:vertAlign w:val="baseline"/>
        </w:rPr>
        <w:t> </w:t>
      </w:r>
      <w:r>
        <w:rPr>
          <w:vertAlign w:val="baseline"/>
        </w:rPr>
        <w:t>pháp</w:t>
      </w:r>
      <w:r>
        <w:rPr>
          <w:spacing w:val="-1"/>
          <w:vertAlign w:val="baseline"/>
        </w:rPr>
        <w:t> </w:t>
      </w:r>
      <w:r>
        <w:rPr>
          <w:vertAlign w:val="baseline"/>
        </w:rPr>
        <w:t>luật.</w:t>
      </w:r>
      <w:r>
        <w:rPr>
          <w:spacing w:val="-3"/>
          <w:vertAlign w:val="baseline"/>
        </w:rPr>
        <w:t> </w:t>
      </w:r>
      <w:r>
        <w:rPr>
          <w:vertAlign w:val="baseline"/>
        </w:rPr>
        <w:t>Công</w:t>
      </w:r>
      <w:r>
        <w:rPr>
          <w:spacing w:val="-3"/>
          <w:vertAlign w:val="baseline"/>
        </w:rPr>
        <w:t> </w:t>
      </w:r>
      <w:r>
        <w:rPr>
          <w:vertAlign w:val="baseline"/>
        </w:rPr>
        <w:t>nhận</w:t>
      </w:r>
      <w:r>
        <w:rPr>
          <w:spacing w:val="-3"/>
          <w:vertAlign w:val="baseline"/>
        </w:rPr>
        <w:t> </w:t>
      </w:r>
      <w:r>
        <w:rPr>
          <w:vertAlign w:val="baseline"/>
        </w:rPr>
        <w:t>toàn</w:t>
      </w:r>
      <w:r>
        <w:rPr>
          <w:spacing w:val="-3"/>
          <w:vertAlign w:val="baseline"/>
        </w:rPr>
        <w:t> </w:t>
      </w:r>
      <w:r>
        <w:rPr>
          <w:vertAlign w:val="baseline"/>
        </w:rPr>
        <w:t>bộ</w:t>
      </w:r>
      <w:r>
        <w:rPr>
          <w:spacing w:val="-3"/>
          <w:vertAlign w:val="baseline"/>
        </w:rPr>
        <w:t> </w:t>
      </w:r>
      <w:r>
        <w:rPr>
          <w:vertAlign w:val="baseline"/>
        </w:rPr>
        <w:t>các</w:t>
      </w:r>
      <w:r>
        <w:rPr>
          <w:spacing w:val="-5"/>
          <w:vertAlign w:val="baseline"/>
        </w:rPr>
        <w:t> </w:t>
      </w:r>
      <w:r>
        <w:rPr>
          <w:vertAlign w:val="baseline"/>
        </w:rPr>
        <w:t>tài</w:t>
      </w:r>
      <w:r>
        <w:rPr>
          <w:spacing w:val="-3"/>
          <w:vertAlign w:val="baseline"/>
        </w:rPr>
        <w:t> </w:t>
      </w:r>
      <w:r>
        <w:rPr>
          <w:vertAlign w:val="baseline"/>
        </w:rPr>
        <w:t>sản</w:t>
      </w:r>
      <w:r>
        <w:rPr>
          <w:spacing w:val="-3"/>
          <w:vertAlign w:val="baseline"/>
        </w:rPr>
        <w:t> </w:t>
      </w:r>
      <w:r>
        <w:rPr>
          <w:vertAlign w:val="baseline"/>
        </w:rPr>
        <w:t>trên</w:t>
      </w:r>
      <w:r>
        <w:rPr>
          <w:spacing w:val="-3"/>
          <w:vertAlign w:val="baseline"/>
        </w:rPr>
        <w:t> </w:t>
      </w:r>
      <w:r>
        <w:rPr>
          <w:vertAlign w:val="baseline"/>
        </w:rPr>
        <w:t>đất</w:t>
      </w:r>
      <w:r>
        <w:rPr>
          <w:spacing w:val="-1"/>
          <w:vertAlign w:val="baseline"/>
        </w:rPr>
        <w:t> </w:t>
      </w:r>
      <w:r>
        <w:rPr>
          <w:vertAlign w:val="baseline"/>
        </w:rPr>
        <w:t>bao</w:t>
      </w:r>
      <w:r>
        <w:rPr>
          <w:spacing w:val="-3"/>
          <w:vertAlign w:val="baseline"/>
        </w:rPr>
        <w:t> </w:t>
      </w:r>
      <w:r>
        <w:rPr>
          <w:vertAlign w:val="baseline"/>
        </w:rPr>
        <w:t>gồm:</w:t>
      </w:r>
      <w:r>
        <w:rPr>
          <w:spacing w:val="-1"/>
          <w:vertAlign w:val="baseline"/>
        </w:rPr>
        <w:t> </w:t>
      </w:r>
      <w:r>
        <w:rPr>
          <w:vertAlign w:val="baseline"/>
        </w:rPr>
        <w:t>Nhà</w:t>
      </w:r>
      <w:r>
        <w:rPr>
          <w:spacing w:val="-2"/>
          <w:vertAlign w:val="baseline"/>
        </w:rPr>
        <w:t> </w:t>
      </w:r>
      <w:r>
        <w:rPr>
          <w:vertAlign w:val="baseline"/>
        </w:rPr>
        <w:t>cấp</w:t>
      </w:r>
      <w:r>
        <w:rPr>
          <w:spacing w:val="-1"/>
          <w:vertAlign w:val="baseline"/>
        </w:rPr>
        <w:t> </w:t>
      </w:r>
      <w:r>
        <w:rPr>
          <w:vertAlign w:val="baseline"/>
        </w:rPr>
        <w:t>4</w:t>
      </w:r>
      <w:r>
        <w:rPr>
          <w:spacing w:val="-1"/>
          <w:vertAlign w:val="baseline"/>
        </w:rPr>
        <w:t> </w:t>
      </w:r>
      <w:r>
        <w:rPr>
          <w:vertAlign w:val="baseline"/>
        </w:rPr>
        <w:t>có diện tích 49,7m</w:t>
      </w:r>
      <w:r>
        <w:rPr>
          <w:vertAlign w:val="superscript"/>
        </w:rPr>
        <w:t>2</w:t>
      </w:r>
      <w:r>
        <w:rPr>
          <w:vertAlign w:val="baseline"/>
        </w:rPr>
        <w:t>; mái che 41m</w:t>
      </w:r>
      <w:r>
        <w:rPr>
          <w:vertAlign w:val="superscript"/>
        </w:rPr>
        <w:t>2</w:t>
      </w:r>
      <w:r>
        <w:rPr>
          <w:vertAlign w:val="baseline"/>
        </w:rPr>
        <w:t> + 61m</w:t>
      </w:r>
      <w:r>
        <w:rPr>
          <w:vertAlign w:val="superscript"/>
        </w:rPr>
        <w:t>2</w:t>
      </w:r>
      <w:r>
        <w:rPr>
          <w:vertAlign w:val="baseline"/>
        </w:rPr>
        <w:t> (mái che do bà M làm năm 2018) phía trước nhà cấp 4; nhà vệ sinh 6,5m</w:t>
      </w:r>
      <w:r>
        <w:rPr>
          <w:vertAlign w:val="superscript"/>
        </w:rPr>
        <w:t>2</w:t>
      </w:r>
      <w:r>
        <w:rPr>
          <w:vertAlign w:val="baseline"/>
        </w:rPr>
        <w:t> là thuộc sở hữu hợp pháp của bà Hoàng Thị Tuyết M, (có sơ đồ bản vẽ kèm theo).</w:t>
      </w:r>
    </w:p>
    <w:p>
      <w:pPr>
        <w:pStyle w:val="BodyText"/>
        <w:spacing w:before="101"/>
        <w:ind w:right="327"/>
      </w:pPr>
      <w:r>
        <w:rPr/>
        <w:t>Bà Hoàng Thị Tuyết M có trách nhiệm liên hệ với cơ quan Nhà nước có thẩm quyền để thực hiện việc cấp quyền sử dụng đất theo quy định của pháp</w:t>
      </w:r>
      <w:r>
        <w:rPr>
          <w:spacing w:val="40"/>
        </w:rPr>
        <w:t> </w:t>
      </w:r>
      <w:r>
        <w:rPr>
          <w:spacing w:val="-2"/>
        </w:rPr>
        <w:t>luật.</w:t>
      </w:r>
    </w:p>
    <w:p>
      <w:pPr>
        <w:pStyle w:val="BodyText"/>
        <w:spacing w:line="237" w:lineRule="auto" w:before="103"/>
        <w:ind w:right="328" w:firstLine="719"/>
      </w:pPr>
      <w:r>
        <w:rPr/>
        <w:t>Ngoài ra,</w:t>
      </w:r>
      <w:r>
        <w:rPr>
          <w:spacing w:val="-2"/>
        </w:rPr>
        <w:t> </w:t>
      </w:r>
      <w:r>
        <w:rPr/>
        <w:t>bản án</w:t>
      </w:r>
      <w:r>
        <w:rPr>
          <w:spacing w:val="-1"/>
        </w:rPr>
        <w:t> </w:t>
      </w:r>
      <w:r>
        <w:rPr/>
        <w:t>dân</w:t>
      </w:r>
      <w:r>
        <w:rPr>
          <w:spacing w:val="-4"/>
        </w:rPr>
        <w:t> </w:t>
      </w:r>
      <w:r>
        <w:rPr/>
        <w:t>sự</w:t>
      </w:r>
      <w:r>
        <w:rPr>
          <w:spacing w:val="-3"/>
        </w:rPr>
        <w:t> </w:t>
      </w:r>
      <w:r>
        <w:rPr/>
        <w:t>sơ</w:t>
      </w:r>
      <w:r>
        <w:rPr>
          <w:spacing w:val="-1"/>
        </w:rPr>
        <w:t> </w:t>
      </w:r>
      <w:r>
        <w:rPr/>
        <w:t>thẩm</w:t>
      </w:r>
      <w:r>
        <w:rPr>
          <w:spacing w:val="-6"/>
        </w:rPr>
        <w:t> </w:t>
      </w:r>
      <w:r>
        <w:rPr/>
        <w:t>còn tuyên về</w:t>
      </w:r>
      <w:r>
        <w:rPr>
          <w:spacing w:val="-1"/>
        </w:rPr>
        <w:t> </w:t>
      </w:r>
      <w:r>
        <w:rPr/>
        <w:t>chi</w:t>
      </w:r>
      <w:r>
        <w:rPr>
          <w:spacing w:val="-4"/>
        </w:rPr>
        <w:t> </w:t>
      </w:r>
      <w:r>
        <w:rPr/>
        <w:t>phí tố</w:t>
      </w:r>
      <w:r>
        <w:rPr>
          <w:spacing w:val="-1"/>
        </w:rPr>
        <w:t> </w:t>
      </w:r>
      <w:r>
        <w:rPr/>
        <w:t>tụng,</w:t>
      </w:r>
      <w:r>
        <w:rPr>
          <w:spacing w:val="-2"/>
        </w:rPr>
        <w:t> </w:t>
      </w:r>
      <w:r>
        <w:rPr/>
        <w:t>án</w:t>
      </w:r>
      <w:r>
        <w:rPr>
          <w:spacing w:val="-2"/>
        </w:rPr>
        <w:t> </w:t>
      </w:r>
      <w:r>
        <w:rPr/>
        <w:t>phí,</w:t>
      </w:r>
      <w:r>
        <w:rPr>
          <w:spacing w:val="-2"/>
        </w:rPr>
        <w:t> </w:t>
      </w:r>
      <w:r>
        <w:rPr/>
        <w:t>trách nhiệm chậm thi hành án và quyền kháng cáo của đương sự.</w:t>
      </w:r>
    </w:p>
    <w:p>
      <w:pPr>
        <w:pStyle w:val="BodyText"/>
        <w:spacing w:before="104"/>
        <w:ind w:right="325" w:firstLine="719"/>
      </w:pPr>
      <w:r>
        <w:rPr/>
        <w:t>Sau khi án sơ thẩm tuyên, ngày 20/10/2020 người có quyền lợi, nghĩa vụ liên quan Chi cục Thi hành án dân sự huyện D có đơn kháng cáo toàn bộ vụ án, yêu cầu Tòa án cấp phúc thẩm không chấp nhận yêu cầu của nguyên đơn, sửa bản án sơ thẩm: Tuyên hợp đồng mua bán nhà,</w:t>
      </w:r>
      <w:r>
        <w:rPr>
          <w:spacing w:val="-1"/>
        </w:rPr>
        <w:t> </w:t>
      </w:r>
      <w:r>
        <w:rPr/>
        <w:t>đất giữa</w:t>
      </w:r>
      <w:r>
        <w:rPr>
          <w:spacing w:val="-2"/>
        </w:rPr>
        <w:t> </w:t>
      </w:r>
      <w:r>
        <w:rPr/>
        <w:t>bà M và</w:t>
      </w:r>
      <w:r>
        <w:rPr>
          <w:spacing w:val="-1"/>
        </w:rPr>
        <w:t> </w:t>
      </w:r>
      <w:r>
        <w:rPr/>
        <w:t>bà N vô hiệu vì vi phạm về hình thức.</w:t>
      </w:r>
    </w:p>
    <w:p>
      <w:pPr>
        <w:spacing w:after="0"/>
        <w:sectPr>
          <w:pgSz w:w="11910" w:h="16850"/>
          <w:pgMar w:header="456" w:footer="0" w:top="1000" w:bottom="280" w:left="1220" w:right="800"/>
        </w:sectPr>
      </w:pPr>
    </w:p>
    <w:p>
      <w:pPr>
        <w:pStyle w:val="BodyText"/>
        <w:spacing w:before="118"/>
        <w:ind w:right="325" w:firstLine="719"/>
      </w:pPr>
      <w:r>
        <w:rPr/>
        <w:t>Tại phiên tòa phúc thẩm, người đại diện hợp pháp của nguyên đơn giữ nguyên yêu cầu khởi kiện. Người có quyền lợi, nghĩa vụ liên quan Chi cục Thi hành án dân sự huyện D vẫn giữ nguyên yêu cầu kháng cáo, đề nghị Hội đồng xét xử phúc thẩm sửa bản án dân sự sơ thẩm, không chấp nhận yêu cầu khởi</w:t>
      </w:r>
      <w:r>
        <w:rPr>
          <w:spacing w:val="40"/>
        </w:rPr>
        <w:t> </w:t>
      </w:r>
      <w:r>
        <w:rPr/>
        <w:t>kiện của nguyên đơn. Các đương sự không thỏa thuận được với nhau về việc</w:t>
      </w:r>
      <w:r>
        <w:rPr>
          <w:spacing w:val="40"/>
        </w:rPr>
        <w:t> </w:t>
      </w:r>
      <w:r>
        <w:rPr/>
        <w:t>giải quyết vụ án.</w:t>
      </w:r>
    </w:p>
    <w:p>
      <w:pPr>
        <w:pStyle w:val="BodyText"/>
        <w:spacing w:before="99"/>
        <w:ind w:left="1201" w:right="0" w:firstLine="0"/>
      </w:pPr>
      <w:r>
        <w:rPr/>
        <w:t>Đại</w:t>
      </w:r>
      <w:r>
        <w:rPr>
          <w:spacing w:val="-2"/>
        </w:rPr>
        <w:t> </w:t>
      </w:r>
      <w:r>
        <w:rPr/>
        <w:t>diện</w:t>
      </w:r>
      <w:r>
        <w:rPr>
          <w:spacing w:val="-2"/>
        </w:rPr>
        <w:t> </w:t>
      </w:r>
      <w:r>
        <w:rPr/>
        <w:t>Viện</w:t>
      </w:r>
      <w:r>
        <w:rPr>
          <w:spacing w:val="-1"/>
        </w:rPr>
        <w:t> </w:t>
      </w:r>
      <w:r>
        <w:rPr/>
        <w:t>Kiểm</w:t>
      </w:r>
      <w:r>
        <w:rPr>
          <w:spacing w:val="-8"/>
        </w:rPr>
        <w:t> </w:t>
      </w:r>
      <w:r>
        <w:rPr/>
        <w:t>sát</w:t>
      </w:r>
      <w:r>
        <w:rPr>
          <w:spacing w:val="-1"/>
        </w:rPr>
        <w:t> </w:t>
      </w:r>
      <w:r>
        <w:rPr/>
        <w:t>nhân</w:t>
      </w:r>
      <w:r>
        <w:rPr>
          <w:spacing w:val="-2"/>
        </w:rPr>
        <w:t> </w:t>
      </w:r>
      <w:r>
        <w:rPr/>
        <w:t>dân</w:t>
      </w:r>
      <w:r>
        <w:rPr>
          <w:spacing w:val="-4"/>
        </w:rPr>
        <w:t> </w:t>
      </w:r>
      <w:r>
        <w:rPr/>
        <w:t>tỉnh</w:t>
      </w:r>
      <w:r>
        <w:rPr>
          <w:spacing w:val="-2"/>
        </w:rPr>
        <w:t> </w:t>
      </w:r>
      <w:r>
        <w:rPr/>
        <w:t>Bình</w:t>
      </w:r>
      <w:r>
        <w:rPr>
          <w:spacing w:val="-3"/>
        </w:rPr>
        <w:t> </w:t>
      </w:r>
      <w:r>
        <w:rPr/>
        <w:t>Dương</w:t>
      </w:r>
      <w:r>
        <w:rPr>
          <w:spacing w:val="-2"/>
        </w:rPr>
        <w:t> </w:t>
      </w:r>
      <w:r>
        <w:rPr/>
        <w:t>phát</w:t>
      </w:r>
      <w:r>
        <w:rPr>
          <w:spacing w:val="-1"/>
        </w:rPr>
        <w:t> </w:t>
      </w:r>
      <w:r>
        <w:rPr/>
        <w:t>biểu</w:t>
      </w:r>
      <w:r>
        <w:rPr>
          <w:spacing w:val="-2"/>
        </w:rPr>
        <w:t> </w:t>
      </w:r>
      <w:r>
        <w:rPr/>
        <w:t>ý</w:t>
      </w:r>
      <w:r>
        <w:rPr>
          <w:spacing w:val="-5"/>
        </w:rPr>
        <w:t> </w:t>
      </w:r>
      <w:r>
        <w:rPr>
          <w:spacing w:val="-2"/>
        </w:rPr>
        <w:t>kiến:</w:t>
      </w:r>
    </w:p>
    <w:p>
      <w:pPr>
        <w:pStyle w:val="BodyText"/>
        <w:spacing w:line="237" w:lineRule="auto" w:before="106"/>
        <w:ind w:firstLine="719"/>
      </w:pPr>
      <w:r>
        <w:rPr/>
        <w:t>Về tố tụng: Những người tham gia tố tụng và tiến hành tố tụng đã thực hiện đúng quy định của Bộ luật Tố tụng dân sự tại Tòa án cấp phúc thẩm.</w:t>
      </w:r>
    </w:p>
    <w:p>
      <w:pPr>
        <w:pStyle w:val="BodyText"/>
        <w:spacing w:before="104"/>
        <w:ind w:right="323" w:firstLine="719"/>
      </w:pPr>
      <w:r>
        <w:rPr/>
        <w:t>Về nội dung: Ngày 26/10/2017 bà N mua trúng đấu giá tài sản tranh chấp nên quyền sở hữu nhà và quyền sử dụng đất là của bà N. Ngày 31/10/2017 bà N ký hợp đồng với bà M, tại thời điểm này bà N không có nghĩa vụ về tài sản đối với bất</w:t>
      </w:r>
      <w:r>
        <w:rPr>
          <w:spacing w:val="-1"/>
        </w:rPr>
        <w:t> </w:t>
      </w:r>
      <w:r>
        <w:rPr/>
        <w:t>kỳ</w:t>
      </w:r>
      <w:r>
        <w:rPr>
          <w:spacing w:val="-3"/>
        </w:rPr>
        <w:t> </w:t>
      </w:r>
      <w:r>
        <w:rPr/>
        <w:t>ai. Bà M</w:t>
      </w:r>
      <w:r>
        <w:rPr>
          <w:spacing w:val="-2"/>
        </w:rPr>
        <w:t> </w:t>
      </w:r>
      <w:r>
        <w:rPr/>
        <w:t>thì</w:t>
      </w:r>
      <w:r>
        <w:rPr>
          <w:spacing w:val="-1"/>
        </w:rPr>
        <w:t> </w:t>
      </w:r>
      <w:r>
        <w:rPr/>
        <w:t>đã</w:t>
      </w:r>
      <w:r>
        <w:rPr>
          <w:spacing w:val="-2"/>
        </w:rPr>
        <w:t> </w:t>
      </w:r>
      <w:r>
        <w:rPr/>
        <w:t>thực</w:t>
      </w:r>
      <w:r>
        <w:rPr>
          <w:spacing w:val="-1"/>
        </w:rPr>
        <w:t> </w:t>
      </w:r>
      <w:r>
        <w:rPr/>
        <w:t>hiện</w:t>
      </w:r>
      <w:r>
        <w:rPr>
          <w:spacing w:val="-1"/>
        </w:rPr>
        <w:t> </w:t>
      </w:r>
      <w:r>
        <w:rPr/>
        <w:t>xong</w:t>
      </w:r>
      <w:r>
        <w:rPr>
          <w:spacing w:val="-2"/>
        </w:rPr>
        <w:t> </w:t>
      </w:r>
      <w:r>
        <w:rPr/>
        <w:t>nghĩa</w:t>
      </w:r>
      <w:r>
        <w:rPr>
          <w:spacing w:val="-1"/>
        </w:rPr>
        <w:t> </w:t>
      </w:r>
      <w:r>
        <w:rPr/>
        <w:t>vụ</w:t>
      </w:r>
      <w:r>
        <w:rPr>
          <w:spacing w:val="-1"/>
        </w:rPr>
        <w:t> </w:t>
      </w:r>
      <w:r>
        <w:rPr/>
        <w:t>đối với</w:t>
      </w:r>
      <w:r>
        <w:rPr>
          <w:spacing w:val="-1"/>
        </w:rPr>
        <w:t> </w:t>
      </w:r>
      <w:r>
        <w:rPr/>
        <w:t>bà N. Tuy</w:t>
      </w:r>
      <w:r>
        <w:rPr>
          <w:spacing w:val="-4"/>
        </w:rPr>
        <w:t> </w:t>
      </w:r>
      <w:r>
        <w:rPr/>
        <w:t>nhiên,</w:t>
      </w:r>
      <w:r>
        <w:rPr>
          <w:spacing w:val="-2"/>
        </w:rPr>
        <w:t> </w:t>
      </w:r>
      <w:r>
        <w:rPr/>
        <w:t>hình thức của hợp đồng không phù hợp với Điều 168 Luật Đất đai nên hợp đồng này không hợp pháp. Bà N chưa thực hiện việc chuyển quyền tài sản cho bà M nên hợp đồng giữa bà M và bà N vô hiệu và phải được xử lý hậu quả của hợp đồng vô hiệu theo quy định tại Điều 131 Bộ luật Dân sự. Chi cục Thi hành án dân sự huyện D kháng cáo là có cơ sở chấp nhận, đề nghị Hội đồng xét xử phúc thẩm chấp nhận kháng cáo của Chi cục Thi hành án dân sự huyện D, sửa bản án sơ thẩm, không chấp nhận yêu cầu khởi kiện của nguyên đơn, tuyên bố hợp đồng chuyển nhượng quyền sử dụng đất và sở hữu nhà vô hiệu đồng thời xử lý hậu quả của hợp đồng vô hiệu theo quy định của pháp luật.</w:t>
      </w:r>
    </w:p>
    <w:p>
      <w:pPr>
        <w:pStyle w:val="BodyText"/>
        <w:spacing w:before="101"/>
        <w:ind w:right="327" w:firstLine="719"/>
      </w:pPr>
      <w:r>
        <w:rPr/>
        <w:t>Sau khi nghiên cứu các tài liệu có trong hồ sơ vụ án, đối chiếu với lời</w:t>
      </w:r>
      <w:r>
        <w:rPr>
          <w:spacing w:val="40"/>
        </w:rPr>
        <w:t> </w:t>
      </w:r>
      <w:r>
        <w:rPr/>
        <w:t>trình bày của các bên đương sự, ý kiến của Kiểm sát viên tại phiên tòa, qua kết quả tranh luận tại phiên tòa,</w:t>
      </w:r>
    </w:p>
    <w:p>
      <w:pPr>
        <w:pStyle w:val="Heading1"/>
        <w:spacing w:before="102"/>
        <w:ind w:right="3"/>
      </w:pPr>
      <w:r>
        <w:rPr/>
        <w:t>NHẬN</w:t>
      </w:r>
      <w:r>
        <w:rPr>
          <w:spacing w:val="-3"/>
        </w:rPr>
        <w:t> </w:t>
      </w:r>
      <w:r>
        <w:rPr/>
        <w:t>ĐỊNH</w:t>
      </w:r>
      <w:r>
        <w:rPr>
          <w:spacing w:val="-2"/>
        </w:rPr>
        <w:t> </w:t>
      </w:r>
      <w:r>
        <w:rPr/>
        <w:t>CỦA</w:t>
      </w:r>
      <w:r>
        <w:rPr>
          <w:spacing w:val="-6"/>
        </w:rPr>
        <w:t> </w:t>
      </w:r>
      <w:r>
        <w:rPr/>
        <w:t>TÒA</w:t>
      </w:r>
      <w:r>
        <w:rPr>
          <w:spacing w:val="-3"/>
        </w:rPr>
        <w:t> </w:t>
      </w:r>
      <w:r>
        <w:rPr>
          <w:spacing w:val="-5"/>
        </w:rPr>
        <w:t>ÁN:</w:t>
      </w:r>
    </w:p>
    <w:p>
      <w:pPr>
        <w:pStyle w:val="ListParagraph"/>
        <w:numPr>
          <w:ilvl w:val="0"/>
          <w:numId w:val="5"/>
        </w:numPr>
        <w:tabs>
          <w:tab w:pos="1585" w:val="left" w:leader="none"/>
        </w:tabs>
        <w:spacing w:line="240" w:lineRule="auto" w:before="96" w:after="0"/>
        <w:ind w:left="1585" w:right="0" w:hanging="395"/>
        <w:jc w:val="both"/>
        <w:rPr>
          <w:sz w:val="28"/>
        </w:rPr>
      </w:pPr>
      <w:r>
        <w:rPr>
          <w:sz w:val="28"/>
        </w:rPr>
        <w:t>Về</w:t>
      </w:r>
      <w:r>
        <w:rPr>
          <w:spacing w:val="-4"/>
          <w:sz w:val="28"/>
        </w:rPr>
        <w:t> </w:t>
      </w:r>
      <w:r>
        <w:rPr>
          <w:sz w:val="28"/>
        </w:rPr>
        <w:t>tố </w:t>
      </w:r>
      <w:r>
        <w:rPr>
          <w:spacing w:val="-2"/>
          <w:sz w:val="28"/>
        </w:rPr>
        <w:t>tụng:</w:t>
      </w:r>
    </w:p>
    <w:p>
      <w:pPr>
        <w:pStyle w:val="BodyText"/>
        <w:ind w:right="325"/>
      </w:pPr>
      <w:r>
        <w:rPr/>
        <w:t>[1.1] Tại phiên tòa phúc thẩm bị đơn bà Phạm Hoàng N, người có quyền lợi, nghĩa vụ liên quan ông Lê Văn Đức, bà Trần Nguyễn Đàm L, bà Phạm Hoàng Y,</w:t>
      </w:r>
      <w:r>
        <w:rPr>
          <w:spacing w:val="-3"/>
        </w:rPr>
        <w:t> </w:t>
      </w:r>
      <w:r>
        <w:rPr/>
        <w:t>bà Nguyễn</w:t>
      </w:r>
      <w:r>
        <w:rPr>
          <w:spacing w:val="-1"/>
        </w:rPr>
        <w:t> </w:t>
      </w:r>
      <w:r>
        <w:rPr/>
        <w:t>Thị Thu</w:t>
      </w:r>
      <w:r>
        <w:rPr>
          <w:spacing w:val="-2"/>
        </w:rPr>
        <w:t> </w:t>
      </w:r>
      <w:r>
        <w:rPr/>
        <w:t>H,</w:t>
      </w:r>
      <w:r>
        <w:rPr>
          <w:spacing w:val="-1"/>
        </w:rPr>
        <w:t> </w:t>
      </w:r>
      <w:r>
        <w:rPr/>
        <w:t>ông Cao</w:t>
      </w:r>
      <w:r>
        <w:rPr>
          <w:spacing w:val="-1"/>
        </w:rPr>
        <w:t> </w:t>
      </w:r>
      <w:r>
        <w:rPr/>
        <w:t>Thành T,</w:t>
      </w:r>
      <w:r>
        <w:rPr>
          <w:spacing w:val="-3"/>
        </w:rPr>
        <w:t> </w:t>
      </w:r>
      <w:r>
        <w:rPr/>
        <w:t>bà Hồng Tú</w:t>
      </w:r>
      <w:r>
        <w:rPr>
          <w:spacing w:val="-2"/>
        </w:rPr>
        <w:t> </w:t>
      </w:r>
      <w:r>
        <w:rPr/>
        <w:t>M,</w:t>
      </w:r>
      <w:r>
        <w:rPr>
          <w:spacing w:val="-1"/>
        </w:rPr>
        <w:t> </w:t>
      </w:r>
      <w:r>
        <w:rPr/>
        <w:t>ông Nguyễn Văn L, bà Võ Nguyệt S, bà Nguyễn Thị Huế L, bà Nguyễn Thị Thu Hg, bà Huỳnh Thị Minh Th, bà Huỳnh Thị Minh T1, bà Đỗ Thị Kim L, bà Trần Thị Thanh Tn và đại diện Công ty TNHH B vắng mặt nhưng đã có văn bản yêu cầu giải quyết vắng mặt. Căn cứ Điều 296 Bộ luật Tố tụng dân sự, Tòa án tiến hành xét xử vắng mặt các đương sự nêu trên.</w:t>
      </w:r>
    </w:p>
    <w:p>
      <w:pPr>
        <w:pStyle w:val="BodyText"/>
        <w:spacing w:before="101"/>
        <w:ind w:right="324"/>
      </w:pPr>
      <w:r>
        <w:rPr/>
        <w:t>[1.2] Tại Tòa án cấp sơ thẩm, Giám đốc Công ty TNHH B có ban hành Giấy ủy quyền ngày 30/12/2016 cho ông Trịnh Thành T2, sinh năm 1980; địa chỉ: Số 30/11B, Âu Cơ, Phường 9, quận Tân Bình, Thành phố Hồ Chí Minh làm người đại diện theo ủy quyền để giải quyết các vấn đề có liên quan đến hoạt động của Công ty TNHH B, nội dung giấy ủy quyền chưa nêu rõ có ủy quyền tham gia tố tụng hay không là chưa phù hợp. Tuy nhiên, tại cấp phúc thẩm,</w:t>
      </w:r>
      <w:r>
        <w:rPr>
          <w:spacing w:val="40"/>
        </w:rPr>
        <w:t> </w:t>
      </w:r>
      <w:r>
        <w:rPr/>
        <w:t>Giám đốc Công ty TNHH B có văn bản xác định ý kiến của Công ty về việc ủy quyền cho ông Trịnh Thành T2 và ý kiến của Công ty TNHH B về việc giải quyết</w:t>
      </w:r>
      <w:r>
        <w:rPr>
          <w:spacing w:val="34"/>
        </w:rPr>
        <w:t> </w:t>
      </w:r>
      <w:r>
        <w:rPr/>
        <w:t>vụ</w:t>
      </w:r>
      <w:r>
        <w:rPr>
          <w:spacing w:val="37"/>
        </w:rPr>
        <w:t> </w:t>
      </w:r>
      <w:r>
        <w:rPr/>
        <w:t>án</w:t>
      </w:r>
      <w:r>
        <w:rPr>
          <w:spacing w:val="34"/>
        </w:rPr>
        <w:t> </w:t>
      </w:r>
      <w:r>
        <w:rPr/>
        <w:t>đồng</w:t>
      </w:r>
      <w:r>
        <w:rPr>
          <w:spacing w:val="37"/>
        </w:rPr>
        <w:t> </w:t>
      </w:r>
      <w:r>
        <w:rPr/>
        <w:t>thời</w:t>
      </w:r>
      <w:r>
        <w:rPr>
          <w:spacing w:val="36"/>
        </w:rPr>
        <w:t> </w:t>
      </w:r>
      <w:r>
        <w:rPr/>
        <w:t>có</w:t>
      </w:r>
      <w:r>
        <w:rPr>
          <w:spacing w:val="34"/>
        </w:rPr>
        <w:t> </w:t>
      </w:r>
      <w:r>
        <w:rPr/>
        <w:t>đơn</w:t>
      </w:r>
      <w:r>
        <w:rPr>
          <w:spacing w:val="37"/>
        </w:rPr>
        <w:t> </w:t>
      </w:r>
      <w:r>
        <w:rPr/>
        <w:t>yêu</w:t>
      </w:r>
      <w:r>
        <w:rPr>
          <w:spacing w:val="36"/>
        </w:rPr>
        <w:t> </w:t>
      </w:r>
      <w:r>
        <w:rPr/>
        <w:t>cầu</w:t>
      </w:r>
      <w:r>
        <w:rPr>
          <w:spacing w:val="36"/>
        </w:rPr>
        <w:t> </w:t>
      </w:r>
      <w:r>
        <w:rPr/>
        <w:t>giải</w:t>
      </w:r>
      <w:r>
        <w:rPr>
          <w:spacing w:val="34"/>
        </w:rPr>
        <w:t> </w:t>
      </w:r>
      <w:r>
        <w:rPr/>
        <w:t>quyết</w:t>
      </w:r>
      <w:r>
        <w:rPr>
          <w:spacing w:val="37"/>
        </w:rPr>
        <w:t> </w:t>
      </w:r>
      <w:r>
        <w:rPr/>
        <w:t>vắng</w:t>
      </w:r>
      <w:r>
        <w:rPr>
          <w:spacing w:val="36"/>
        </w:rPr>
        <w:t> </w:t>
      </w:r>
      <w:r>
        <w:rPr/>
        <w:t>mặt</w:t>
      </w:r>
      <w:r>
        <w:rPr>
          <w:spacing w:val="37"/>
        </w:rPr>
        <w:t> </w:t>
      </w:r>
      <w:r>
        <w:rPr/>
        <w:t>ngày</w:t>
      </w:r>
      <w:r>
        <w:rPr>
          <w:spacing w:val="34"/>
        </w:rPr>
        <w:t> </w:t>
      </w:r>
      <w:r>
        <w:rPr>
          <w:spacing w:val="-2"/>
        </w:rPr>
        <w:t>22/01/2021.</w:t>
      </w:r>
    </w:p>
    <w:p>
      <w:pPr>
        <w:spacing w:after="0"/>
        <w:sectPr>
          <w:pgSz w:w="11910" w:h="16850"/>
          <w:pgMar w:header="456" w:footer="0" w:top="1000" w:bottom="280" w:left="1220" w:right="800"/>
        </w:sectPr>
      </w:pPr>
    </w:p>
    <w:p>
      <w:pPr>
        <w:pStyle w:val="BodyText"/>
        <w:spacing w:before="118"/>
        <w:ind w:firstLine="0"/>
      </w:pPr>
      <w:r>
        <w:rPr/>
        <w:t>Như vậy, nội dung ủy quyền và ý kiến về việc giải quyết tranh chấp ở cấp sơ thẩm và cấp phúc thẩm là đúng ý chí của Giám đốc Công ty TNHH B, không ảnh hưởng đến quyền và lợi ích hợp pháp của Công ty</w:t>
      </w:r>
      <w:r>
        <w:rPr>
          <w:spacing w:val="-1"/>
        </w:rPr>
        <w:t> </w:t>
      </w:r>
      <w:r>
        <w:rPr/>
        <w:t>và các đương sự khác, do đó Tòa án cấp phúc thẩm chấp nhận việc ủy quyền của Công ty TNHH B cho ông Trịnh Thành T2 tham gia tố tụng và không cần thiết hủy bản án sơ thẩm, Tòa án cấp sơ thẩm cần rút kinh nghiệm về vấn đề này.</w:t>
      </w:r>
    </w:p>
    <w:p>
      <w:pPr>
        <w:pStyle w:val="ListParagraph"/>
        <w:numPr>
          <w:ilvl w:val="0"/>
          <w:numId w:val="5"/>
        </w:numPr>
        <w:tabs>
          <w:tab w:pos="1585" w:val="left" w:leader="none"/>
        </w:tabs>
        <w:spacing w:line="240" w:lineRule="auto" w:before="99" w:after="0"/>
        <w:ind w:left="1585" w:right="0" w:hanging="395"/>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before="103"/>
        <w:ind w:right="325"/>
      </w:pPr>
      <w:r>
        <w:rPr/>
        <w:t>[2.1] Nguyên đơn khởi kiện bị đơn yêu cầu Tòa án công nhận hợp đồng mua bán nhà, đất có diện tích 414m</w:t>
      </w:r>
      <w:r>
        <w:rPr>
          <w:vertAlign w:val="superscript"/>
        </w:rPr>
        <w:t>2</w:t>
      </w:r>
      <w:r>
        <w:rPr>
          <w:vertAlign w:val="baseline"/>
        </w:rPr>
        <w:t> (đo đạc thực tế 531,5m</w:t>
      </w:r>
      <w:r>
        <w:rPr>
          <w:vertAlign w:val="superscript"/>
        </w:rPr>
        <w:t>2</w:t>
      </w:r>
      <w:r>
        <w:rPr>
          <w:vertAlign w:val="baseline"/>
        </w:rPr>
        <w:t>) thuộc thửa số 10, tờ bản đồ số 18, thuộc ấp Cây Liễu, xã M, huyện D giữa nguyên đơn và bị đơn</w:t>
      </w:r>
      <w:r>
        <w:rPr>
          <w:spacing w:val="40"/>
          <w:vertAlign w:val="baseline"/>
        </w:rPr>
        <w:t> </w:t>
      </w:r>
      <w:r>
        <w:rPr>
          <w:vertAlign w:val="baseline"/>
        </w:rPr>
        <w:t>là hợp pháp, có hiệu lực pháp luật. Bị đơn đồng ý với yêu cầu khởi kiện của nguyên đơn. Tòa</w:t>
      </w:r>
      <w:r>
        <w:rPr>
          <w:spacing w:val="-1"/>
          <w:vertAlign w:val="baseline"/>
        </w:rPr>
        <w:t> </w:t>
      </w:r>
      <w:r>
        <w:rPr>
          <w:vertAlign w:val="baseline"/>
        </w:rPr>
        <w:t>án cấp sơ thẩm</w:t>
      </w:r>
      <w:r>
        <w:rPr>
          <w:spacing w:val="-3"/>
          <w:vertAlign w:val="baseline"/>
        </w:rPr>
        <w:t> </w:t>
      </w:r>
      <w:r>
        <w:rPr>
          <w:vertAlign w:val="baseline"/>
        </w:rPr>
        <w:t>chấp nhận yêu cầu của</w:t>
      </w:r>
      <w:r>
        <w:rPr>
          <w:spacing w:val="-1"/>
          <w:vertAlign w:val="baseline"/>
        </w:rPr>
        <w:t> </w:t>
      </w:r>
      <w:r>
        <w:rPr>
          <w:vertAlign w:val="baseline"/>
        </w:rPr>
        <w:t>nguyên đơn, tuyên công nhận hợp đồng giữa nguyên đơn và bị đơn có hiệu lực và công nhận quyền sử dụng</w:t>
      </w:r>
      <w:r>
        <w:rPr>
          <w:spacing w:val="-1"/>
          <w:vertAlign w:val="baseline"/>
        </w:rPr>
        <w:t> </w:t>
      </w:r>
      <w:r>
        <w:rPr>
          <w:vertAlign w:val="baseline"/>
        </w:rPr>
        <w:t>đất</w:t>
      </w:r>
      <w:r>
        <w:rPr>
          <w:spacing w:val="-1"/>
          <w:vertAlign w:val="baseline"/>
        </w:rPr>
        <w:t> </w:t>
      </w:r>
      <w:r>
        <w:rPr>
          <w:vertAlign w:val="baseline"/>
        </w:rPr>
        <w:t>và</w:t>
      </w:r>
      <w:r>
        <w:rPr>
          <w:spacing w:val="-2"/>
          <w:vertAlign w:val="baseline"/>
        </w:rPr>
        <w:t> </w:t>
      </w:r>
      <w:r>
        <w:rPr>
          <w:vertAlign w:val="baseline"/>
        </w:rPr>
        <w:t>tài</w:t>
      </w:r>
      <w:r>
        <w:rPr>
          <w:spacing w:val="-1"/>
          <w:vertAlign w:val="baseline"/>
        </w:rPr>
        <w:t> </w:t>
      </w:r>
      <w:r>
        <w:rPr>
          <w:vertAlign w:val="baseline"/>
        </w:rPr>
        <w:t>sản</w:t>
      </w:r>
      <w:r>
        <w:rPr>
          <w:spacing w:val="-5"/>
          <w:vertAlign w:val="baseline"/>
        </w:rPr>
        <w:t> </w:t>
      </w:r>
      <w:r>
        <w:rPr>
          <w:vertAlign w:val="baseline"/>
        </w:rPr>
        <w:t>trên</w:t>
      </w:r>
      <w:r>
        <w:rPr>
          <w:spacing w:val="-1"/>
          <w:vertAlign w:val="baseline"/>
        </w:rPr>
        <w:t> </w:t>
      </w:r>
      <w:r>
        <w:rPr>
          <w:vertAlign w:val="baseline"/>
        </w:rPr>
        <w:t>đất</w:t>
      </w:r>
      <w:r>
        <w:rPr>
          <w:spacing w:val="-1"/>
          <w:vertAlign w:val="baseline"/>
        </w:rPr>
        <w:t> </w:t>
      </w:r>
      <w:r>
        <w:rPr>
          <w:vertAlign w:val="baseline"/>
        </w:rPr>
        <w:t>là</w:t>
      </w:r>
      <w:r>
        <w:rPr>
          <w:spacing w:val="-2"/>
          <w:vertAlign w:val="baseline"/>
        </w:rPr>
        <w:t> </w:t>
      </w:r>
      <w:r>
        <w:rPr>
          <w:vertAlign w:val="baseline"/>
        </w:rPr>
        <w:t>của</w:t>
      </w:r>
      <w:r>
        <w:rPr>
          <w:spacing w:val="-2"/>
          <w:vertAlign w:val="baseline"/>
        </w:rPr>
        <w:t> </w:t>
      </w:r>
      <w:r>
        <w:rPr>
          <w:vertAlign w:val="baseline"/>
        </w:rPr>
        <w:t>nguyên</w:t>
      </w:r>
      <w:r>
        <w:rPr>
          <w:spacing w:val="-1"/>
          <w:vertAlign w:val="baseline"/>
        </w:rPr>
        <w:t> </w:t>
      </w:r>
      <w:r>
        <w:rPr>
          <w:vertAlign w:val="baseline"/>
        </w:rPr>
        <w:t>đơn.</w:t>
      </w:r>
      <w:r>
        <w:rPr>
          <w:spacing w:val="-3"/>
          <w:vertAlign w:val="baseline"/>
        </w:rPr>
        <w:t> </w:t>
      </w:r>
      <w:r>
        <w:rPr>
          <w:vertAlign w:val="baseline"/>
        </w:rPr>
        <w:t>Người</w:t>
      </w:r>
      <w:r>
        <w:rPr>
          <w:spacing w:val="-1"/>
          <w:vertAlign w:val="baseline"/>
        </w:rPr>
        <w:t> </w:t>
      </w:r>
      <w:r>
        <w:rPr>
          <w:vertAlign w:val="baseline"/>
        </w:rPr>
        <w:t>có</w:t>
      </w:r>
      <w:r>
        <w:rPr>
          <w:spacing w:val="-1"/>
          <w:vertAlign w:val="baseline"/>
        </w:rPr>
        <w:t> </w:t>
      </w:r>
      <w:r>
        <w:rPr>
          <w:vertAlign w:val="baseline"/>
        </w:rPr>
        <w:t>quyền</w:t>
      </w:r>
      <w:r>
        <w:rPr>
          <w:spacing w:val="-1"/>
          <w:vertAlign w:val="baseline"/>
        </w:rPr>
        <w:t> </w:t>
      </w:r>
      <w:r>
        <w:rPr>
          <w:vertAlign w:val="baseline"/>
        </w:rPr>
        <w:t>lợi,</w:t>
      </w:r>
      <w:r>
        <w:rPr>
          <w:spacing w:val="-6"/>
          <w:vertAlign w:val="baseline"/>
        </w:rPr>
        <w:t> </w:t>
      </w:r>
      <w:r>
        <w:rPr>
          <w:vertAlign w:val="baseline"/>
        </w:rPr>
        <w:t>nghĩa</w:t>
      </w:r>
      <w:r>
        <w:rPr>
          <w:spacing w:val="-2"/>
          <w:vertAlign w:val="baseline"/>
        </w:rPr>
        <w:t> </w:t>
      </w:r>
      <w:r>
        <w:rPr>
          <w:vertAlign w:val="baseline"/>
        </w:rPr>
        <w:t>vụ</w:t>
      </w:r>
      <w:r>
        <w:rPr>
          <w:spacing w:val="-2"/>
          <w:vertAlign w:val="baseline"/>
        </w:rPr>
        <w:t> </w:t>
      </w:r>
      <w:r>
        <w:rPr>
          <w:vertAlign w:val="baseline"/>
        </w:rPr>
        <w:t>liên quan Chi cục Thi hành án dân sự huyện D kháng cáo toàn bộ bản án sơ thẩm.</w:t>
      </w:r>
    </w:p>
    <w:p>
      <w:pPr>
        <w:pStyle w:val="BodyText"/>
        <w:spacing w:before="79"/>
        <w:ind w:right="327"/>
      </w:pPr>
      <w:r>
        <w:rPr/>
        <w:t>[2.2] Xét yêu cầu kháng cáo của Chi cục Thi hành án dân sự huyện D cho rằng bản án sơ thẩm đã tuyên làm ảnh hưởng đến quyền lợi của người được thi hành án đối với khoản nợ của bà N đã có đơn yêu cầu thi hành án là 11.842.518.242 đồng và số tiền án phí 15.300.000 đồng. Việc công nhận giao dịch giữa bà N và bà M sẽ ảnh hưởng đến quyền và lợi ích hợp pháp của người được thi hành án và án phí nộp ngân sách Nhà nước. Căn cứ của yêu cầu kháng cáo: Hợp</w:t>
      </w:r>
      <w:r>
        <w:rPr>
          <w:spacing w:val="-2"/>
        </w:rPr>
        <w:t> </w:t>
      </w:r>
      <w:r>
        <w:rPr/>
        <w:t>đồng</w:t>
      </w:r>
      <w:r>
        <w:rPr>
          <w:spacing w:val="-1"/>
        </w:rPr>
        <w:t> </w:t>
      </w:r>
      <w:r>
        <w:rPr/>
        <w:t>chuyển nhượng</w:t>
      </w:r>
      <w:r>
        <w:rPr>
          <w:spacing w:val="-2"/>
        </w:rPr>
        <w:t> </w:t>
      </w:r>
      <w:r>
        <w:rPr/>
        <w:t>quyền sử</w:t>
      </w:r>
      <w:r>
        <w:rPr>
          <w:spacing w:val="-4"/>
        </w:rPr>
        <w:t> </w:t>
      </w:r>
      <w:r>
        <w:rPr/>
        <w:t>dụng</w:t>
      </w:r>
      <w:r>
        <w:rPr>
          <w:spacing w:val="-1"/>
        </w:rPr>
        <w:t> </w:t>
      </w:r>
      <w:r>
        <w:rPr/>
        <w:t>đất của</w:t>
      </w:r>
      <w:r>
        <w:rPr>
          <w:spacing w:val="-3"/>
        </w:rPr>
        <w:t> </w:t>
      </w:r>
      <w:r>
        <w:rPr/>
        <w:t>bà</w:t>
      </w:r>
      <w:r>
        <w:rPr>
          <w:spacing w:val="-1"/>
        </w:rPr>
        <w:t> </w:t>
      </w:r>
      <w:r>
        <w:rPr/>
        <w:t>N</w:t>
      </w:r>
      <w:r>
        <w:rPr>
          <w:spacing w:val="-1"/>
        </w:rPr>
        <w:t> </w:t>
      </w:r>
      <w:r>
        <w:rPr/>
        <w:t>và bà</w:t>
      </w:r>
      <w:r>
        <w:rPr>
          <w:spacing w:val="-1"/>
        </w:rPr>
        <w:t> </w:t>
      </w:r>
      <w:r>
        <w:rPr/>
        <w:t>M không</w:t>
      </w:r>
      <w:r>
        <w:rPr>
          <w:spacing w:val="-1"/>
        </w:rPr>
        <w:t> </w:t>
      </w:r>
      <w:r>
        <w:rPr/>
        <w:t>đúng về hình thức, cụ thể: Chưa có hợp đồng chuyển nhượng quyền sử dụng đất theo quy định của pháp luật về đất đai, chưa được công chứng chứng thực, tại thời điểm</w:t>
      </w:r>
      <w:r>
        <w:rPr>
          <w:spacing w:val="-1"/>
        </w:rPr>
        <w:t> </w:t>
      </w:r>
      <w:r>
        <w:rPr/>
        <w:t>giao dịch bà N chưa được cấp giấy chứng nhận quyền sử dụng đất, đề nghị Tòa án cấp phúc thẩm sửa bản án sơ thẩm, không chấp nhận yêu cầu khởi kiện của nguyên đơn và tuyên bố hợp đồng giữa nguyên đơn và bị đơn là vô hiệu do bị đơn đang phải chịu trách nhiệm thi hành án đối với nhiều khoản nợ nhưng lại chuyển nhượng tài sản cho nguyên đơn là trốn tránh nghĩa vụ thi hành án với những người được thi hành án.</w:t>
      </w:r>
    </w:p>
    <w:p>
      <w:pPr>
        <w:pStyle w:val="BodyText"/>
        <w:spacing w:before="82"/>
        <w:ind w:left="1190" w:right="0" w:firstLine="0"/>
      </w:pPr>
      <w:r>
        <w:rPr/>
        <w:t>[2.3]</w:t>
      </w:r>
      <w:r>
        <w:rPr>
          <w:spacing w:val="16"/>
        </w:rPr>
        <w:t> </w:t>
      </w:r>
      <w:r>
        <w:rPr/>
        <w:t>Xét</w:t>
      </w:r>
      <w:r>
        <w:rPr>
          <w:spacing w:val="18"/>
        </w:rPr>
        <w:t> </w:t>
      </w:r>
      <w:r>
        <w:rPr/>
        <w:t>lý</w:t>
      </w:r>
      <w:r>
        <w:rPr>
          <w:spacing w:val="18"/>
        </w:rPr>
        <w:t> </w:t>
      </w:r>
      <w:r>
        <w:rPr/>
        <w:t>do</w:t>
      </w:r>
      <w:r>
        <w:rPr>
          <w:spacing w:val="18"/>
        </w:rPr>
        <w:t> </w:t>
      </w:r>
      <w:r>
        <w:rPr/>
        <w:t>kháng</w:t>
      </w:r>
      <w:r>
        <w:rPr>
          <w:spacing w:val="18"/>
        </w:rPr>
        <w:t> </w:t>
      </w:r>
      <w:r>
        <w:rPr/>
        <w:t>cáo</w:t>
      </w:r>
      <w:r>
        <w:rPr>
          <w:spacing w:val="17"/>
        </w:rPr>
        <w:t> </w:t>
      </w:r>
      <w:r>
        <w:rPr/>
        <w:t>của</w:t>
      </w:r>
      <w:r>
        <w:rPr>
          <w:spacing w:val="17"/>
        </w:rPr>
        <w:t> </w:t>
      </w:r>
      <w:r>
        <w:rPr/>
        <w:t>Chi</w:t>
      </w:r>
      <w:r>
        <w:rPr>
          <w:spacing w:val="18"/>
        </w:rPr>
        <w:t> </w:t>
      </w:r>
      <w:r>
        <w:rPr/>
        <w:t>cục</w:t>
      </w:r>
      <w:r>
        <w:rPr>
          <w:spacing w:val="17"/>
        </w:rPr>
        <w:t> </w:t>
      </w:r>
      <w:r>
        <w:rPr/>
        <w:t>Thi</w:t>
      </w:r>
      <w:r>
        <w:rPr>
          <w:spacing w:val="18"/>
        </w:rPr>
        <w:t> </w:t>
      </w:r>
      <w:r>
        <w:rPr/>
        <w:t>hành</w:t>
      </w:r>
      <w:r>
        <w:rPr>
          <w:spacing w:val="18"/>
        </w:rPr>
        <w:t> </w:t>
      </w:r>
      <w:r>
        <w:rPr/>
        <w:t>án</w:t>
      </w:r>
      <w:r>
        <w:rPr>
          <w:spacing w:val="17"/>
        </w:rPr>
        <w:t> </w:t>
      </w:r>
      <w:r>
        <w:rPr/>
        <w:t>dân</w:t>
      </w:r>
      <w:r>
        <w:rPr>
          <w:spacing w:val="16"/>
        </w:rPr>
        <w:t> </w:t>
      </w:r>
      <w:r>
        <w:rPr/>
        <w:t>sự</w:t>
      </w:r>
      <w:r>
        <w:rPr>
          <w:spacing w:val="16"/>
        </w:rPr>
        <w:t> </w:t>
      </w:r>
      <w:r>
        <w:rPr/>
        <w:t>huyện</w:t>
      </w:r>
      <w:r>
        <w:rPr>
          <w:spacing w:val="18"/>
        </w:rPr>
        <w:t> </w:t>
      </w:r>
      <w:r>
        <w:rPr/>
        <w:t>D</w:t>
      </w:r>
      <w:r>
        <w:rPr>
          <w:spacing w:val="19"/>
        </w:rPr>
        <w:t> </w:t>
      </w:r>
      <w:r>
        <w:rPr>
          <w:spacing w:val="-4"/>
        </w:rPr>
        <w:t>thấy</w:t>
      </w:r>
    </w:p>
    <w:p>
      <w:pPr>
        <w:pStyle w:val="BodyText"/>
        <w:spacing w:before="0"/>
        <w:ind w:right="0" w:firstLine="0"/>
        <w:jc w:val="left"/>
      </w:pPr>
      <w:r>
        <w:rPr>
          <w:spacing w:val="-4"/>
        </w:rPr>
        <w:t>rằng:</w:t>
      </w:r>
    </w:p>
    <w:p>
      <w:pPr>
        <w:pStyle w:val="BodyText"/>
        <w:spacing w:before="81"/>
        <w:ind w:left="1201" w:right="0" w:firstLine="0"/>
        <w:jc w:val="left"/>
      </w:pPr>
      <w:r>
        <w:rPr/>
        <w:t>[2.3.1]</w:t>
      </w:r>
      <w:r>
        <w:rPr>
          <w:spacing w:val="8"/>
        </w:rPr>
        <w:t> </w:t>
      </w:r>
      <w:r>
        <w:rPr/>
        <w:t>Theo</w:t>
      </w:r>
      <w:r>
        <w:rPr>
          <w:spacing w:val="8"/>
        </w:rPr>
        <w:t> </w:t>
      </w:r>
      <w:r>
        <w:rPr/>
        <w:t>hồ</w:t>
      </w:r>
      <w:r>
        <w:rPr>
          <w:spacing w:val="7"/>
        </w:rPr>
        <w:t> </w:t>
      </w:r>
      <w:r>
        <w:rPr/>
        <w:t>sơ</w:t>
      </w:r>
      <w:r>
        <w:rPr>
          <w:spacing w:val="9"/>
        </w:rPr>
        <w:t> </w:t>
      </w:r>
      <w:r>
        <w:rPr/>
        <w:t>thể</w:t>
      </w:r>
      <w:r>
        <w:rPr>
          <w:spacing w:val="9"/>
        </w:rPr>
        <w:t> </w:t>
      </w:r>
      <w:r>
        <w:rPr/>
        <w:t>hiện,</w:t>
      </w:r>
      <w:r>
        <w:rPr>
          <w:spacing w:val="10"/>
        </w:rPr>
        <w:t> </w:t>
      </w:r>
      <w:r>
        <w:rPr/>
        <w:t>bà</w:t>
      </w:r>
      <w:r>
        <w:rPr>
          <w:spacing w:val="9"/>
        </w:rPr>
        <w:t> </w:t>
      </w:r>
      <w:r>
        <w:rPr/>
        <w:t>N</w:t>
      </w:r>
      <w:r>
        <w:rPr>
          <w:spacing w:val="9"/>
        </w:rPr>
        <w:t> </w:t>
      </w:r>
      <w:r>
        <w:rPr/>
        <w:t>phải</w:t>
      </w:r>
      <w:r>
        <w:rPr>
          <w:spacing w:val="7"/>
        </w:rPr>
        <w:t> </w:t>
      </w:r>
      <w:r>
        <w:rPr/>
        <w:t>thực</w:t>
      </w:r>
      <w:r>
        <w:rPr>
          <w:spacing w:val="9"/>
        </w:rPr>
        <w:t> </w:t>
      </w:r>
      <w:r>
        <w:rPr/>
        <w:t>hiện</w:t>
      </w:r>
      <w:r>
        <w:rPr>
          <w:spacing w:val="9"/>
        </w:rPr>
        <w:t> </w:t>
      </w:r>
      <w:r>
        <w:rPr/>
        <w:t>nghĩa</w:t>
      </w:r>
      <w:r>
        <w:rPr>
          <w:spacing w:val="9"/>
        </w:rPr>
        <w:t> </w:t>
      </w:r>
      <w:r>
        <w:rPr/>
        <w:t>vụ</w:t>
      </w:r>
      <w:r>
        <w:rPr>
          <w:spacing w:val="7"/>
        </w:rPr>
        <w:t> </w:t>
      </w:r>
      <w:r>
        <w:rPr/>
        <w:t>thi</w:t>
      </w:r>
      <w:r>
        <w:rPr>
          <w:spacing w:val="10"/>
        </w:rPr>
        <w:t> </w:t>
      </w:r>
      <w:r>
        <w:rPr/>
        <w:t>hành</w:t>
      </w:r>
      <w:r>
        <w:rPr>
          <w:spacing w:val="10"/>
        </w:rPr>
        <w:t> </w:t>
      </w:r>
      <w:r>
        <w:rPr/>
        <w:t>án</w:t>
      </w:r>
      <w:r>
        <w:rPr>
          <w:spacing w:val="9"/>
        </w:rPr>
        <w:t> </w:t>
      </w:r>
      <w:r>
        <w:rPr>
          <w:spacing w:val="-5"/>
        </w:rPr>
        <w:t>đối</w:t>
      </w:r>
    </w:p>
    <w:p>
      <w:pPr>
        <w:pStyle w:val="BodyText"/>
        <w:spacing w:before="0"/>
        <w:ind w:right="329" w:firstLine="0"/>
      </w:pPr>
      <w:r>
        <w:rPr/>
        <w:t>với những người có quyền lợi và nghĩa vụ liên quan theo các quyết định công nhận sự thỏa thuận của các đương sự tại Tòa án nhân dân huyện D và theo bản án dân sự phúc thẩm của Tòa án nhân dân tỉnh Bình Dương, cụ thể:</w:t>
      </w:r>
    </w:p>
    <w:p>
      <w:pPr>
        <w:pStyle w:val="BodyText"/>
        <w:spacing w:before="80"/>
        <w:ind w:right="327" w:firstLine="719"/>
      </w:pPr>
      <w:r>
        <w:rPr/>
        <w:t>[2.3.2] Ngày 31/8/2018: Có các quyết định công nhận sự thỏa thuận giữa bà N với bà Phạm Hoàng Y (Quyết định số: 123/2018/QĐST-DS), bà Trần Thị Ngọc A (Quyết định số: 120/2018/QĐST-DS), bà Hồng Tú M (Quyết định số: 122/2018/QĐST-DS ngày), bà Nguyễn Thị Thu H (Quyết định số: 118/2018/QĐST-DS),</w:t>
      </w:r>
      <w:r>
        <w:rPr>
          <w:spacing w:val="-5"/>
        </w:rPr>
        <w:t> </w:t>
      </w:r>
      <w:r>
        <w:rPr/>
        <w:t>ông</w:t>
      </w:r>
      <w:r>
        <w:rPr>
          <w:spacing w:val="-3"/>
        </w:rPr>
        <w:t> </w:t>
      </w:r>
      <w:r>
        <w:rPr/>
        <w:t>Nguyễn</w:t>
      </w:r>
      <w:r>
        <w:rPr>
          <w:spacing w:val="-3"/>
        </w:rPr>
        <w:t> </w:t>
      </w:r>
      <w:r>
        <w:rPr/>
        <w:t>Văn</w:t>
      </w:r>
      <w:r>
        <w:rPr>
          <w:spacing w:val="-3"/>
        </w:rPr>
        <w:t> </w:t>
      </w:r>
      <w:r>
        <w:rPr/>
        <w:t>L</w:t>
      </w:r>
      <w:r>
        <w:rPr>
          <w:spacing w:val="-5"/>
        </w:rPr>
        <w:t> </w:t>
      </w:r>
      <w:r>
        <w:rPr/>
        <w:t>(Quyết</w:t>
      </w:r>
      <w:r>
        <w:rPr>
          <w:spacing w:val="-3"/>
        </w:rPr>
        <w:t> </w:t>
      </w:r>
      <w:r>
        <w:rPr/>
        <w:t>định</w:t>
      </w:r>
      <w:r>
        <w:rPr>
          <w:spacing w:val="-3"/>
        </w:rPr>
        <w:t> </w:t>
      </w:r>
      <w:r>
        <w:rPr/>
        <w:t>số:</w:t>
      </w:r>
      <w:r>
        <w:rPr>
          <w:spacing w:val="-4"/>
        </w:rPr>
        <w:t> </w:t>
      </w:r>
      <w:r>
        <w:rPr/>
        <w:t>119/2018/QĐST-DS), bà Trần Nguyễn Đàm L (Quyết định số: 121/2018/QĐST-DS).</w:t>
      </w:r>
    </w:p>
    <w:p>
      <w:pPr>
        <w:pStyle w:val="BodyText"/>
        <w:spacing w:before="80"/>
        <w:ind w:right="327" w:firstLine="719"/>
      </w:pPr>
      <w:r>
        <w:rPr/>
        <w:t>[2.3.3] Ngày 05/9/2018: Có các quyết định công nhận sự thỏa thuận giữa bà N với ông Cao Thành T (Quyết định số: 129/2018/QĐST-DS),</w:t>
      </w:r>
      <w:r>
        <w:rPr>
          <w:spacing w:val="80"/>
        </w:rPr>
        <w:t> </w:t>
      </w:r>
      <w:r>
        <w:rPr/>
        <w:t>bà Đỗ Thị Ngô</w:t>
      </w:r>
      <w:r>
        <w:rPr>
          <w:spacing w:val="21"/>
        </w:rPr>
        <w:t> </w:t>
      </w:r>
      <w:r>
        <w:rPr/>
        <w:t>H</w:t>
      </w:r>
      <w:r>
        <w:rPr>
          <w:spacing w:val="20"/>
        </w:rPr>
        <w:t> </w:t>
      </w:r>
      <w:r>
        <w:rPr/>
        <w:t>(Quyết</w:t>
      </w:r>
      <w:r>
        <w:rPr>
          <w:spacing w:val="21"/>
        </w:rPr>
        <w:t> </w:t>
      </w:r>
      <w:r>
        <w:rPr/>
        <w:t>định</w:t>
      </w:r>
      <w:r>
        <w:rPr>
          <w:spacing w:val="18"/>
        </w:rPr>
        <w:t> </w:t>
      </w:r>
      <w:r>
        <w:rPr/>
        <w:t>số:</w:t>
      </w:r>
      <w:r>
        <w:rPr>
          <w:spacing w:val="19"/>
        </w:rPr>
        <w:t> </w:t>
      </w:r>
      <w:r>
        <w:rPr/>
        <w:t>125/2018/QĐST-DS),</w:t>
      </w:r>
      <w:r>
        <w:rPr>
          <w:spacing w:val="19"/>
        </w:rPr>
        <w:t> </w:t>
      </w:r>
      <w:r>
        <w:rPr/>
        <w:t>bà</w:t>
      </w:r>
      <w:r>
        <w:rPr>
          <w:spacing w:val="21"/>
        </w:rPr>
        <w:t> </w:t>
      </w:r>
      <w:r>
        <w:rPr/>
        <w:t>Võ</w:t>
      </w:r>
      <w:r>
        <w:rPr>
          <w:spacing w:val="21"/>
        </w:rPr>
        <w:t> </w:t>
      </w:r>
      <w:r>
        <w:rPr/>
        <w:t>Nguyệt</w:t>
      </w:r>
      <w:r>
        <w:rPr>
          <w:spacing w:val="18"/>
        </w:rPr>
        <w:t> </w:t>
      </w:r>
      <w:r>
        <w:rPr/>
        <w:t>S</w:t>
      </w:r>
      <w:r>
        <w:rPr>
          <w:spacing w:val="22"/>
        </w:rPr>
        <w:t> </w:t>
      </w:r>
      <w:r>
        <w:rPr/>
        <w:t>(Quyết</w:t>
      </w:r>
      <w:r>
        <w:rPr>
          <w:spacing w:val="21"/>
        </w:rPr>
        <w:t> </w:t>
      </w:r>
      <w:r>
        <w:rPr/>
        <w:t>định</w:t>
      </w:r>
      <w:r>
        <w:rPr>
          <w:spacing w:val="18"/>
        </w:rPr>
        <w:t> </w:t>
      </w:r>
      <w:r>
        <w:rPr/>
        <w:t>số:</w:t>
      </w:r>
    </w:p>
    <w:p>
      <w:pPr>
        <w:spacing w:after="0"/>
        <w:sectPr>
          <w:pgSz w:w="11910" w:h="16850"/>
          <w:pgMar w:header="456" w:footer="0" w:top="1000" w:bottom="280" w:left="1220" w:right="800"/>
        </w:sectPr>
      </w:pPr>
    </w:p>
    <w:p>
      <w:pPr>
        <w:pStyle w:val="BodyText"/>
        <w:spacing w:before="118"/>
        <w:ind w:firstLine="0"/>
      </w:pPr>
      <w:r>
        <w:rPr/>
        <w:t>126/2018/QĐST-DS); bà Nguyễn Thị Huế L (Quyết định số: 127/2018/QĐST- DS);bà Nguyễn Thị Thu Hg (Quyết định số: 128/2018/QĐST-DS); bà Huỳnh Thị Minh Th (Quyết định số: 130/2018/QĐST-DS); bà Huỳnh Thị Minh T1 (Quyết định số: 131/2018/QĐST-DS), bà Đỗ Thị Kim L (Quyết định số: 132/2018/QĐST-DS); bà Trần Thị Thanh Tn (Quyết định số: 133/2018/QĐST- DS) và Công ty TNHH B (Quyết định số: 134/2018/QĐST-DS).</w:t>
      </w:r>
    </w:p>
    <w:p>
      <w:pPr>
        <w:pStyle w:val="BodyText"/>
        <w:spacing w:before="82"/>
        <w:ind w:right="329" w:firstLine="719"/>
      </w:pPr>
      <w:r>
        <w:rPr/>
        <w:t>[2.3.4] Ngày 01/7/2019: Có Bản án số: 153/2019/DS-PT của Tòa án nhân dân tỉnh Bình Dương về việc tranh chấp hợp đồng chuyển nhượng quyền sử dụng đất.</w:t>
      </w:r>
    </w:p>
    <w:p>
      <w:pPr>
        <w:pStyle w:val="BodyText"/>
        <w:spacing w:before="81"/>
        <w:ind w:right="329" w:firstLine="719"/>
      </w:pPr>
      <w:r>
        <w:rPr/>
        <w:t>[2.3.5] Theo yêu cầu thi hành án của những người có quyền lợi, nghĩa vụ liên quan nêu trên, Chi cục Thi hành án dân sự huyện D đã ban hành các quyết định thi hành án ngày 05/9/2018 (các Quyết định số: 2476, 2477, 2478, 2479, 2481, 2482), ngày</w:t>
      </w:r>
      <w:r>
        <w:rPr>
          <w:spacing w:val="-1"/>
        </w:rPr>
        <w:t> </w:t>
      </w:r>
      <w:r>
        <w:rPr/>
        <w:t>02/10/2018 (các Quyết định số: 45, 46, 47, 48, 49, 50, 51, 52,</w:t>
      </w:r>
    </w:p>
    <w:p>
      <w:pPr>
        <w:pStyle w:val="BodyText"/>
        <w:spacing w:before="0"/>
        <w:ind w:right="327" w:firstLine="0"/>
      </w:pPr>
      <w:r>
        <w:rPr/>
        <w:t>56), ngày 26/7/2019 (Quyết định số: 2190) trong đó có nội dung bà N phải thực hiện</w:t>
      </w:r>
      <w:r>
        <w:rPr>
          <w:spacing w:val="37"/>
        </w:rPr>
        <w:t> </w:t>
      </w:r>
      <w:r>
        <w:rPr/>
        <w:t>nghĩa</w:t>
      </w:r>
      <w:r>
        <w:rPr>
          <w:spacing w:val="36"/>
        </w:rPr>
        <w:t> </w:t>
      </w:r>
      <w:r>
        <w:rPr/>
        <w:t>vụ</w:t>
      </w:r>
      <w:r>
        <w:rPr>
          <w:spacing w:val="37"/>
        </w:rPr>
        <w:t> </w:t>
      </w:r>
      <w:r>
        <w:rPr/>
        <w:t>thi</w:t>
      </w:r>
      <w:r>
        <w:rPr>
          <w:spacing w:val="37"/>
        </w:rPr>
        <w:t> </w:t>
      </w:r>
      <w:r>
        <w:rPr/>
        <w:t>hành</w:t>
      </w:r>
      <w:r>
        <w:rPr>
          <w:spacing w:val="37"/>
        </w:rPr>
        <w:t> </w:t>
      </w:r>
      <w:r>
        <w:rPr/>
        <w:t>án</w:t>
      </w:r>
      <w:r>
        <w:rPr>
          <w:spacing w:val="37"/>
        </w:rPr>
        <w:t> </w:t>
      </w:r>
      <w:r>
        <w:rPr/>
        <w:t>với</w:t>
      </w:r>
      <w:r>
        <w:rPr>
          <w:spacing w:val="37"/>
        </w:rPr>
        <w:t> </w:t>
      </w:r>
      <w:r>
        <w:rPr/>
        <w:t>tổng</w:t>
      </w:r>
      <w:r>
        <w:rPr>
          <w:spacing w:val="39"/>
        </w:rPr>
        <w:t> </w:t>
      </w:r>
      <w:r>
        <w:rPr/>
        <w:t>số</w:t>
      </w:r>
      <w:r>
        <w:rPr>
          <w:spacing w:val="37"/>
        </w:rPr>
        <w:t> </w:t>
      </w:r>
      <w:r>
        <w:rPr/>
        <w:t>tiền</w:t>
      </w:r>
      <w:r>
        <w:rPr>
          <w:spacing w:val="37"/>
        </w:rPr>
        <w:t> </w:t>
      </w:r>
      <w:r>
        <w:rPr/>
        <w:t>là</w:t>
      </w:r>
      <w:r>
        <w:rPr>
          <w:spacing w:val="36"/>
        </w:rPr>
        <w:t> </w:t>
      </w:r>
      <w:r>
        <w:rPr/>
        <w:t>11.842.518.242</w:t>
      </w:r>
      <w:r>
        <w:rPr>
          <w:spacing w:val="37"/>
        </w:rPr>
        <w:t> </w:t>
      </w:r>
      <w:r>
        <w:rPr/>
        <w:t>đồng</w:t>
      </w:r>
      <w:r>
        <w:rPr>
          <w:spacing w:val="39"/>
        </w:rPr>
        <w:t> </w:t>
      </w:r>
      <w:r>
        <w:rPr/>
        <w:t>và</w:t>
      </w:r>
      <w:r>
        <w:rPr>
          <w:spacing w:val="39"/>
        </w:rPr>
        <w:t> </w:t>
      </w:r>
      <w:r>
        <w:rPr/>
        <w:t>án</w:t>
      </w:r>
      <w:r>
        <w:rPr>
          <w:spacing w:val="39"/>
        </w:rPr>
        <w:t> </w:t>
      </w:r>
      <w:r>
        <w:rPr/>
        <w:t>phí</w:t>
      </w:r>
    </w:p>
    <w:p>
      <w:pPr>
        <w:pStyle w:val="BodyText"/>
        <w:spacing w:before="0"/>
        <w:ind w:firstLine="0"/>
      </w:pPr>
      <w:r>
        <w:rPr/>
        <w:t>15.300.000 đồng. Quá trình tổ chức thi hành án, Chi cục Thi hành dân sự huyện Dầu Tiếng đã ban hành Quyết định kê biên tài sản số: 129/QĐ-CCTHADS ngày 17/9/2018 kê biên quyền sử dụng đất thuộc thửa đất số 10, tờ bản đồ 18, tọa lạc tại ấp L, xã M, huyện D, tỉnh B được Sở Tài nguyên và Môi trường tỉnh Bình Dương cấp Giấy chứng nhận quyền sử dụng đất quyền sở hữu nhà ở và tài sản khác gắn liền với đất số CS02674 cho bà Phạm Hoàng N cùng toàn bộ tài sản trên đất.</w:t>
      </w:r>
    </w:p>
    <w:p>
      <w:pPr>
        <w:pStyle w:val="BodyText"/>
        <w:spacing w:before="80"/>
        <w:ind w:firstLine="719"/>
      </w:pPr>
      <w:r>
        <w:rPr/>
        <w:t>[2.3.6] Bà M nhận thấy việc kê biên tài sản của Chi cục Thi hành án dân sự ảnh hưởng đến quyền lợi của bà M nên bà M có đơn khởi kiện yêu cầu Tòa</w:t>
      </w:r>
      <w:r>
        <w:rPr>
          <w:spacing w:val="40"/>
        </w:rPr>
        <w:t> </w:t>
      </w:r>
      <w:r>
        <w:rPr/>
        <w:t>án công nhận hợp đồng chuyển nhượng tài sản nhà, đất giữa bà M và bà N là</w:t>
      </w:r>
      <w:r>
        <w:rPr>
          <w:spacing w:val="40"/>
        </w:rPr>
        <w:t> </w:t>
      </w:r>
      <w:r>
        <w:rPr/>
        <w:t>hợp pháp.</w:t>
      </w:r>
    </w:p>
    <w:p>
      <w:pPr>
        <w:pStyle w:val="BodyText"/>
        <w:spacing w:before="80"/>
        <w:ind w:firstLine="719"/>
      </w:pPr>
      <w:r>
        <w:rPr/>
        <w:t>[2.3.7]</w:t>
      </w:r>
      <w:r>
        <w:rPr>
          <w:spacing w:val="-1"/>
        </w:rPr>
        <w:t> </w:t>
      </w:r>
      <w:r>
        <w:rPr/>
        <w:t>Xét thấy, bị đơn bà N mua bán đấu</w:t>
      </w:r>
      <w:r>
        <w:rPr>
          <w:spacing w:val="-1"/>
        </w:rPr>
        <w:t> </w:t>
      </w:r>
      <w:r>
        <w:rPr/>
        <w:t>giá thành nhà và đất tranh chấp nêu trên, bà N đã nộp đủ tiền cho Chi cục Thi hành án dân sự huyện D và đã nhận bàn giao tài sản đấu giá từ ngày 15/11/2017, do đó từ khi nhận tài sản thì quyền về tài sản của bà N được bảo vệ theo quy định tại khoản 1 Điều 103 Luật Thi hành án dân sự năm 2008 được sửa đổi, bổ sung năm 2014. Theo các chứng cứ có trong hồ sơ vụ án thì bà M có chuyển khoản cho bà N số tiền 200.000.000 đồng thông qua Ngân hàng vào ngày 31/10/2017 để đặt cọc mua nhà, đất của bà N (bút lục số 341) đồng thời gia đình bà M đã nhận tài sản, quản lý, sử dụng và có sửa chữa, xây dựng thêm trong quá trình sử dụng từ khi nhận nhà, đất của bà N đến nay.</w:t>
      </w:r>
    </w:p>
    <w:p>
      <w:pPr>
        <w:pStyle w:val="BodyText"/>
        <w:spacing w:before="81"/>
        <w:ind w:firstLine="719"/>
      </w:pPr>
      <w:r>
        <w:rPr/>
        <w:t>[2.3.8] Theo lời khai của người làm chứng là ông Bùi K tại Biên bản lấy lời khai ngày</w:t>
      </w:r>
      <w:r>
        <w:rPr>
          <w:spacing w:val="-3"/>
        </w:rPr>
        <w:t> </w:t>
      </w:r>
      <w:r>
        <w:rPr/>
        <w:t>22/6/2020 (bút lục số 493) thì ông Kỉnh xác định: Ông K</w:t>
      </w:r>
      <w:r>
        <w:rPr>
          <w:spacing w:val="-1"/>
        </w:rPr>
        <w:t> </w:t>
      </w:r>
      <w:r>
        <w:rPr/>
        <w:t>có chứng kiến việc Chi cục Thi hành án dân sự huyện D bàn giao tài sản cho bà N vì lúc đó ông làm Trưởng Ban lãnh đạo ấp L. Đồng thời ông xác định từ khi Chi cục Thi hành án dân sự huyện D bàn giao tài sản cho bà N thì bà N không phải là người quản lý, sử dụng mà là bà M. Ông K có nghe nói tài sản được bà N bán cho bà M nhưng thực tế thế nào thì ông K không biết. Sau khi Chi cục Thi hành án dân sự huyện D bàn giao tài sản cho bà N một thời gian ngắn thì bà M là người quản lý, sử dụng cho đến nay.</w:t>
      </w:r>
    </w:p>
    <w:p>
      <w:pPr>
        <w:spacing w:after="0"/>
        <w:sectPr>
          <w:pgSz w:w="11910" w:h="16850"/>
          <w:pgMar w:header="456" w:footer="0" w:top="1000" w:bottom="280" w:left="1220" w:right="800"/>
        </w:sectPr>
      </w:pPr>
    </w:p>
    <w:p>
      <w:pPr>
        <w:pStyle w:val="BodyText"/>
        <w:spacing w:before="118"/>
        <w:ind w:right="327" w:firstLine="719"/>
      </w:pPr>
      <w:r>
        <w:rPr/>
        <w:t>[2.3.9] Theo lời khai của người có quyền lợi, nghĩa vụ liên quan ông Cao Thành T tại Biên bản lấy lời khai ngày 14/02/2020 (bút lục số 421, 422) thì ông Trung xác định bà N có bán tài sản trúng đấu giá cho bà M và bà M có giao tiền cho bà N làm hai lần: Một lần là chuyển khoản qua Ngân hàng nơi ông Trung làm việc và một lần là tại buổi giao tài sản ngày 15/11/2017. Lời khai này cũng phù hợp với lời khai của bà Trần Ngọc Diệu – Phó Phòng giao dịch Bàu Bàng – Ngân</w:t>
      </w:r>
      <w:r>
        <w:rPr>
          <w:spacing w:val="-1"/>
        </w:rPr>
        <w:t> </w:t>
      </w:r>
      <w:r>
        <w:rPr/>
        <w:t>hàng Cổ</w:t>
      </w:r>
      <w:r>
        <w:rPr>
          <w:spacing w:val="-1"/>
        </w:rPr>
        <w:t> </w:t>
      </w:r>
      <w:r>
        <w:rPr/>
        <w:t>phần</w:t>
      </w:r>
      <w:r>
        <w:rPr>
          <w:spacing w:val="-1"/>
        </w:rPr>
        <w:t> </w:t>
      </w:r>
      <w:r>
        <w:rPr/>
        <w:t>Sài Gòn T (tại</w:t>
      </w:r>
      <w:r>
        <w:rPr>
          <w:spacing w:val="-1"/>
        </w:rPr>
        <w:t> </w:t>
      </w:r>
      <w:r>
        <w:rPr/>
        <w:t>bút</w:t>
      </w:r>
      <w:r>
        <w:rPr>
          <w:spacing w:val="-1"/>
        </w:rPr>
        <w:t> </w:t>
      </w:r>
      <w:r>
        <w:rPr/>
        <w:t>lục</w:t>
      </w:r>
      <w:r>
        <w:rPr>
          <w:spacing w:val="-3"/>
        </w:rPr>
        <w:t> </w:t>
      </w:r>
      <w:r>
        <w:rPr/>
        <w:t>số</w:t>
      </w:r>
      <w:r>
        <w:rPr>
          <w:spacing w:val="-2"/>
        </w:rPr>
        <w:t> </w:t>
      </w:r>
      <w:r>
        <w:rPr/>
        <w:t>496)</w:t>
      </w:r>
      <w:r>
        <w:rPr>
          <w:spacing w:val="-3"/>
        </w:rPr>
        <w:t> </w:t>
      </w:r>
      <w:r>
        <w:rPr/>
        <w:t>xác</w:t>
      </w:r>
      <w:r>
        <w:rPr>
          <w:spacing w:val="-2"/>
        </w:rPr>
        <w:t> </w:t>
      </w:r>
      <w:r>
        <w:rPr/>
        <w:t>định bà</w:t>
      </w:r>
      <w:r>
        <w:rPr>
          <w:spacing w:val="-2"/>
        </w:rPr>
        <w:t> </w:t>
      </w:r>
      <w:r>
        <w:rPr/>
        <w:t>N</w:t>
      </w:r>
      <w:r>
        <w:rPr>
          <w:spacing w:val="-2"/>
        </w:rPr>
        <w:t> </w:t>
      </w:r>
      <w:r>
        <w:rPr/>
        <w:t>có mua</w:t>
      </w:r>
      <w:r>
        <w:rPr>
          <w:spacing w:val="-1"/>
        </w:rPr>
        <w:t> </w:t>
      </w:r>
      <w:r>
        <w:rPr/>
        <w:t>đấu</w:t>
      </w:r>
      <w:r>
        <w:rPr>
          <w:spacing w:val="-1"/>
        </w:rPr>
        <w:t> </w:t>
      </w:r>
      <w:r>
        <w:rPr/>
        <w:t>giá thành tài sản của bà Y và sau đó Ngân hàng có nghe bà N chuyển nhượng đất cho bà M còn thực tế thế nào thì Ngân hàng không biết.</w:t>
      </w:r>
    </w:p>
    <w:p>
      <w:pPr>
        <w:pStyle w:val="BodyText"/>
        <w:spacing w:before="81"/>
        <w:ind w:right="323" w:firstLine="719"/>
      </w:pPr>
      <w:r>
        <w:rPr/>
        <w:t>[2.3.10] Tại Biên bản xác minh ngày 03/6/2020 (bút lục số 494), Trưởng ban lãnh đạo ấp Cây L xác định bà M có sinh sống và buôn bán tại ấp Cây L từ cuối năm</w:t>
      </w:r>
      <w:r>
        <w:rPr>
          <w:spacing w:val="-2"/>
        </w:rPr>
        <w:t> </w:t>
      </w:r>
      <w:r>
        <w:rPr/>
        <w:t>2017 cho đến nay. Tại Biên bản xác minh ngày</w:t>
      </w:r>
      <w:r>
        <w:rPr>
          <w:spacing w:val="-1"/>
        </w:rPr>
        <w:t> </w:t>
      </w:r>
      <w:r>
        <w:rPr/>
        <w:t>03/6/2020, Công an xã M (bút lục 495) cũng đã xác định bà M có sinh sống tại ấp Cây L khoảng ba</w:t>
      </w:r>
      <w:r>
        <w:rPr>
          <w:spacing w:val="40"/>
        </w:rPr>
        <w:t> </w:t>
      </w:r>
      <w:r>
        <w:rPr/>
        <w:t>năm nay.</w:t>
      </w:r>
    </w:p>
    <w:p>
      <w:pPr>
        <w:pStyle w:val="BodyText"/>
        <w:spacing w:before="81"/>
        <w:ind w:right="321" w:firstLine="719"/>
      </w:pPr>
      <w:r>
        <w:rPr/>
        <w:t>[2.4] Từ những chứng cứ do nguyên đơn cung cấp và do Tòa án thu thập được</w:t>
      </w:r>
      <w:r>
        <w:rPr>
          <w:spacing w:val="-9"/>
        </w:rPr>
        <w:t> </w:t>
      </w:r>
      <w:r>
        <w:rPr/>
        <w:t>có</w:t>
      </w:r>
      <w:r>
        <w:rPr>
          <w:spacing w:val="-8"/>
        </w:rPr>
        <w:t> </w:t>
      </w:r>
      <w:r>
        <w:rPr/>
        <w:t>cơ</w:t>
      </w:r>
      <w:r>
        <w:rPr>
          <w:spacing w:val="-9"/>
        </w:rPr>
        <w:t> </w:t>
      </w:r>
      <w:r>
        <w:rPr/>
        <w:t>sở</w:t>
      </w:r>
      <w:r>
        <w:rPr>
          <w:spacing w:val="-9"/>
        </w:rPr>
        <w:t> </w:t>
      </w:r>
      <w:r>
        <w:rPr/>
        <w:t>xác</w:t>
      </w:r>
      <w:r>
        <w:rPr>
          <w:spacing w:val="-9"/>
        </w:rPr>
        <w:t> </w:t>
      </w:r>
      <w:r>
        <w:rPr/>
        <w:t>định</w:t>
      </w:r>
      <w:r>
        <w:rPr>
          <w:spacing w:val="-8"/>
        </w:rPr>
        <w:t> </w:t>
      </w:r>
      <w:r>
        <w:rPr/>
        <w:t>rằng:</w:t>
      </w:r>
      <w:r>
        <w:rPr>
          <w:spacing w:val="-8"/>
        </w:rPr>
        <w:t> </w:t>
      </w:r>
      <w:r>
        <w:rPr/>
        <w:t>Bà</w:t>
      </w:r>
      <w:r>
        <w:rPr>
          <w:spacing w:val="-9"/>
        </w:rPr>
        <w:t> </w:t>
      </w:r>
      <w:r>
        <w:rPr/>
        <w:t>M</w:t>
      </w:r>
      <w:r>
        <w:rPr>
          <w:spacing w:val="-8"/>
        </w:rPr>
        <w:t> </w:t>
      </w:r>
      <w:r>
        <w:rPr/>
        <w:t>và</w:t>
      </w:r>
      <w:r>
        <w:rPr>
          <w:spacing w:val="-9"/>
        </w:rPr>
        <w:t> </w:t>
      </w:r>
      <w:r>
        <w:rPr/>
        <w:t>bà</w:t>
      </w:r>
      <w:r>
        <w:rPr>
          <w:spacing w:val="-9"/>
        </w:rPr>
        <w:t> </w:t>
      </w:r>
      <w:r>
        <w:rPr/>
        <w:t>N</w:t>
      </w:r>
      <w:r>
        <w:rPr>
          <w:spacing w:val="-11"/>
        </w:rPr>
        <w:t> </w:t>
      </w:r>
      <w:r>
        <w:rPr/>
        <w:t>có</w:t>
      </w:r>
      <w:r>
        <w:rPr>
          <w:spacing w:val="-8"/>
        </w:rPr>
        <w:t> </w:t>
      </w:r>
      <w:r>
        <w:rPr/>
        <w:t>giao</w:t>
      </w:r>
      <w:r>
        <w:rPr>
          <w:spacing w:val="-11"/>
        </w:rPr>
        <w:t> </w:t>
      </w:r>
      <w:r>
        <w:rPr/>
        <w:t>dịch</w:t>
      </w:r>
      <w:r>
        <w:rPr>
          <w:spacing w:val="-8"/>
        </w:rPr>
        <w:t> </w:t>
      </w:r>
      <w:r>
        <w:rPr/>
        <w:t>mua</w:t>
      </w:r>
      <w:r>
        <w:rPr>
          <w:spacing w:val="-9"/>
        </w:rPr>
        <w:t> </w:t>
      </w:r>
      <w:r>
        <w:rPr/>
        <w:t>bán</w:t>
      </w:r>
      <w:r>
        <w:rPr>
          <w:spacing w:val="-8"/>
        </w:rPr>
        <w:t> </w:t>
      </w:r>
      <w:r>
        <w:rPr/>
        <w:t>tài</w:t>
      </w:r>
      <w:r>
        <w:rPr>
          <w:spacing w:val="-8"/>
        </w:rPr>
        <w:t> </w:t>
      </w:r>
      <w:r>
        <w:rPr/>
        <w:t>sản</w:t>
      </w:r>
      <w:r>
        <w:rPr>
          <w:spacing w:val="-8"/>
        </w:rPr>
        <w:t> </w:t>
      </w:r>
      <w:r>
        <w:rPr/>
        <w:t>là</w:t>
      </w:r>
      <w:r>
        <w:rPr>
          <w:spacing w:val="-11"/>
        </w:rPr>
        <w:t> </w:t>
      </w:r>
      <w:r>
        <w:rPr/>
        <w:t>nhà</w:t>
      </w:r>
      <w:r>
        <w:rPr>
          <w:spacing w:val="-9"/>
        </w:rPr>
        <w:t> </w:t>
      </w:r>
      <w:r>
        <w:rPr/>
        <w:t>và đất</w:t>
      </w:r>
      <w:r>
        <w:rPr>
          <w:spacing w:val="-5"/>
        </w:rPr>
        <w:t> </w:t>
      </w:r>
      <w:r>
        <w:rPr/>
        <w:t>nêu</w:t>
      </w:r>
      <w:r>
        <w:rPr>
          <w:spacing w:val="-5"/>
        </w:rPr>
        <w:t> </w:t>
      </w:r>
      <w:r>
        <w:rPr/>
        <w:t>trên</w:t>
      </w:r>
      <w:r>
        <w:rPr>
          <w:spacing w:val="-5"/>
        </w:rPr>
        <w:t> </w:t>
      </w:r>
      <w:r>
        <w:rPr/>
        <w:t>từ</w:t>
      </w:r>
      <w:r>
        <w:rPr>
          <w:spacing w:val="-6"/>
        </w:rPr>
        <w:t> </w:t>
      </w:r>
      <w:r>
        <w:rPr/>
        <w:t>ngày</w:t>
      </w:r>
      <w:r>
        <w:rPr>
          <w:spacing w:val="-8"/>
        </w:rPr>
        <w:t> </w:t>
      </w:r>
      <w:r>
        <w:rPr/>
        <w:t>31/10/2017</w:t>
      </w:r>
      <w:r>
        <w:rPr>
          <w:spacing w:val="-5"/>
        </w:rPr>
        <w:t> </w:t>
      </w:r>
      <w:r>
        <w:rPr/>
        <w:t>và</w:t>
      </w:r>
      <w:r>
        <w:rPr>
          <w:spacing w:val="-5"/>
        </w:rPr>
        <w:t> </w:t>
      </w:r>
      <w:r>
        <w:rPr/>
        <w:t>thực</w:t>
      </w:r>
      <w:r>
        <w:rPr>
          <w:spacing w:val="-5"/>
        </w:rPr>
        <w:t> </w:t>
      </w:r>
      <w:r>
        <w:rPr/>
        <w:t>tế</w:t>
      </w:r>
      <w:r>
        <w:rPr>
          <w:spacing w:val="-2"/>
        </w:rPr>
        <w:t> </w:t>
      </w:r>
      <w:r>
        <w:rPr/>
        <w:t>bà</w:t>
      </w:r>
      <w:r>
        <w:rPr>
          <w:spacing w:val="-5"/>
        </w:rPr>
        <w:t> </w:t>
      </w:r>
      <w:r>
        <w:rPr/>
        <w:t>N</w:t>
      </w:r>
      <w:r>
        <w:rPr>
          <w:spacing w:val="-6"/>
        </w:rPr>
        <w:t> </w:t>
      </w:r>
      <w:r>
        <w:rPr/>
        <w:t>đã</w:t>
      </w:r>
      <w:r>
        <w:rPr>
          <w:spacing w:val="-5"/>
        </w:rPr>
        <w:t> </w:t>
      </w:r>
      <w:r>
        <w:rPr/>
        <w:t>thực</w:t>
      </w:r>
      <w:r>
        <w:rPr>
          <w:spacing w:val="-5"/>
        </w:rPr>
        <w:t> </w:t>
      </w:r>
      <w:r>
        <w:rPr/>
        <w:t>hiện</w:t>
      </w:r>
      <w:r>
        <w:rPr>
          <w:spacing w:val="-5"/>
        </w:rPr>
        <w:t> </w:t>
      </w:r>
      <w:r>
        <w:rPr/>
        <w:t>việc</w:t>
      </w:r>
      <w:r>
        <w:rPr>
          <w:spacing w:val="-5"/>
        </w:rPr>
        <w:t> </w:t>
      </w:r>
      <w:r>
        <w:rPr/>
        <w:t>chuyển</w:t>
      </w:r>
      <w:r>
        <w:rPr>
          <w:spacing w:val="-5"/>
        </w:rPr>
        <w:t> </w:t>
      </w:r>
      <w:r>
        <w:rPr/>
        <w:t>giao</w:t>
      </w:r>
      <w:r>
        <w:rPr>
          <w:spacing w:val="-5"/>
        </w:rPr>
        <w:t> </w:t>
      </w:r>
      <w:r>
        <w:rPr/>
        <w:t>tài sản</w:t>
      </w:r>
      <w:r>
        <w:rPr>
          <w:spacing w:val="-9"/>
        </w:rPr>
        <w:t> </w:t>
      </w:r>
      <w:r>
        <w:rPr/>
        <w:t>cho</w:t>
      </w:r>
      <w:r>
        <w:rPr>
          <w:spacing w:val="-8"/>
        </w:rPr>
        <w:t> </w:t>
      </w:r>
      <w:r>
        <w:rPr/>
        <w:t>bà</w:t>
      </w:r>
      <w:r>
        <w:rPr>
          <w:spacing w:val="-10"/>
        </w:rPr>
        <w:t> </w:t>
      </w:r>
      <w:r>
        <w:rPr/>
        <w:t>M</w:t>
      </w:r>
      <w:r>
        <w:rPr>
          <w:spacing w:val="-9"/>
        </w:rPr>
        <w:t> </w:t>
      </w:r>
      <w:r>
        <w:rPr/>
        <w:t>quản</w:t>
      </w:r>
      <w:r>
        <w:rPr>
          <w:spacing w:val="-9"/>
        </w:rPr>
        <w:t> </w:t>
      </w:r>
      <w:r>
        <w:rPr/>
        <w:t>lý,</w:t>
      </w:r>
      <w:r>
        <w:rPr>
          <w:spacing w:val="-12"/>
        </w:rPr>
        <w:t> </w:t>
      </w:r>
      <w:r>
        <w:rPr/>
        <w:t>sử</w:t>
      </w:r>
      <w:r>
        <w:rPr>
          <w:spacing w:val="-11"/>
        </w:rPr>
        <w:t> </w:t>
      </w:r>
      <w:r>
        <w:rPr/>
        <w:t>dụng</w:t>
      </w:r>
      <w:r>
        <w:rPr>
          <w:spacing w:val="-9"/>
        </w:rPr>
        <w:t> </w:t>
      </w:r>
      <w:r>
        <w:rPr/>
        <w:t>từ</w:t>
      </w:r>
      <w:r>
        <w:rPr>
          <w:spacing w:val="-11"/>
        </w:rPr>
        <w:t> </w:t>
      </w:r>
      <w:r>
        <w:rPr/>
        <w:t>cuối</w:t>
      </w:r>
      <w:r>
        <w:rPr>
          <w:spacing w:val="-9"/>
        </w:rPr>
        <w:t> </w:t>
      </w:r>
      <w:r>
        <w:rPr/>
        <w:t>năm</w:t>
      </w:r>
      <w:r>
        <w:rPr>
          <w:spacing w:val="-12"/>
        </w:rPr>
        <w:t> </w:t>
      </w:r>
      <w:r>
        <w:rPr/>
        <w:t>2017</w:t>
      </w:r>
      <w:r>
        <w:rPr>
          <w:spacing w:val="-9"/>
        </w:rPr>
        <w:t> </w:t>
      </w:r>
      <w:r>
        <w:rPr/>
        <w:t>sau</w:t>
      </w:r>
      <w:r>
        <w:rPr>
          <w:spacing w:val="-9"/>
        </w:rPr>
        <w:t> </w:t>
      </w:r>
      <w:r>
        <w:rPr/>
        <w:t>khi</w:t>
      </w:r>
      <w:r>
        <w:rPr>
          <w:spacing w:val="-7"/>
        </w:rPr>
        <w:t> </w:t>
      </w:r>
      <w:r>
        <w:rPr/>
        <w:t>bà</w:t>
      </w:r>
      <w:r>
        <w:rPr>
          <w:spacing w:val="-10"/>
        </w:rPr>
        <w:t> </w:t>
      </w:r>
      <w:r>
        <w:rPr/>
        <w:t>N</w:t>
      </w:r>
      <w:r>
        <w:rPr>
          <w:spacing w:val="-11"/>
        </w:rPr>
        <w:t> </w:t>
      </w:r>
      <w:r>
        <w:rPr/>
        <w:t>được</w:t>
      </w:r>
      <w:r>
        <w:rPr>
          <w:spacing w:val="-10"/>
        </w:rPr>
        <w:t> </w:t>
      </w:r>
      <w:r>
        <w:rPr/>
        <w:t>nhận</w:t>
      </w:r>
      <w:r>
        <w:rPr>
          <w:spacing w:val="-9"/>
        </w:rPr>
        <w:t> </w:t>
      </w:r>
      <w:r>
        <w:rPr/>
        <w:t>bàn</w:t>
      </w:r>
      <w:r>
        <w:rPr>
          <w:spacing w:val="-9"/>
        </w:rPr>
        <w:t> </w:t>
      </w:r>
      <w:r>
        <w:rPr/>
        <w:t>giao nhà,</w:t>
      </w:r>
      <w:r>
        <w:rPr>
          <w:spacing w:val="-7"/>
        </w:rPr>
        <w:t> </w:t>
      </w:r>
      <w:r>
        <w:rPr/>
        <w:t>đất</w:t>
      </w:r>
      <w:r>
        <w:rPr>
          <w:spacing w:val="-7"/>
        </w:rPr>
        <w:t> </w:t>
      </w:r>
      <w:r>
        <w:rPr/>
        <w:t>từ</w:t>
      </w:r>
      <w:r>
        <w:rPr>
          <w:spacing w:val="-7"/>
        </w:rPr>
        <w:t> </w:t>
      </w:r>
      <w:r>
        <w:rPr/>
        <w:t>Chi</w:t>
      </w:r>
      <w:r>
        <w:rPr>
          <w:spacing w:val="-5"/>
        </w:rPr>
        <w:t> </w:t>
      </w:r>
      <w:r>
        <w:rPr/>
        <w:t>cục</w:t>
      </w:r>
      <w:r>
        <w:rPr>
          <w:spacing w:val="-9"/>
        </w:rPr>
        <w:t> </w:t>
      </w:r>
      <w:r>
        <w:rPr/>
        <w:t>Thi</w:t>
      </w:r>
      <w:r>
        <w:rPr>
          <w:spacing w:val="-5"/>
        </w:rPr>
        <w:t> </w:t>
      </w:r>
      <w:r>
        <w:rPr/>
        <w:t>hành</w:t>
      </w:r>
      <w:r>
        <w:rPr>
          <w:spacing w:val="-5"/>
        </w:rPr>
        <w:t> </w:t>
      </w:r>
      <w:r>
        <w:rPr/>
        <w:t>án</w:t>
      </w:r>
      <w:r>
        <w:rPr>
          <w:spacing w:val="-7"/>
        </w:rPr>
        <w:t> </w:t>
      </w:r>
      <w:r>
        <w:rPr/>
        <w:t>dân</w:t>
      </w:r>
      <w:r>
        <w:rPr>
          <w:spacing w:val="-7"/>
        </w:rPr>
        <w:t> </w:t>
      </w:r>
      <w:r>
        <w:rPr/>
        <w:t>sự</w:t>
      </w:r>
      <w:r>
        <w:rPr>
          <w:spacing w:val="-4"/>
        </w:rPr>
        <w:t> </w:t>
      </w:r>
      <w:r>
        <w:rPr/>
        <w:t>huyện</w:t>
      </w:r>
      <w:r>
        <w:rPr>
          <w:spacing w:val="-5"/>
        </w:rPr>
        <w:t> </w:t>
      </w:r>
      <w:r>
        <w:rPr/>
        <w:t>D.</w:t>
      </w:r>
      <w:r>
        <w:rPr>
          <w:spacing w:val="-7"/>
        </w:rPr>
        <w:t> </w:t>
      </w:r>
      <w:r>
        <w:rPr/>
        <w:t>Bà</w:t>
      </w:r>
      <w:r>
        <w:rPr>
          <w:spacing w:val="-6"/>
        </w:rPr>
        <w:t> </w:t>
      </w:r>
      <w:r>
        <w:rPr/>
        <w:t>M</w:t>
      </w:r>
      <w:r>
        <w:rPr>
          <w:spacing w:val="-5"/>
        </w:rPr>
        <w:t> </w:t>
      </w:r>
      <w:r>
        <w:rPr/>
        <w:t>cũng</w:t>
      </w:r>
      <w:r>
        <w:rPr>
          <w:spacing w:val="-7"/>
        </w:rPr>
        <w:t> </w:t>
      </w:r>
      <w:r>
        <w:rPr/>
        <w:t>đã</w:t>
      </w:r>
      <w:r>
        <w:rPr>
          <w:spacing w:val="-9"/>
        </w:rPr>
        <w:t> </w:t>
      </w:r>
      <w:r>
        <w:rPr/>
        <w:t>thực</w:t>
      </w:r>
      <w:r>
        <w:rPr>
          <w:spacing w:val="-6"/>
        </w:rPr>
        <w:t> </w:t>
      </w:r>
      <w:r>
        <w:rPr/>
        <w:t>hiện</w:t>
      </w:r>
      <w:r>
        <w:rPr>
          <w:spacing w:val="-7"/>
        </w:rPr>
        <w:t> </w:t>
      </w:r>
      <w:r>
        <w:rPr/>
        <w:t>hoàn</w:t>
      </w:r>
      <w:r>
        <w:rPr>
          <w:spacing w:val="-7"/>
        </w:rPr>
        <w:t> </w:t>
      </w:r>
      <w:r>
        <w:rPr/>
        <w:t>tất nghĩa</w:t>
      </w:r>
      <w:r>
        <w:rPr>
          <w:spacing w:val="-7"/>
        </w:rPr>
        <w:t> </w:t>
      </w:r>
      <w:r>
        <w:rPr/>
        <w:t>vụ</w:t>
      </w:r>
      <w:r>
        <w:rPr>
          <w:spacing w:val="-6"/>
        </w:rPr>
        <w:t> </w:t>
      </w:r>
      <w:r>
        <w:rPr/>
        <w:t>giao</w:t>
      </w:r>
      <w:r>
        <w:rPr>
          <w:spacing w:val="-6"/>
        </w:rPr>
        <w:t> </w:t>
      </w:r>
      <w:r>
        <w:rPr/>
        <w:t>tiền</w:t>
      </w:r>
      <w:r>
        <w:rPr>
          <w:spacing w:val="-6"/>
        </w:rPr>
        <w:t> </w:t>
      </w:r>
      <w:r>
        <w:rPr/>
        <w:t>cho</w:t>
      </w:r>
      <w:r>
        <w:rPr>
          <w:spacing w:val="-6"/>
        </w:rPr>
        <w:t> </w:t>
      </w:r>
      <w:r>
        <w:rPr/>
        <w:t>bà</w:t>
      </w:r>
      <w:r>
        <w:rPr>
          <w:spacing w:val="-7"/>
        </w:rPr>
        <w:t> </w:t>
      </w:r>
      <w:r>
        <w:rPr/>
        <w:t>N</w:t>
      </w:r>
      <w:r>
        <w:rPr>
          <w:spacing w:val="-8"/>
        </w:rPr>
        <w:t> </w:t>
      </w:r>
      <w:r>
        <w:rPr/>
        <w:t>như</w:t>
      </w:r>
      <w:r>
        <w:rPr>
          <w:spacing w:val="-8"/>
        </w:rPr>
        <w:t> </w:t>
      </w:r>
      <w:r>
        <w:rPr/>
        <w:t>thỏa</w:t>
      </w:r>
      <w:r>
        <w:rPr>
          <w:spacing w:val="-7"/>
        </w:rPr>
        <w:t> </w:t>
      </w:r>
      <w:r>
        <w:rPr/>
        <w:t>thuận</w:t>
      </w:r>
      <w:r>
        <w:rPr>
          <w:spacing w:val="-8"/>
        </w:rPr>
        <w:t> </w:t>
      </w:r>
      <w:r>
        <w:rPr/>
        <w:t>của</w:t>
      </w:r>
      <w:r>
        <w:rPr>
          <w:spacing w:val="-7"/>
        </w:rPr>
        <w:t> </w:t>
      </w:r>
      <w:r>
        <w:rPr/>
        <w:t>hai</w:t>
      </w:r>
      <w:r>
        <w:rPr>
          <w:spacing w:val="-6"/>
        </w:rPr>
        <w:t> </w:t>
      </w:r>
      <w:r>
        <w:rPr/>
        <w:t>bên</w:t>
      </w:r>
      <w:r>
        <w:rPr>
          <w:spacing w:val="-6"/>
        </w:rPr>
        <w:t> </w:t>
      </w:r>
      <w:r>
        <w:rPr/>
        <w:t>theo</w:t>
      </w:r>
      <w:r>
        <w:rPr>
          <w:spacing w:val="-6"/>
        </w:rPr>
        <w:t> </w:t>
      </w:r>
      <w:r>
        <w:rPr/>
        <w:t>giấy</w:t>
      </w:r>
      <w:r>
        <w:rPr>
          <w:spacing w:val="-8"/>
        </w:rPr>
        <w:t> </w:t>
      </w:r>
      <w:r>
        <w:rPr/>
        <w:t>xác</w:t>
      </w:r>
      <w:r>
        <w:rPr>
          <w:spacing w:val="-7"/>
        </w:rPr>
        <w:t> </w:t>
      </w:r>
      <w:r>
        <w:rPr/>
        <w:t>nhận</w:t>
      </w:r>
      <w:r>
        <w:rPr>
          <w:spacing w:val="-6"/>
        </w:rPr>
        <w:t> </w:t>
      </w:r>
      <w:r>
        <w:rPr/>
        <w:t>của</w:t>
      </w:r>
      <w:r>
        <w:rPr>
          <w:spacing w:val="-2"/>
        </w:rPr>
        <w:t> </w:t>
      </w:r>
      <w:r>
        <w:rPr/>
        <w:t>bà N ngày 10/02/2018 (bút lục 344).</w:t>
      </w:r>
    </w:p>
    <w:p>
      <w:pPr>
        <w:pStyle w:val="BodyText"/>
        <w:spacing w:before="81"/>
        <w:ind w:right="325" w:firstLine="719"/>
      </w:pPr>
      <w:r>
        <w:rPr/>
        <w:t>[2.5] Tại phiên tòa phúc thẩm, đại diện Chi cục Thi hành án dân sự huyện D xác định bà N là chủ sở hữu hợp pháp của tài sản mua trúng đấu giá kể từ</w:t>
      </w:r>
      <w:r>
        <w:rPr>
          <w:spacing w:val="40"/>
        </w:rPr>
        <w:t> </w:t>
      </w:r>
      <w:r>
        <w:rPr/>
        <w:t>ngày nhận bàn giao tài sản vào ngày 15/11/2017, tuy nhiên bà N chưa được cấp giấy chứng nhận quyền sử dụng đất nhưng lại chuyển giao quyền sở hữu tài sản cho người khác là vi phạm hình thức của hợp đồng nên hợp đồng không có hiệu lực. Xét thấy, sau khi nhận bàn giao tài sản mua trúng đấu giá, bà N là chủ sở hữu hợp pháp đã tiến hành các thủ tục cần thiết để được đứng tên trên giấy chứng nhận quyền sử dụng đất nhưng do diện tích đất có thay đổi và không đủ diện tích thổ cư nên thủ tục cấp giấy chứng nhận quyền sử dụng đất cho bà N không thực hiện đúng tiến độ, hồ sơ phải làm lại nhiều lần. Tại phiên tòa phúc thẩm, đại diện Chi cục Thi hành án dân sự huyện D xác định việc thực hiện thủ tục cấp giấy chứng nhận cho bà N bị chậm là do nguyên nhân khách quan,</w:t>
      </w:r>
      <w:r>
        <w:rPr>
          <w:spacing w:val="40"/>
        </w:rPr>
        <w:t> </w:t>
      </w:r>
      <w:r>
        <w:rPr/>
        <w:t>không phải do lỗi của bà N, việc chậm</w:t>
      </w:r>
      <w:r>
        <w:rPr>
          <w:spacing w:val="-2"/>
        </w:rPr>
        <w:t> </w:t>
      </w:r>
      <w:r>
        <w:rPr/>
        <w:t>cấp giấy</w:t>
      </w:r>
      <w:r>
        <w:rPr>
          <w:spacing w:val="-1"/>
        </w:rPr>
        <w:t> </w:t>
      </w:r>
      <w:r>
        <w:rPr/>
        <w:t>chứng nhận cũng không phải lỗi của Chi cục Thi hành án dân sự huyện D. Như vậy, mặc dù hai bên giao kết hợp đồng đã</w:t>
      </w:r>
      <w:r>
        <w:rPr>
          <w:spacing w:val="-1"/>
        </w:rPr>
        <w:t> </w:t>
      </w:r>
      <w:r>
        <w:rPr/>
        <w:t>thực</w:t>
      </w:r>
      <w:r>
        <w:rPr>
          <w:spacing w:val="-1"/>
        </w:rPr>
        <w:t> </w:t>
      </w:r>
      <w:r>
        <w:rPr/>
        <w:t>hiện hoàn tất các quyền và</w:t>
      </w:r>
      <w:r>
        <w:rPr>
          <w:spacing w:val="-1"/>
        </w:rPr>
        <w:t> </w:t>
      </w:r>
      <w:r>
        <w:rPr/>
        <w:t>nghĩa</w:t>
      </w:r>
      <w:r>
        <w:rPr>
          <w:spacing w:val="-1"/>
        </w:rPr>
        <w:t> </w:t>
      </w:r>
      <w:r>
        <w:rPr/>
        <w:t>vụ của mỗi bên nhưng do nguyên nhân khách quan bà N chưa được cấp giấy chứng nhận quyền sử dụng đất kịp thời nên chưa thực hiện được việc chuyển quyền sử dụng đất và tài sản gắn liền với đất theo đúng quy định tại Điều 167, 168 Luật Đất đai. Trong vụ án này, nguyên đơn và bị đơn đã xác lập giao dịch từ ngày 31/10/2017, đến ngày 10/02/2018 xác nhận lại giao dịch hai bên đã thực hiện. Tại thời điểm xác lập giao dịch giữa hai bên, bà N không có nghĩa vụ phải thi hành án đối với bất kỳ khoản nợ nào do đó không có cơ sở xác định bà N bán tài sản mua trúng đấu giá cho bà M nhằm trốn tránh nghĩa vụ thi hành án đối với những người có đơn yêu cầu</w:t>
      </w:r>
      <w:r>
        <w:rPr>
          <w:spacing w:val="9"/>
        </w:rPr>
        <w:t> </w:t>
      </w:r>
      <w:r>
        <w:rPr/>
        <w:t>thi</w:t>
      </w:r>
      <w:r>
        <w:rPr>
          <w:spacing w:val="12"/>
        </w:rPr>
        <w:t> </w:t>
      </w:r>
      <w:r>
        <w:rPr/>
        <w:t>hành</w:t>
      </w:r>
      <w:r>
        <w:rPr>
          <w:spacing w:val="12"/>
        </w:rPr>
        <w:t> </w:t>
      </w:r>
      <w:r>
        <w:rPr/>
        <w:t>án</w:t>
      </w:r>
      <w:r>
        <w:rPr>
          <w:spacing w:val="14"/>
        </w:rPr>
        <w:t> </w:t>
      </w:r>
      <w:r>
        <w:rPr/>
        <w:t>theo</w:t>
      </w:r>
      <w:r>
        <w:rPr>
          <w:spacing w:val="11"/>
        </w:rPr>
        <w:t> </w:t>
      </w:r>
      <w:r>
        <w:rPr/>
        <w:t>các</w:t>
      </w:r>
      <w:r>
        <w:rPr>
          <w:spacing w:val="12"/>
        </w:rPr>
        <w:t> </w:t>
      </w:r>
      <w:r>
        <w:rPr/>
        <w:t>bản</w:t>
      </w:r>
      <w:r>
        <w:rPr>
          <w:spacing w:val="14"/>
        </w:rPr>
        <w:t> </w:t>
      </w:r>
      <w:r>
        <w:rPr/>
        <w:t>án,</w:t>
      </w:r>
      <w:r>
        <w:rPr>
          <w:spacing w:val="10"/>
        </w:rPr>
        <w:t> </w:t>
      </w:r>
      <w:r>
        <w:rPr/>
        <w:t>quyết</w:t>
      </w:r>
      <w:r>
        <w:rPr>
          <w:spacing w:val="12"/>
        </w:rPr>
        <w:t> </w:t>
      </w:r>
      <w:r>
        <w:rPr/>
        <w:t>định</w:t>
      </w:r>
      <w:r>
        <w:rPr>
          <w:spacing w:val="17"/>
        </w:rPr>
        <w:t> </w:t>
      </w:r>
      <w:r>
        <w:rPr/>
        <w:t>tại</w:t>
      </w:r>
      <w:r>
        <w:rPr>
          <w:spacing w:val="12"/>
        </w:rPr>
        <w:t> </w:t>
      </w:r>
      <w:r>
        <w:rPr/>
        <w:t>các</w:t>
      </w:r>
      <w:r>
        <w:rPr>
          <w:spacing w:val="12"/>
        </w:rPr>
        <w:t> </w:t>
      </w:r>
      <w:r>
        <w:rPr/>
        <w:t>mục</w:t>
      </w:r>
      <w:r>
        <w:rPr>
          <w:spacing w:val="13"/>
        </w:rPr>
        <w:t> </w:t>
      </w:r>
      <w:r>
        <w:rPr/>
        <w:t>[2.3.2],</w:t>
      </w:r>
      <w:r>
        <w:rPr>
          <w:spacing w:val="12"/>
        </w:rPr>
        <w:t> </w:t>
      </w:r>
      <w:r>
        <w:rPr/>
        <w:t>[2.3.3],</w:t>
      </w:r>
      <w:r>
        <w:rPr>
          <w:spacing w:val="13"/>
        </w:rPr>
        <w:t> </w:t>
      </w:r>
      <w:r>
        <w:rPr>
          <w:spacing w:val="-2"/>
        </w:rPr>
        <w:t>[2.3.4].</w:t>
      </w:r>
    </w:p>
    <w:p>
      <w:pPr>
        <w:spacing w:after="0"/>
        <w:sectPr>
          <w:pgSz w:w="11910" w:h="16850"/>
          <w:pgMar w:header="456" w:footer="0" w:top="1000" w:bottom="280" w:left="1220" w:right="800"/>
        </w:sectPr>
      </w:pPr>
    </w:p>
    <w:p>
      <w:pPr>
        <w:pStyle w:val="BodyText"/>
        <w:spacing w:line="242" w:lineRule="auto" w:before="118"/>
        <w:ind w:right="329" w:firstLine="0"/>
      </w:pPr>
      <w:r>
        <w:rPr/>
        <w:t>Tòa án cấp sơ thẩm công nhận hợp đồng giữa bà M và bà N có hiệu lực pháp</w:t>
      </w:r>
      <w:r>
        <w:rPr>
          <w:spacing w:val="40"/>
        </w:rPr>
        <w:t> </w:t>
      </w:r>
      <w:r>
        <w:rPr/>
        <w:t>luật là phù hợp với quy định tại Điều 129 Bộ luật Dân sự.</w:t>
      </w:r>
    </w:p>
    <w:p>
      <w:pPr>
        <w:spacing w:line="240" w:lineRule="auto" w:before="75"/>
        <w:ind w:left="482" w:right="327" w:firstLine="719"/>
        <w:jc w:val="both"/>
        <w:rPr>
          <w:sz w:val="28"/>
        </w:rPr>
      </w:pPr>
      <w:r>
        <w:rPr>
          <w:sz w:val="28"/>
        </w:rPr>
        <w:t>[2.6] Mặt khác, theo quy định tại khoản 2 Điều 75 Luật Thi hành án dân sự: </w:t>
      </w:r>
      <w:r>
        <w:rPr>
          <w:i/>
          <w:sz w:val="28"/>
        </w:rPr>
        <w:t>“Trường hợp có căn cứ xác định giao dịch liên quan đến tài sản thi hành án</w:t>
      </w:r>
      <w:r>
        <w:rPr>
          <w:i/>
          <w:sz w:val="28"/>
        </w:rPr>
        <w:t> nhằm trốn tránh nghĩa vụ thi hành án thì chấp hành viên thông báo cho người được thi hành án để yêu cầu tòa án tuyên bố giao dịch vô hiệu hoặc yêu cầu cơ quan có thẩm quyền hủy giấy tờ liên quan đến giao dịch đó”. </w:t>
      </w:r>
      <w:r>
        <w:rPr>
          <w:sz w:val="28"/>
        </w:rPr>
        <w:t>Trong vụ án này, bà M khởi kiện bà N,</w:t>
      </w:r>
      <w:r>
        <w:rPr>
          <w:spacing w:val="-2"/>
          <w:sz w:val="28"/>
        </w:rPr>
        <w:t> </w:t>
      </w:r>
      <w:r>
        <w:rPr>
          <w:sz w:val="28"/>
        </w:rPr>
        <w:t>bà N đồng ý với yêu cầu khởi kiện của bà</w:t>
      </w:r>
      <w:r>
        <w:rPr>
          <w:spacing w:val="-1"/>
          <w:sz w:val="28"/>
        </w:rPr>
        <w:t> </w:t>
      </w:r>
      <w:r>
        <w:rPr>
          <w:sz w:val="28"/>
        </w:rPr>
        <w:t>M, những người được thi hành án tham gia tố tụng với tư cách người có quyền lợi, nghĩa vụ liên quan không có yêu cầu độc lập, sau khi bản án sơ thẩm</w:t>
      </w:r>
      <w:r>
        <w:rPr>
          <w:spacing w:val="-2"/>
          <w:sz w:val="28"/>
        </w:rPr>
        <w:t> </w:t>
      </w:r>
      <w:r>
        <w:rPr>
          <w:sz w:val="28"/>
        </w:rPr>
        <w:t>tuyên chấp nhận yêu cầu khởi</w:t>
      </w:r>
      <w:r>
        <w:rPr>
          <w:spacing w:val="-1"/>
          <w:sz w:val="28"/>
        </w:rPr>
        <w:t> </w:t>
      </w:r>
      <w:r>
        <w:rPr>
          <w:sz w:val="28"/>
        </w:rPr>
        <w:t>kiện</w:t>
      </w:r>
      <w:r>
        <w:rPr>
          <w:spacing w:val="-2"/>
          <w:sz w:val="28"/>
        </w:rPr>
        <w:t> </w:t>
      </w:r>
      <w:r>
        <w:rPr>
          <w:sz w:val="28"/>
        </w:rPr>
        <w:t>của bà</w:t>
      </w:r>
      <w:r>
        <w:rPr>
          <w:spacing w:val="-1"/>
          <w:sz w:val="28"/>
        </w:rPr>
        <w:t> </w:t>
      </w:r>
      <w:r>
        <w:rPr>
          <w:sz w:val="28"/>
        </w:rPr>
        <w:t>M</w:t>
      </w:r>
      <w:r>
        <w:rPr>
          <w:spacing w:val="-3"/>
          <w:sz w:val="28"/>
        </w:rPr>
        <w:t> </w:t>
      </w:r>
      <w:r>
        <w:rPr>
          <w:sz w:val="28"/>
        </w:rPr>
        <w:t>thì</w:t>
      </w:r>
      <w:r>
        <w:rPr>
          <w:spacing w:val="-1"/>
          <w:sz w:val="28"/>
        </w:rPr>
        <w:t> </w:t>
      </w:r>
      <w:r>
        <w:rPr>
          <w:sz w:val="28"/>
        </w:rPr>
        <w:t>ngoài Chi cục</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 sự</w:t>
      </w:r>
      <w:r>
        <w:rPr>
          <w:spacing w:val="-3"/>
          <w:sz w:val="28"/>
        </w:rPr>
        <w:t> </w:t>
      </w:r>
      <w:r>
        <w:rPr>
          <w:sz w:val="28"/>
        </w:rPr>
        <w:t>huyện D kháng cáo đối với bản án sơ thẩm để bảo vệ quyền lợi cho những người được thi hành án và phần</w:t>
      </w:r>
      <w:r>
        <w:rPr>
          <w:spacing w:val="-2"/>
          <w:sz w:val="28"/>
        </w:rPr>
        <w:t> </w:t>
      </w:r>
      <w:r>
        <w:rPr>
          <w:sz w:val="28"/>
        </w:rPr>
        <w:t>án</w:t>
      </w:r>
      <w:r>
        <w:rPr>
          <w:spacing w:val="-1"/>
          <w:sz w:val="28"/>
        </w:rPr>
        <w:t> </w:t>
      </w:r>
      <w:r>
        <w:rPr>
          <w:sz w:val="28"/>
        </w:rPr>
        <w:t>phí</w:t>
      </w:r>
      <w:r>
        <w:rPr>
          <w:spacing w:val="-1"/>
          <w:sz w:val="28"/>
        </w:rPr>
        <w:t> </w:t>
      </w:r>
      <w:r>
        <w:rPr>
          <w:sz w:val="28"/>
        </w:rPr>
        <w:t>bà</w:t>
      </w:r>
      <w:r>
        <w:rPr>
          <w:spacing w:val="-3"/>
          <w:sz w:val="28"/>
        </w:rPr>
        <w:t> </w:t>
      </w:r>
      <w:r>
        <w:rPr>
          <w:sz w:val="28"/>
        </w:rPr>
        <w:t>N chưa</w:t>
      </w:r>
      <w:r>
        <w:rPr>
          <w:spacing w:val="-1"/>
          <w:sz w:val="28"/>
        </w:rPr>
        <w:t> </w:t>
      </w:r>
      <w:r>
        <w:rPr>
          <w:sz w:val="28"/>
        </w:rPr>
        <w:t>thi</w:t>
      </w:r>
      <w:r>
        <w:rPr>
          <w:spacing w:val="-3"/>
          <w:sz w:val="28"/>
        </w:rPr>
        <w:t> </w:t>
      </w:r>
      <w:r>
        <w:rPr>
          <w:sz w:val="28"/>
        </w:rPr>
        <w:t>hành</w:t>
      </w:r>
      <w:r>
        <w:rPr>
          <w:spacing w:val="-3"/>
          <w:sz w:val="28"/>
        </w:rPr>
        <w:t> </w:t>
      </w:r>
      <w:r>
        <w:rPr>
          <w:sz w:val="28"/>
        </w:rPr>
        <w:t>thì</w:t>
      </w:r>
      <w:r>
        <w:rPr>
          <w:spacing w:val="-3"/>
          <w:sz w:val="28"/>
        </w:rPr>
        <w:t> </w:t>
      </w:r>
      <w:r>
        <w:rPr>
          <w:sz w:val="28"/>
        </w:rPr>
        <w:t>những</w:t>
      </w:r>
      <w:r>
        <w:rPr>
          <w:spacing w:val="-3"/>
          <w:sz w:val="28"/>
        </w:rPr>
        <w:t> </w:t>
      </w:r>
      <w:r>
        <w:rPr>
          <w:sz w:val="28"/>
        </w:rPr>
        <w:t>người</w:t>
      </w:r>
      <w:r>
        <w:rPr>
          <w:spacing w:val="-1"/>
          <w:sz w:val="28"/>
        </w:rPr>
        <w:t> </w:t>
      </w:r>
      <w:r>
        <w:rPr>
          <w:sz w:val="28"/>
        </w:rPr>
        <w:t>có</w:t>
      </w:r>
      <w:r>
        <w:rPr>
          <w:spacing w:val="-3"/>
          <w:sz w:val="28"/>
        </w:rPr>
        <w:t> </w:t>
      </w:r>
      <w:r>
        <w:rPr>
          <w:sz w:val="28"/>
        </w:rPr>
        <w:t>quyền</w:t>
      </w:r>
      <w:r>
        <w:rPr>
          <w:spacing w:val="-1"/>
          <w:sz w:val="28"/>
        </w:rPr>
        <w:t> </w:t>
      </w:r>
      <w:r>
        <w:rPr>
          <w:sz w:val="28"/>
        </w:rPr>
        <w:t>lợi,</w:t>
      </w:r>
      <w:r>
        <w:rPr>
          <w:spacing w:val="-1"/>
          <w:sz w:val="28"/>
        </w:rPr>
        <w:t> </w:t>
      </w:r>
      <w:r>
        <w:rPr>
          <w:sz w:val="28"/>
        </w:rPr>
        <w:t>nghĩa</w:t>
      </w:r>
      <w:r>
        <w:rPr>
          <w:spacing w:val="-3"/>
          <w:sz w:val="28"/>
        </w:rPr>
        <w:t> </w:t>
      </w:r>
      <w:r>
        <w:rPr>
          <w:sz w:val="28"/>
        </w:rPr>
        <w:t>vụ</w:t>
      </w:r>
      <w:r>
        <w:rPr>
          <w:spacing w:val="-1"/>
          <w:sz w:val="28"/>
        </w:rPr>
        <w:t> </w:t>
      </w:r>
      <w:r>
        <w:rPr>
          <w:sz w:val="28"/>
        </w:rPr>
        <w:t>liên</w:t>
      </w:r>
      <w:r>
        <w:rPr>
          <w:spacing w:val="-2"/>
          <w:sz w:val="28"/>
        </w:rPr>
        <w:t> </w:t>
      </w:r>
      <w:r>
        <w:rPr>
          <w:sz w:val="28"/>
        </w:rPr>
        <w:t>quan là người được thi hành án không có ai kháng cáo bản án sơ thẩm. Tại phiên tòa phúc thẩm, nguyên đơn xuất trình biên lai thu tiền án phí bà N nộp 15.300.000 đồng tại Chi cục Thi hành án dân sự huyện D, như vậy nghĩa vụ thi hành án phí đối với Nhà nước của bà N theo yêu cầu của Chi cục Thi hành án dân sự huyện D cũng đã được thực hiện xong.</w:t>
      </w:r>
    </w:p>
    <w:p>
      <w:pPr>
        <w:pStyle w:val="ListParagraph"/>
        <w:numPr>
          <w:ilvl w:val="0"/>
          <w:numId w:val="5"/>
        </w:numPr>
        <w:tabs>
          <w:tab w:pos="1598" w:val="left" w:leader="none"/>
        </w:tabs>
        <w:spacing w:line="240" w:lineRule="auto" w:before="120" w:after="0"/>
        <w:ind w:left="482" w:right="331" w:firstLine="719"/>
        <w:jc w:val="both"/>
        <w:rPr>
          <w:sz w:val="28"/>
        </w:rPr>
      </w:pPr>
      <w:r>
        <w:rPr>
          <w:sz w:val="28"/>
        </w:rPr>
        <w:t>Từ</w:t>
      </w:r>
      <w:r>
        <w:rPr>
          <w:spacing w:val="-1"/>
          <w:sz w:val="28"/>
        </w:rPr>
        <w:t> </w:t>
      </w:r>
      <w:r>
        <w:rPr>
          <w:sz w:val="28"/>
        </w:rPr>
        <w:t>những phân</w:t>
      </w:r>
      <w:r>
        <w:rPr>
          <w:spacing w:val="-1"/>
          <w:sz w:val="28"/>
        </w:rPr>
        <w:t> </w:t>
      </w:r>
      <w:r>
        <w:rPr>
          <w:sz w:val="28"/>
        </w:rPr>
        <w:t>tích trên, không có cơ</w:t>
      </w:r>
      <w:r>
        <w:rPr>
          <w:spacing w:val="-1"/>
          <w:sz w:val="28"/>
        </w:rPr>
        <w:t> </w:t>
      </w:r>
      <w:r>
        <w:rPr>
          <w:sz w:val="28"/>
        </w:rPr>
        <w:t>sở chấp nhận yêu cầu</w:t>
      </w:r>
      <w:r>
        <w:rPr>
          <w:spacing w:val="-1"/>
          <w:sz w:val="28"/>
        </w:rPr>
        <w:t> </w:t>
      </w:r>
      <w:r>
        <w:rPr>
          <w:sz w:val="28"/>
        </w:rPr>
        <w:t>kháng cáo của Chi cục Thi hành án dân sự huyện D, Hội đồng xét xử phúc thẩm giữ</w:t>
      </w:r>
      <w:r>
        <w:rPr>
          <w:spacing w:val="40"/>
          <w:sz w:val="28"/>
        </w:rPr>
        <w:t> </w:t>
      </w:r>
      <w:r>
        <w:rPr>
          <w:sz w:val="28"/>
        </w:rPr>
        <w:t>nguyên bản án sơ thẩm.</w:t>
      </w:r>
    </w:p>
    <w:p>
      <w:pPr>
        <w:pStyle w:val="ListParagraph"/>
        <w:numPr>
          <w:ilvl w:val="0"/>
          <w:numId w:val="5"/>
        </w:numPr>
        <w:tabs>
          <w:tab w:pos="1582" w:val="left" w:leader="none"/>
        </w:tabs>
        <w:spacing w:line="240" w:lineRule="auto" w:before="121" w:after="0"/>
        <w:ind w:left="1582" w:right="0" w:hanging="392"/>
        <w:jc w:val="both"/>
        <w:rPr>
          <w:sz w:val="28"/>
        </w:rPr>
      </w:pPr>
      <w:r>
        <w:rPr>
          <w:sz w:val="28"/>
        </w:rPr>
        <w:t>Ý</w:t>
      </w:r>
      <w:r>
        <w:rPr>
          <w:spacing w:val="-2"/>
          <w:sz w:val="28"/>
        </w:rPr>
        <w:t> </w:t>
      </w:r>
      <w:r>
        <w:rPr>
          <w:sz w:val="28"/>
        </w:rPr>
        <w:t>kiến</w:t>
      </w:r>
      <w:r>
        <w:rPr>
          <w:spacing w:val="-4"/>
          <w:sz w:val="28"/>
        </w:rPr>
        <w:t> </w:t>
      </w:r>
      <w:r>
        <w:rPr>
          <w:sz w:val="28"/>
        </w:rPr>
        <w:t>của</w:t>
      </w:r>
      <w:r>
        <w:rPr>
          <w:spacing w:val="-5"/>
          <w:sz w:val="28"/>
        </w:rPr>
        <w:t> </w:t>
      </w:r>
      <w:r>
        <w:rPr>
          <w:sz w:val="28"/>
        </w:rPr>
        <w:t>đại</w:t>
      </w:r>
      <w:r>
        <w:rPr>
          <w:spacing w:val="-1"/>
          <w:sz w:val="28"/>
        </w:rPr>
        <w:t> </w:t>
      </w:r>
      <w:r>
        <w:rPr>
          <w:sz w:val="28"/>
        </w:rPr>
        <w:t>diện</w:t>
      </w:r>
      <w:r>
        <w:rPr>
          <w:spacing w:val="-1"/>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là</w:t>
      </w:r>
      <w:r>
        <w:rPr>
          <w:spacing w:val="-4"/>
          <w:sz w:val="28"/>
        </w:rPr>
        <w:t> </w:t>
      </w:r>
      <w:r>
        <w:rPr>
          <w:sz w:val="28"/>
        </w:rPr>
        <w:t>không</w:t>
      </w:r>
      <w:r>
        <w:rPr>
          <w:spacing w:val="-1"/>
          <w:sz w:val="28"/>
        </w:rPr>
        <w:t> </w:t>
      </w:r>
      <w:r>
        <w:rPr>
          <w:sz w:val="28"/>
        </w:rPr>
        <w:t>phù</w:t>
      </w:r>
      <w:r>
        <w:rPr>
          <w:spacing w:val="-1"/>
          <w:sz w:val="28"/>
        </w:rPr>
        <w:t> </w:t>
      </w:r>
      <w:r>
        <w:rPr>
          <w:spacing w:val="-4"/>
          <w:sz w:val="28"/>
        </w:rPr>
        <w:t>hợp.</w:t>
      </w:r>
    </w:p>
    <w:p>
      <w:pPr>
        <w:pStyle w:val="ListParagraph"/>
        <w:numPr>
          <w:ilvl w:val="0"/>
          <w:numId w:val="5"/>
        </w:numPr>
        <w:tabs>
          <w:tab w:pos="1584" w:val="left" w:leader="none"/>
        </w:tabs>
        <w:spacing w:line="240" w:lineRule="auto" w:before="120" w:after="0"/>
        <w:ind w:left="482" w:right="480" w:firstLine="707"/>
        <w:jc w:val="both"/>
        <w:rPr>
          <w:sz w:val="28"/>
        </w:rPr>
      </w:pPr>
      <w:r>
        <w:rPr>
          <w:sz w:val="28"/>
        </w:rPr>
        <w:t>Án</w:t>
      </w:r>
      <w:r>
        <w:rPr>
          <w:spacing w:val="-2"/>
          <w:sz w:val="28"/>
        </w:rPr>
        <w:t> </w:t>
      </w:r>
      <w:r>
        <w:rPr>
          <w:sz w:val="28"/>
        </w:rPr>
        <w:t>phí</w:t>
      </w:r>
      <w:r>
        <w:rPr>
          <w:spacing w:val="-3"/>
          <w:sz w:val="28"/>
        </w:rPr>
        <w:t> </w:t>
      </w:r>
      <w:r>
        <w:rPr>
          <w:sz w:val="28"/>
        </w:rPr>
        <w:t>dân</w:t>
      </w:r>
      <w:r>
        <w:rPr>
          <w:spacing w:val="-5"/>
          <w:sz w:val="28"/>
        </w:rPr>
        <w:t> </w:t>
      </w:r>
      <w:r>
        <w:rPr>
          <w:sz w:val="28"/>
        </w:rPr>
        <w:t>sự</w:t>
      </w:r>
      <w:r>
        <w:rPr>
          <w:spacing w:val="-5"/>
          <w:sz w:val="28"/>
        </w:rPr>
        <w:t> </w:t>
      </w:r>
      <w:r>
        <w:rPr>
          <w:sz w:val="28"/>
        </w:rPr>
        <w:t>phúc</w:t>
      </w:r>
      <w:r>
        <w:rPr>
          <w:spacing w:val="-3"/>
          <w:sz w:val="28"/>
        </w:rPr>
        <w:t> </w:t>
      </w:r>
      <w:r>
        <w:rPr>
          <w:sz w:val="28"/>
        </w:rPr>
        <w:t>thẩm:</w:t>
      </w:r>
      <w:r>
        <w:rPr>
          <w:spacing w:val="-3"/>
          <w:sz w:val="28"/>
        </w:rPr>
        <w:t> </w:t>
      </w:r>
      <w:r>
        <w:rPr>
          <w:sz w:val="28"/>
        </w:rPr>
        <w:t>Người</w:t>
      </w:r>
      <w:r>
        <w:rPr>
          <w:spacing w:val="-3"/>
          <w:sz w:val="28"/>
        </w:rPr>
        <w:t> </w:t>
      </w:r>
      <w:r>
        <w:rPr>
          <w:sz w:val="28"/>
        </w:rPr>
        <w:t>kháng</w:t>
      </w:r>
      <w:r>
        <w:rPr>
          <w:spacing w:val="-2"/>
          <w:sz w:val="28"/>
        </w:rPr>
        <w:t> </w:t>
      </w:r>
      <w:r>
        <w:rPr>
          <w:sz w:val="28"/>
        </w:rPr>
        <w:t>cáo</w:t>
      </w:r>
      <w:r>
        <w:rPr>
          <w:spacing w:val="-2"/>
          <w:sz w:val="28"/>
        </w:rPr>
        <w:t> </w:t>
      </w:r>
      <w:r>
        <w:rPr>
          <w:sz w:val="28"/>
        </w:rPr>
        <w:t>không</w:t>
      </w:r>
      <w:r>
        <w:rPr>
          <w:spacing w:val="-2"/>
          <w:sz w:val="28"/>
        </w:rPr>
        <w:t> </w:t>
      </w:r>
      <w:r>
        <w:rPr>
          <w:sz w:val="28"/>
        </w:rPr>
        <w:t>phải</w:t>
      </w:r>
      <w:r>
        <w:rPr>
          <w:spacing w:val="-2"/>
          <w:sz w:val="28"/>
        </w:rPr>
        <w:t> </w:t>
      </w:r>
      <w:r>
        <w:rPr>
          <w:sz w:val="28"/>
        </w:rPr>
        <w:t>chịu</w:t>
      </w:r>
      <w:r>
        <w:rPr>
          <w:spacing w:val="-2"/>
          <w:sz w:val="28"/>
        </w:rPr>
        <w:t> </w:t>
      </w:r>
      <w:r>
        <w:rPr>
          <w:sz w:val="28"/>
        </w:rPr>
        <w:t>theo</w:t>
      </w:r>
      <w:r>
        <w:rPr>
          <w:spacing w:val="-2"/>
          <w:sz w:val="28"/>
        </w:rPr>
        <w:t> </w:t>
      </w:r>
      <w:r>
        <w:rPr>
          <w:sz w:val="28"/>
        </w:rPr>
        <w:t>quy định của pháp luật.</w:t>
      </w:r>
    </w:p>
    <w:p>
      <w:pPr>
        <w:spacing w:before="122"/>
        <w:ind w:left="1190"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spacing w:before="124"/>
      </w:pPr>
      <w:r>
        <w:rPr/>
        <w:t>QUYẾT</w:t>
      </w:r>
      <w:r>
        <w:rPr>
          <w:spacing w:val="-3"/>
        </w:rPr>
        <w:t> </w:t>
      </w:r>
      <w:r>
        <w:rPr>
          <w:spacing w:val="-2"/>
        </w:rPr>
        <w:t>ĐỊNH:</w:t>
      </w:r>
    </w:p>
    <w:p>
      <w:pPr>
        <w:pStyle w:val="BodyText"/>
        <w:spacing w:before="115"/>
        <w:ind w:right="325" w:firstLine="719"/>
      </w:pPr>
      <w:r>
        <w:rPr/>
        <w:t>Căn cứ khoản 3 Điều 148, khoản 1 Điều 308 của Bộ luật Tố tụng dân sự năm 2015;</w:t>
      </w:r>
    </w:p>
    <w:p>
      <w:pPr>
        <w:pStyle w:val="BodyText"/>
        <w:spacing w:before="120"/>
        <w:ind w:right="322" w:firstLine="719"/>
      </w:pPr>
      <w:r>
        <w:rPr/>
        <w:t>Căn cứ khoản 3 Điều 29 của Nghị quyết số 326/2016/UBTVQH14 ngày 30 tháng 12 năm 2016 của Ủy ban Thường vụ Quốc hội Khóa XIV quy định về mức thu, miễn, giảm, thu, nộp, quản lý và sử dụng án phí và lệ phí Tòa án.</w:t>
      </w:r>
    </w:p>
    <w:p>
      <w:pPr>
        <w:pStyle w:val="ListParagraph"/>
        <w:numPr>
          <w:ilvl w:val="0"/>
          <w:numId w:val="6"/>
        </w:numPr>
        <w:tabs>
          <w:tab w:pos="1494" w:val="left" w:leader="none"/>
        </w:tabs>
        <w:spacing w:line="240" w:lineRule="auto" w:before="121" w:after="0"/>
        <w:ind w:left="482" w:right="327" w:firstLine="719"/>
        <w:jc w:val="both"/>
        <w:rPr>
          <w:sz w:val="28"/>
        </w:rPr>
      </w:pPr>
      <w:r>
        <w:rPr>
          <w:sz w:val="28"/>
        </w:rPr>
        <w:t>Không chấp nhận yêu cầu kháng cáo của người có quyền lợi, nghĩa vụ liên quan Chi cục Thi hành án dân sự huyện D, tỉnh B.</w:t>
      </w:r>
    </w:p>
    <w:p>
      <w:pPr>
        <w:pStyle w:val="BodyText"/>
        <w:spacing w:before="119"/>
        <w:ind w:right="327" w:firstLine="719"/>
      </w:pPr>
      <w:r>
        <w:rPr/>
        <w:t>Giữ nguyên Bản án dân sự sơ thẩm số 57/2020/DS-ST ngày 29/9/2020</w:t>
      </w:r>
      <w:r>
        <w:rPr>
          <w:spacing w:val="40"/>
        </w:rPr>
        <w:t> </w:t>
      </w:r>
      <w:r>
        <w:rPr/>
        <w:t>của Tòa án nhân dân huyện D, tỉnh Bình Dương.</w:t>
      </w:r>
    </w:p>
    <w:p>
      <w:pPr>
        <w:pStyle w:val="ListParagraph"/>
        <w:numPr>
          <w:ilvl w:val="0"/>
          <w:numId w:val="6"/>
        </w:numPr>
        <w:tabs>
          <w:tab w:pos="1490" w:val="left" w:leader="none"/>
        </w:tabs>
        <w:spacing w:line="240" w:lineRule="auto" w:before="120" w:after="0"/>
        <w:ind w:left="482" w:right="326" w:firstLine="719"/>
        <w:jc w:val="both"/>
        <w:rPr>
          <w:sz w:val="28"/>
        </w:rPr>
      </w:pPr>
      <w:r>
        <w:rPr>
          <w:sz w:val="28"/>
        </w:rPr>
        <w:t>Án phí dân sự phúc thẩm: Chi cục Thi hành án dân sự huyện D, tỉnh B không phải chịu theo quy định của pháp luật.</w:t>
      </w:r>
    </w:p>
    <w:p>
      <w:pPr>
        <w:pStyle w:val="BodyText"/>
        <w:spacing w:before="121"/>
        <w:ind w:left="1201" w:right="0"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1"/>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3"/>
        <w:ind w:left="0" w:right="0" w:firstLine="0"/>
        <w:jc w:val="left"/>
        <w:rPr>
          <w:sz w:val="11"/>
        </w:rPr>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5"/>
        <w:gridCol w:w="5587"/>
      </w:tblGrid>
      <w:tr>
        <w:trPr>
          <w:trHeight w:val="1214" w:hRule="atLeast"/>
        </w:trPr>
        <w:tc>
          <w:tcPr>
            <w:tcW w:w="3485" w:type="dxa"/>
          </w:tcPr>
          <w:p>
            <w:pPr>
              <w:pStyle w:val="TableParagraph"/>
              <w:spacing w:line="266" w:lineRule="exact"/>
              <w:ind w:left="50"/>
              <w:rPr>
                <w:i/>
                <w:sz w:val="24"/>
              </w:rPr>
            </w:pPr>
            <w:r>
              <w:rPr>
                <w:b/>
                <w:i/>
                <w:sz w:val="24"/>
              </w:rPr>
              <w:t>Nơi</w:t>
            </w:r>
            <w:r>
              <w:rPr>
                <w:b/>
                <w:i/>
                <w:spacing w:val="-2"/>
                <w:sz w:val="24"/>
              </w:rPr>
              <w:t> nh¾n</w:t>
            </w:r>
            <w:r>
              <w:rPr>
                <w:i/>
                <w:spacing w:val="-2"/>
                <w:sz w:val="24"/>
              </w:rPr>
              <w:t>:</w:t>
            </w:r>
          </w:p>
          <w:p>
            <w:pPr>
              <w:pStyle w:val="TableParagraph"/>
              <w:numPr>
                <w:ilvl w:val="0"/>
                <w:numId w:val="7"/>
              </w:numPr>
              <w:tabs>
                <w:tab w:pos="212" w:val="left" w:leader="none"/>
              </w:tabs>
              <w:spacing w:line="240" w:lineRule="auto" w:before="121" w:after="0"/>
              <w:ind w:left="212" w:right="0" w:hanging="162"/>
              <w:jc w:val="left"/>
              <w:rPr>
                <w:sz w:val="28"/>
              </w:rPr>
            </w:pPr>
            <w:r>
              <w:rPr>
                <w:sz w:val="22"/>
              </w:rPr>
              <w:t>VKSND</w:t>
            </w:r>
            <w:r>
              <w:rPr>
                <w:spacing w:val="-2"/>
                <w:sz w:val="22"/>
              </w:rPr>
              <w:t> </w:t>
            </w:r>
            <w:r>
              <w:rPr>
                <w:sz w:val="22"/>
              </w:rPr>
              <w:t>tỉnh</w:t>
            </w:r>
            <w:r>
              <w:rPr>
                <w:spacing w:val="-6"/>
                <w:sz w:val="22"/>
              </w:rPr>
              <w:t> </w:t>
            </w:r>
            <w:r>
              <w:rPr>
                <w:sz w:val="22"/>
              </w:rPr>
              <w:t>Bình</w:t>
            </w:r>
            <w:r>
              <w:rPr>
                <w:spacing w:val="-2"/>
                <w:sz w:val="22"/>
              </w:rPr>
              <w:t> Dương;</w:t>
            </w:r>
          </w:p>
          <w:p>
            <w:pPr>
              <w:pStyle w:val="TableParagraph"/>
              <w:numPr>
                <w:ilvl w:val="0"/>
                <w:numId w:val="7"/>
              </w:numPr>
              <w:tabs>
                <w:tab w:pos="176" w:val="left" w:leader="none"/>
              </w:tabs>
              <w:spacing w:line="252" w:lineRule="exact" w:before="0" w:after="0"/>
              <w:ind w:left="176" w:right="0" w:hanging="126"/>
              <w:jc w:val="left"/>
              <w:rPr>
                <w:sz w:val="22"/>
              </w:rPr>
            </w:pPr>
            <w:r>
              <w:rPr>
                <w:sz w:val="22"/>
              </w:rPr>
              <w:t>Chi</w:t>
            </w:r>
            <w:r>
              <w:rPr>
                <w:spacing w:val="-5"/>
                <w:sz w:val="22"/>
              </w:rPr>
              <w:t> </w:t>
            </w:r>
            <w:r>
              <w:rPr>
                <w:sz w:val="22"/>
              </w:rPr>
              <w:t>cục</w:t>
            </w:r>
            <w:r>
              <w:rPr>
                <w:spacing w:val="-1"/>
                <w:sz w:val="22"/>
              </w:rPr>
              <w:t> </w:t>
            </w:r>
            <w:r>
              <w:rPr>
                <w:sz w:val="22"/>
              </w:rPr>
              <w:t>THADS</w:t>
            </w:r>
            <w:r>
              <w:rPr>
                <w:spacing w:val="-5"/>
                <w:sz w:val="22"/>
              </w:rPr>
              <w:t> </w:t>
            </w:r>
            <w:r>
              <w:rPr>
                <w:sz w:val="22"/>
              </w:rPr>
              <w:t>huyện </w:t>
            </w:r>
            <w:r>
              <w:rPr>
                <w:spacing w:val="-5"/>
                <w:sz w:val="22"/>
              </w:rPr>
              <w:t>D;</w:t>
            </w:r>
          </w:p>
          <w:p>
            <w:pPr>
              <w:pStyle w:val="TableParagraph"/>
              <w:numPr>
                <w:ilvl w:val="0"/>
                <w:numId w:val="7"/>
              </w:numPr>
              <w:tabs>
                <w:tab w:pos="176" w:val="left" w:leader="none"/>
              </w:tabs>
              <w:spacing w:line="233" w:lineRule="exact" w:before="0" w:after="0"/>
              <w:ind w:left="176" w:right="0" w:hanging="126"/>
              <w:jc w:val="left"/>
              <w:rPr>
                <w:sz w:val="22"/>
              </w:rPr>
            </w:pPr>
            <w:r>
              <w:rPr>
                <w:sz w:val="22"/>
              </w:rPr>
              <w:t>TAND</w:t>
            </w:r>
            <w:r>
              <w:rPr>
                <w:spacing w:val="-4"/>
                <w:sz w:val="22"/>
              </w:rPr>
              <w:t> </w:t>
            </w:r>
            <w:r>
              <w:rPr>
                <w:sz w:val="22"/>
              </w:rPr>
              <w:t>huyện</w:t>
            </w:r>
            <w:r>
              <w:rPr>
                <w:spacing w:val="-3"/>
                <w:sz w:val="22"/>
              </w:rPr>
              <w:t> </w:t>
            </w:r>
            <w:r>
              <w:rPr>
                <w:spacing w:val="-5"/>
                <w:sz w:val="22"/>
              </w:rPr>
              <w:t>D;</w:t>
            </w:r>
          </w:p>
        </w:tc>
        <w:tc>
          <w:tcPr>
            <w:tcW w:w="5587" w:type="dxa"/>
          </w:tcPr>
          <w:p>
            <w:pPr>
              <w:pStyle w:val="TableParagraph"/>
              <w:spacing w:before="117"/>
              <w:ind w:left="948" w:right="47" w:hanging="44"/>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1"/>
                <w:sz w:val="26"/>
              </w:rPr>
              <w:t> </w:t>
            </w:r>
            <w:r>
              <w:rPr>
                <w:b/>
                <w:sz w:val="26"/>
              </w:rPr>
              <w:t>PHÁN - CHỦ TỌA</w:t>
            </w:r>
            <w:r>
              <w:rPr>
                <w:b/>
                <w:spacing w:val="-1"/>
                <w:sz w:val="26"/>
              </w:rPr>
              <w:t> </w:t>
            </w:r>
            <w:r>
              <w:rPr>
                <w:b/>
                <w:sz w:val="26"/>
              </w:rPr>
              <w:t>PHIÊN</w:t>
            </w:r>
            <w:r>
              <w:rPr>
                <w:b/>
                <w:spacing w:val="-1"/>
                <w:sz w:val="26"/>
              </w:rPr>
              <w:t> </w:t>
            </w:r>
            <w:r>
              <w:rPr>
                <w:b/>
                <w:sz w:val="26"/>
              </w:rPr>
              <w:t>TÒA</w:t>
            </w:r>
          </w:p>
        </w:tc>
      </w:tr>
    </w:tbl>
    <w:p>
      <w:pPr>
        <w:spacing w:after="0"/>
        <w:rPr>
          <w:sz w:val="26"/>
        </w:rPr>
        <w:sectPr>
          <w:pgSz w:w="11910" w:h="16850"/>
          <w:pgMar w:header="456" w:footer="0" w:top="1000" w:bottom="280" w:left="1220" w:right="800"/>
        </w:sectPr>
      </w:pPr>
    </w:p>
    <w:p>
      <w:pPr>
        <w:pStyle w:val="BodyText"/>
        <w:spacing w:before="1"/>
        <w:ind w:left="0" w:right="0" w:firstLine="0"/>
        <w:jc w:val="left"/>
        <w:rPr>
          <w:sz w:val="11"/>
        </w:rPr>
      </w:pP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9"/>
        <w:gridCol w:w="3693"/>
      </w:tblGrid>
      <w:tr>
        <w:trPr>
          <w:trHeight w:val="1285" w:hRule="atLeast"/>
        </w:trPr>
        <w:tc>
          <w:tcPr>
            <w:tcW w:w="4139" w:type="dxa"/>
          </w:tcPr>
          <w:p>
            <w:pPr>
              <w:pStyle w:val="TableParagraph"/>
              <w:numPr>
                <w:ilvl w:val="0"/>
                <w:numId w:val="8"/>
              </w:numPr>
              <w:tabs>
                <w:tab w:pos="176" w:val="left" w:leader="none"/>
              </w:tabs>
              <w:spacing w:line="244" w:lineRule="exact" w:before="0" w:after="0"/>
              <w:ind w:left="176" w:right="0" w:hanging="126"/>
              <w:jc w:val="left"/>
              <w:rPr>
                <w:sz w:val="22"/>
              </w:rPr>
            </w:pPr>
            <w:r>
              <w:rPr>
                <w:sz w:val="22"/>
              </w:rPr>
              <w:t>Các</w:t>
            </w:r>
            <w:r>
              <w:rPr>
                <w:spacing w:val="-4"/>
                <w:sz w:val="22"/>
              </w:rPr>
              <w:t> </w:t>
            </w:r>
            <w:r>
              <w:rPr>
                <w:sz w:val="22"/>
              </w:rPr>
              <w:t>đương</w:t>
            </w:r>
            <w:r>
              <w:rPr>
                <w:spacing w:val="-3"/>
                <w:sz w:val="22"/>
              </w:rPr>
              <w:t> </w:t>
            </w:r>
            <w:r>
              <w:rPr>
                <w:sz w:val="22"/>
              </w:rPr>
              <w:t>sự</w:t>
            </w:r>
            <w:r>
              <w:rPr>
                <w:spacing w:val="-2"/>
                <w:sz w:val="22"/>
              </w:rPr>
              <w:t> </w:t>
            </w:r>
            <w:r>
              <w:rPr>
                <w:sz w:val="22"/>
              </w:rPr>
              <w:t>(để</w:t>
            </w:r>
            <w:r>
              <w:rPr>
                <w:spacing w:val="1"/>
                <w:sz w:val="22"/>
              </w:rPr>
              <w:t> </w:t>
            </w:r>
            <w:r>
              <w:rPr>
                <w:sz w:val="22"/>
              </w:rPr>
              <w:t>thi</w:t>
            </w:r>
            <w:r>
              <w:rPr>
                <w:spacing w:val="-4"/>
                <w:sz w:val="22"/>
              </w:rPr>
              <w:t> </w:t>
            </w:r>
            <w:r>
              <w:rPr>
                <w:spacing w:val="-2"/>
                <w:sz w:val="22"/>
              </w:rPr>
              <w:t>hành);</w:t>
            </w:r>
          </w:p>
          <w:p>
            <w:pPr>
              <w:pStyle w:val="TableParagraph"/>
              <w:numPr>
                <w:ilvl w:val="0"/>
                <w:numId w:val="8"/>
              </w:numPr>
              <w:tabs>
                <w:tab w:pos="176" w:val="left" w:leader="none"/>
              </w:tabs>
              <w:spacing w:line="252" w:lineRule="exact" w:before="2" w:after="0"/>
              <w:ind w:left="176" w:right="0" w:hanging="126"/>
              <w:jc w:val="left"/>
              <w:rPr>
                <w:sz w:val="22"/>
              </w:rPr>
            </w:pPr>
            <w:r>
              <w:rPr>
                <w:sz w:val="22"/>
              </w:rPr>
              <w:t>Tổ</w:t>
            </w:r>
            <w:r>
              <w:rPr>
                <w:spacing w:val="-4"/>
                <w:sz w:val="22"/>
              </w:rPr>
              <w:t> </w:t>
            </w:r>
            <w:r>
              <w:rPr>
                <w:sz w:val="22"/>
              </w:rPr>
              <w:t>Hành</w:t>
            </w:r>
            <w:r>
              <w:rPr>
                <w:spacing w:val="-2"/>
                <w:sz w:val="22"/>
              </w:rPr>
              <w:t> </w:t>
            </w:r>
            <w:r>
              <w:rPr>
                <w:sz w:val="22"/>
              </w:rPr>
              <w:t>chính</w:t>
            </w:r>
            <w:r>
              <w:rPr>
                <w:spacing w:val="-1"/>
                <w:sz w:val="22"/>
              </w:rPr>
              <w:t> </w:t>
            </w:r>
            <w:r>
              <w:rPr>
                <w:sz w:val="22"/>
              </w:rPr>
              <w:t>Tư</w:t>
            </w:r>
            <w:r>
              <w:rPr>
                <w:spacing w:val="-3"/>
                <w:sz w:val="22"/>
              </w:rPr>
              <w:t> </w:t>
            </w:r>
            <w:r>
              <w:rPr>
                <w:spacing w:val="-4"/>
                <w:sz w:val="22"/>
              </w:rPr>
              <w:t>pháp;</w:t>
            </w:r>
          </w:p>
          <w:p>
            <w:pPr>
              <w:pStyle w:val="TableParagraph"/>
              <w:numPr>
                <w:ilvl w:val="0"/>
                <w:numId w:val="8"/>
              </w:numPr>
              <w:tabs>
                <w:tab w:pos="176" w:val="left" w:leader="none"/>
              </w:tabs>
              <w:spacing w:line="252" w:lineRule="exact" w:before="0" w:after="0"/>
              <w:ind w:left="176" w:right="0" w:hanging="126"/>
              <w:jc w:val="left"/>
              <w:rPr>
                <w:sz w:val="22"/>
              </w:rPr>
            </w:pPr>
            <w:r>
              <w:rPr>
                <w:sz w:val="22"/>
              </w:rPr>
              <w:t>Lưu:</w:t>
            </w:r>
            <w:r>
              <w:rPr>
                <w:spacing w:val="-4"/>
                <w:sz w:val="22"/>
              </w:rPr>
              <w:t> </w:t>
            </w:r>
            <w:r>
              <w:rPr>
                <w:sz w:val="22"/>
              </w:rPr>
              <w:t>Hồ</w:t>
            </w:r>
            <w:r>
              <w:rPr>
                <w:spacing w:val="1"/>
                <w:sz w:val="22"/>
              </w:rPr>
              <w:t> </w:t>
            </w:r>
            <w:r>
              <w:rPr>
                <w:sz w:val="22"/>
              </w:rPr>
              <w:t>sơ,</w:t>
            </w:r>
            <w:r>
              <w:rPr>
                <w:spacing w:val="-2"/>
                <w:sz w:val="22"/>
              </w:rPr>
              <w:t> </w:t>
            </w:r>
            <w:r>
              <w:rPr>
                <w:sz w:val="22"/>
              </w:rPr>
              <w:t>Tòa</w:t>
            </w:r>
            <w:r>
              <w:rPr>
                <w:spacing w:val="-3"/>
                <w:sz w:val="22"/>
              </w:rPr>
              <w:t> </w:t>
            </w:r>
            <w:r>
              <w:rPr>
                <w:sz w:val="22"/>
              </w:rPr>
              <w:t>Dân</w:t>
            </w:r>
            <w:r>
              <w:rPr>
                <w:spacing w:val="-1"/>
                <w:sz w:val="22"/>
              </w:rPr>
              <w:t> </w:t>
            </w:r>
            <w:r>
              <w:rPr>
                <w:spacing w:val="-5"/>
                <w:sz w:val="22"/>
              </w:rPr>
              <w:t>sự.</w:t>
            </w:r>
          </w:p>
        </w:tc>
        <w:tc>
          <w:tcPr>
            <w:tcW w:w="3693" w:type="dxa"/>
          </w:tcPr>
          <w:p>
            <w:pPr>
              <w:pStyle w:val="TableParagraph"/>
              <w:ind w:left="0"/>
              <w:rPr>
                <w:sz w:val="28"/>
              </w:rPr>
            </w:pPr>
          </w:p>
          <w:p>
            <w:pPr>
              <w:pStyle w:val="TableParagraph"/>
              <w:spacing w:before="319"/>
              <w:ind w:left="0"/>
              <w:rPr>
                <w:sz w:val="28"/>
              </w:rPr>
            </w:pPr>
          </w:p>
          <w:p>
            <w:pPr>
              <w:pStyle w:val="TableParagraph"/>
              <w:spacing w:line="302" w:lineRule="exact"/>
              <w:ind w:left="1496"/>
              <w:rPr>
                <w:b/>
                <w:sz w:val="28"/>
              </w:rPr>
            </w:pPr>
            <w:r>
              <w:rPr>
                <w:b/>
                <w:sz w:val="28"/>
              </w:rPr>
              <w:t>Nguyễn</w:t>
            </w:r>
            <w:r>
              <w:rPr>
                <w:b/>
                <w:spacing w:val="-4"/>
                <w:sz w:val="28"/>
              </w:rPr>
              <w:t> </w:t>
            </w:r>
            <w:r>
              <w:rPr>
                <w:b/>
                <w:sz w:val="28"/>
              </w:rPr>
              <w:t>Ngọc</w:t>
            </w:r>
            <w:r>
              <w:rPr>
                <w:b/>
                <w:spacing w:val="-3"/>
                <w:sz w:val="28"/>
              </w:rPr>
              <w:t> </w:t>
            </w:r>
            <w:r>
              <w:rPr>
                <w:b/>
                <w:spacing w:val="-5"/>
                <w:sz w:val="28"/>
              </w:rPr>
              <w:t>Mai</w:t>
            </w:r>
          </w:p>
        </w:tc>
      </w:tr>
    </w:tbl>
    <w:sectPr>
      <w:pgSz w:w="11910" w:h="16850"/>
      <w:pgMar w:header="456" w:footer="0" w:top="1000" w:bottom="280" w:left="12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mc:AlternateContent>
        <mc:Choice Requires="wps">
          <w:drawing>
            <wp:anchor distT="0" distB="0" distL="0" distR="0" allowOverlap="1" layoutInCell="1" locked="0" behindDoc="1" simplePos="0" relativeHeight="487460352">
              <wp:simplePos x="0" y="0"/>
              <wp:positionH relativeFrom="page">
                <wp:posOffset>3847465</wp:posOffset>
              </wp:positionH>
              <wp:positionV relativeFrom="page">
                <wp:posOffset>276690</wp:posOffset>
              </wp:positionV>
              <wp:extent cx="2413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50012pt;margin-top:21.786619pt;width:19pt;height:15.3pt;mso-position-horizontal-relative:page;mso-position-vertical-relative:page;z-index:-15856128"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75" w:hanging="128"/>
      </w:pPr>
      <w:rPr>
        <w:rFonts w:hint="default"/>
        <w:lang w:val="vi" w:eastAsia="en-US" w:bidi="ar-SA"/>
      </w:rPr>
    </w:lvl>
    <w:lvl w:ilvl="2">
      <w:start w:val="0"/>
      <w:numFmt w:val="bullet"/>
      <w:lvlText w:val="•"/>
      <w:lvlJc w:val="left"/>
      <w:pPr>
        <w:ind w:left="971" w:hanging="128"/>
      </w:pPr>
      <w:rPr>
        <w:rFonts w:hint="default"/>
        <w:lang w:val="vi" w:eastAsia="en-US" w:bidi="ar-SA"/>
      </w:rPr>
    </w:lvl>
    <w:lvl w:ilvl="3">
      <w:start w:val="0"/>
      <w:numFmt w:val="bullet"/>
      <w:lvlText w:val="•"/>
      <w:lvlJc w:val="left"/>
      <w:pPr>
        <w:ind w:left="1367" w:hanging="128"/>
      </w:pPr>
      <w:rPr>
        <w:rFonts w:hint="default"/>
        <w:lang w:val="vi" w:eastAsia="en-US" w:bidi="ar-SA"/>
      </w:rPr>
    </w:lvl>
    <w:lvl w:ilvl="4">
      <w:start w:val="0"/>
      <w:numFmt w:val="bullet"/>
      <w:lvlText w:val="•"/>
      <w:lvlJc w:val="left"/>
      <w:pPr>
        <w:ind w:left="1763" w:hanging="128"/>
      </w:pPr>
      <w:rPr>
        <w:rFonts w:hint="default"/>
        <w:lang w:val="vi" w:eastAsia="en-US" w:bidi="ar-SA"/>
      </w:rPr>
    </w:lvl>
    <w:lvl w:ilvl="5">
      <w:start w:val="0"/>
      <w:numFmt w:val="bullet"/>
      <w:lvlText w:val="•"/>
      <w:lvlJc w:val="left"/>
      <w:pPr>
        <w:ind w:left="2159" w:hanging="128"/>
      </w:pPr>
      <w:rPr>
        <w:rFonts w:hint="default"/>
        <w:lang w:val="vi" w:eastAsia="en-US" w:bidi="ar-SA"/>
      </w:rPr>
    </w:lvl>
    <w:lvl w:ilvl="6">
      <w:start w:val="0"/>
      <w:numFmt w:val="bullet"/>
      <w:lvlText w:val="•"/>
      <w:lvlJc w:val="left"/>
      <w:pPr>
        <w:ind w:left="2555" w:hanging="128"/>
      </w:pPr>
      <w:rPr>
        <w:rFonts w:hint="default"/>
        <w:lang w:val="vi" w:eastAsia="en-US" w:bidi="ar-SA"/>
      </w:rPr>
    </w:lvl>
    <w:lvl w:ilvl="7">
      <w:start w:val="0"/>
      <w:numFmt w:val="bullet"/>
      <w:lvlText w:val="•"/>
      <w:lvlJc w:val="left"/>
      <w:pPr>
        <w:ind w:left="2951" w:hanging="128"/>
      </w:pPr>
      <w:rPr>
        <w:rFonts w:hint="default"/>
        <w:lang w:val="vi" w:eastAsia="en-US" w:bidi="ar-SA"/>
      </w:rPr>
    </w:lvl>
    <w:lvl w:ilvl="8">
      <w:start w:val="0"/>
      <w:numFmt w:val="bullet"/>
      <w:lvlText w:val="•"/>
      <w:lvlJc w:val="left"/>
      <w:pPr>
        <w:ind w:left="3347" w:hanging="128"/>
      </w:pPr>
      <w:rPr>
        <w:rFonts w:hint="default"/>
        <w:lang w:val="vi" w:eastAsia="en-US" w:bidi="ar-SA"/>
      </w:rPr>
    </w:lvl>
  </w:abstractNum>
  <w:abstractNum w:abstractNumId="6">
    <w:multiLevelType w:val="hybridMultilevel"/>
    <w:lvl w:ilvl="0">
      <w:start w:val="0"/>
      <w:numFmt w:val="bullet"/>
      <w:lvlText w:val="-"/>
      <w:lvlJc w:val="left"/>
      <w:pPr>
        <w:ind w:left="213"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546" w:hanging="164"/>
      </w:pPr>
      <w:rPr>
        <w:rFonts w:hint="default"/>
        <w:lang w:val="vi" w:eastAsia="en-US" w:bidi="ar-SA"/>
      </w:rPr>
    </w:lvl>
    <w:lvl w:ilvl="2">
      <w:start w:val="0"/>
      <w:numFmt w:val="bullet"/>
      <w:lvlText w:val="•"/>
      <w:lvlJc w:val="left"/>
      <w:pPr>
        <w:ind w:left="873" w:hanging="164"/>
      </w:pPr>
      <w:rPr>
        <w:rFonts w:hint="default"/>
        <w:lang w:val="vi" w:eastAsia="en-US" w:bidi="ar-SA"/>
      </w:rPr>
    </w:lvl>
    <w:lvl w:ilvl="3">
      <w:start w:val="0"/>
      <w:numFmt w:val="bullet"/>
      <w:lvlText w:val="•"/>
      <w:lvlJc w:val="left"/>
      <w:pPr>
        <w:ind w:left="1199" w:hanging="164"/>
      </w:pPr>
      <w:rPr>
        <w:rFonts w:hint="default"/>
        <w:lang w:val="vi" w:eastAsia="en-US" w:bidi="ar-SA"/>
      </w:rPr>
    </w:lvl>
    <w:lvl w:ilvl="4">
      <w:start w:val="0"/>
      <w:numFmt w:val="bullet"/>
      <w:lvlText w:val="•"/>
      <w:lvlJc w:val="left"/>
      <w:pPr>
        <w:ind w:left="1526" w:hanging="164"/>
      </w:pPr>
      <w:rPr>
        <w:rFonts w:hint="default"/>
        <w:lang w:val="vi" w:eastAsia="en-US" w:bidi="ar-SA"/>
      </w:rPr>
    </w:lvl>
    <w:lvl w:ilvl="5">
      <w:start w:val="0"/>
      <w:numFmt w:val="bullet"/>
      <w:lvlText w:val="•"/>
      <w:lvlJc w:val="left"/>
      <w:pPr>
        <w:ind w:left="1852" w:hanging="164"/>
      </w:pPr>
      <w:rPr>
        <w:rFonts w:hint="default"/>
        <w:lang w:val="vi" w:eastAsia="en-US" w:bidi="ar-SA"/>
      </w:rPr>
    </w:lvl>
    <w:lvl w:ilvl="6">
      <w:start w:val="0"/>
      <w:numFmt w:val="bullet"/>
      <w:lvlText w:val="•"/>
      <w:lvlJc w:val="left"/>
      <w:pPr>
        <w:ind w:left="2179" w:hanging="164"/>
      </w:pPr>
      <w:rPr>
        <w:rFonts w:hint="default"/>
        <w:lang w:val="vi" w:eastAsia="en-US" w:bidi="ar-SA"/>
      </w:rPr>
    </w:lvl>
    <w:lvl w:ilvl="7">
      <w:start w:val="0"/>
      <w:numFmt w:val="bullet"/>
      <w:lvlText w:val="•"/>
      <w:lvlJc w:val="left"/>
      <w:pPr>
        <w:ind w:left="2505" w:hanging="164"/>
      </w:pPr>
      <w:rPr>
        <w:rFonts w:hint="default"/>
        <w:lang w:val="vi" w:eastAsia="en-US" w:bidi="ar-SA"/>
      </w:rPr>
    </w:lvl>
    <w:lvl w:ilvl="8">
      <w:start w:val="0"/>
      <w:numFmt w:val="bullet"/>
      <w:lvlText w:val="•"/>
      <w:lvlJc w:val="left"/>
      <w:pPr>
        <w:ind w:left="2832" w:hanging="164"/>
      </w:pPr>
      <w:rPr>
        <w:rFonts w:hint="default"/>
        <w:lang w:val="vi" w:eastAsia="en-US" w:bidi="ar-SA"/>
      </w:rPr>
    </w:lvl>
  </w:abstractNum>
  <w:abstractNum w:abstractNumId="5">
    <w:multiLevelType w:val="hybridMultilevel"/>
    <w:lvl w:ilvl="0">
      <w:start w:val="1"/>
      <w:numFmt w:val="decimal"/>
      <w:lvlText w:val="%1."/>
      <w:lvlJc w:val="left"/>
      <w:pPr>
        <w:ind w:left="482"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20" w:hanging="296"/>
      </w:pPr>
      <w:rPr>
        <w:rFonts w:hint="default"/>
        <w:lang w:val="vi" w:eastAsia="en-US" w:bidi="ar-SA"/>
      </w:rPr>
    </w:lvl>
    <w:lvl w:ilvl="2">
      <w:start w:val="0"/>
      <w:numFmt w:val="bullet"/>
      <w:lvlText w:val="•"/>
      <w:lvlJc w:val="left"/>
      <w:pPr>
        <w:ind w:left="2361" w:hanging="296"/>
      </w:pPr>
      <w:rPr>
        <w:rFonts w:hint="default"/>
        <w:lang w:val="vi" w:eastAsia="en-US" w:bidi="ar-SA"/>
      </w:rPr>
    </w:lvl>
    <w:lvl w:ilvl="3">
      <w:start w:val="0"/>
      <w:numFmt w:val="bullet"/>
      <w:lvlText w:val="•"/>
      <w:lvlJc w:val="left"/>
      <w:pPr>
        <w:ind w:left="3301" w:hanging="296"/>
      </w:pPr>
      <w:rPr>
        <w:rFonts w:hint="default"/>
        <w:lang w:val="vi" w:eastAsia="en-US" w:bidi="ar-SA"/>
      </w:rPr>
    </w:lvl>
    <w:lvl w:ilvl="4">
      <w:start w:val="0"/>
      <w:numFmt w:val="bullet"/>
      <w:lvlText w:val="•"/>
      <w:lvlJc w:val="left"/>
      <w:pPr>
        <w:ind w:left="4242" w:hanging="296"/>
      </w:pPr>
      <w:rPr>
        <w:rFonts w:hint="default"/>
        <w:lang w:val="vi" w:eastAsia="en-US" w:bidi="ar-SA"/>
      </w:rPr>
    </w:lvl>
    <w:lvl w:ilvl="5">
      <w:start w:val="0"/>
      <w:numFmt w:val="bullet"/>
      <w:lvlText w:val="•"/>
      <w:lvlJc w:val="left"/>
      <w:pPr>
        <w:ind w:left="5183" w:hanging="296"/>
      </w:pPr>
      <w:rPr>
        <w:rFonts w:hint="default"/>
        <w:lang w:val="vi" w:eastAsia="en-US" w:bidi="ar-SA"/>
      </w:rPr>
    </w:lvl>
    <w:lvl w:ilvl="6">
      <w:start w:val="0"/>
      <w:numFmt w:val="bullet"/>
      <w:lvlText w:val="•"/>
      <w:lvlJc w:val="left"/>
      <w:pPr>
        <w:ind w:left="6123" w:hanging="296"/>
      </w:pPr>
      <w:rPr>
        <w:rFonts w:hint="default"/>
        <w:lang w:val="vi" w:eastAsia="en-US" w:bidi="ar-SA"/>
      </w:rPr>
    </w:lvl>
    <w:lvl w:ilvl="7">
      <w:start w:val="0"/>
      <w:numFmt w:val="bullet"/>
      <w:lvlText w:val="•"/>
      <w:lvlJc w:val="left"/>
      <w:pPr>
        <w:ind w:left="7064" w:hanging="296"/>
      </w:pPr>
      <w:rPr>
        <w:rFonts w:hint="default"/>
        <w:lang w:val="vi" w:eastAsia="en-US" w:bidi="ar-SA"/>
      </w:rPr>
    </w:lvl>
    <w:lvl w:ilvl="8">
      <w:start w:val="0"/>
      <w:numFmt w:val="bullet"/>
      <w:lvlText w:val="•"/>
      <w:lvlJc w:val="left"/>
      <w:pPr>
        <w:ind w:left="8005" w:hanging="296"/>
      </w:pPr>
      <w:rPr>
        <w:rFonts w:hint="default"/>
        <w:lang w:val="vi" w:eastAsia="en-US" w:bidi="ar-SA"/>
      </w:rPr>
    </w:lvl>
  </w:abstractNum>
  <w:abstractNum w:abstractNumId="4">
    <w:multiLevelType w:val="hybridMultilevel"/>
    <w:lvl w:ilvl="0">
      <w:start w:val="1"/>
      <w:numFmt w:val="decimal"/>
      <w:lvlText w:val="[%1]"/>
      <w:lvlJc w:val="left"/>
      <w:pPr>
        <w:ind w:left="1586" w:hanging="3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410" w:hanging="396"/>
      </w:pPr>
      <w:rPr>
        <w:rFonts w:hint="default"/>
        <w:lang w:val="vi" w:eastAsia="en-US" w:bidi="ar-SA"/>
      </w:rPr>
    </w:lvl>
    <w:lvl w:ilvl="2">
      <w:start w:val="0"/>
      <w:numFmt w:val="bullet"/>
      <w:lvlText w:val="•"/>
      <w:lvlJc w:val="left"/>
      <w:pPr>
        <w:ind w:left="3241" w:hanging="396"/>
      </w:pPr>
      <w:rPr>
        <w:rFonts w:hint="default"/>
        <w:lang w:val="vi" w:eastAsia="en-US" w:bidi="ar-SA"/>
      </w:rPr>
    </w:lvl>
    <w:lvl w:ilvl="3">
      <w:start w:val="0"/>
      <w:numFmt w:val="bullet"/>
      <w:lvlText w:val="•"/>
      <w:lvlJc w:val="left"/>
      <w:pPr>
        <w:ind w:left="4071" w:hanging="396"/>
      </w:pPr>
      <w:rPr>
        <w:rFonts w:hint="default"/>
        <w:lang w:val="vi" w:eastAsia="en-US" w:bidi="ar-SA"/>
      </w:rPr>
    </w:lvl>
    <w:lvl w:ilvl="4">
      <w:start w:val="0"/>
      <w:numFmt w:val="bullet"/>
      <w:lvlText w:val="•"/>
      <w:lvlJc w:val="left"/>
      <w:pPr>
        <w:ind w:left="4902" w:hanging="396"/>
      </w:pPr>
      <w:rPr>
        <w:rFonts w:hint="default"/>
        <w:lang w:val="vi" w:eastAsia="en-US" w:bidi="ar-SA"/>
      </w:rPr>
    </w:lvl>
    <w:lvl w:ilvl="5">
      <w:start w:val="0"/>
      <w:numFmt w:val="bullet"/>
      <w:lvlText w:val="•"/>
      <w:lvlJc w:val="left"/>
      <w:pPr>
        <w:ind w:left="5733" w:hanging="396"/>
      </w:pPr>
      <w:rPr>
        <w:rFonts w:hint="default"/>
        <w:lang w:val="vi" w:eastAsia="en-US" w:bidi="ar-SA"/>
      </w:rPr>
    </w:lvl>
    <w:lvl w:ilvl="6">
      <w:start w:val="0"/>
      <w:numFmt w:val="bullet"/>
      <w:lvlText w:val="•"/>
      <w:lvlJc w:val="left"/>
      <w:pPr>
        <w:ind w:left="6563" w:hanging="396"/>
      </w:pPr>
      <w:rPr>
        <w:rFonts w:hint="default"/>
        <w:lang w:val="vi" w:eastAsia="en-US" w:bidi="ar-SA"/>
      </w:rPr>
    </w:lvl>
    <w:lvl w:ilvl="7">
      <w:start w:val="0"/>
      <w:numFmt w:val="bullet"/>
      <w:lvlText w:val="•"/>
      <w:lvlJc w:val="left"/>
      <w:pPr>
        <w:ind w:left="7394" w:hanging="396"/>
      </w:pPr>
      <w:rPr>
        <w:rFonts w:hint="default"/>
        <w:lang w:val="vi" w:eastAsia="en-US" w:bidi="ar-SA"/>
      </w:rPr>
    </w:lvl>
    <w:lvl w:ilvl="8">
      <w:start w:val="0"/>
      <w:numFmt w:val="bullet"/>
      <w:lvlText w:val="•"/>
      <w:lvlJc w:val="left"/>
      <w:pPr>
        <w:ind w:left="8225" w:hanging="396"/>
      </w:pPr>
      <w:rPr>
        <w:rFonts w:hint="default"/>
        <w:lang w:val="vi" w:eastAsia="en-US" w:bidi="ar-SA"/>
      </w:rPr>
    </w:lvl>
  </w:abstractNum>
  <w:abstractNum w:abstractNumId="3">
    <w:multiLevelType w:val="hybridMultilevel"/>
    <w:lvl w:ilvl="0">
      <w:start w:val="1"/>
      <w:numFmt w:val="decimal"/>
      <w:lvlText w:val="%1."/>
      <w:lvlJc w:val="left"/>
      <w:pPr>
        <w:ind w:left="48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20" w:hanging="286"/>
      </w:pPr>
      <w:rPr>
        <w:rFonts w:hint="default"/>
        <w:lang w:val="vi" w:eastAsia="en-US" w:bidi="ar-SA"/>
      </w:rPr>
    </w:lvl>
    <w:lvl w:ilvl="2">
      <w:start w:val="0"/>
      <w:numFmt w:val="bullet"/>
      <w:lvlText w:val="•"/>
      <w:lvlJc w:val="left"/>
      <w:pPr>
        <w:ind w:left="2361" w:hanging="286"/>
      </w:pPr>
      <w:rPr>
        <w:rFonts w:hint="default"/>
        <w:lang w:val="vi" w:eastAsia="en-US" w:bidi="ar-SA"/>
      </w:rPr>
    </w:lvl>
    <w:lvl w:ilvl="3">
      <w:start w:val="0"/>
      <w:numFmt w:val="bullet"/>
      <w:lvlText w:val="•"/>
      <w:lvlJc w:val="left"/>
      <w:pPr>
        <w:ind w:left="3301" w:hanging="286"/>
      </w:pPr>
      <w:rPr>
        <w:rFonts w:hint="default"/>
        <w:lang w:val="vi" w:eastAsia="en-US" w:bidi="ar-SA"/>
      </w:rPr>
    </w:lvl>
    <w:lvl w:ilvl="4">
      <w:start w:val="0"/>
      <w:numFmt w:val="bullet"/>
      <w:lvlText w:val="•"/>
      <w:lvlJc w:val="left"/>
      <w:pPr>
        <w:ind w:left="4242" w:hanging="286"/>
      </w:pPr>
      <w:rPr>
        <w:rFonts w:hint="default"/>
        <w:lang w:val="vi" w:eastAsia="en-US" w:bidi="ar-SA"/>
      </w:rPr>
    </w:lvl>
    <w:lvl w:ilvl="5">
      <w:start w:val="0"/>
      <w:numFmt w:val="bullet"/>
      <w:lvlText w:val="•"/>
      <w:lvlJc w:val="left"/>
      <w:pPr>
        <w:ind w:left="5183" w:hanging="286"/>
      </w:pPr>
      <w:rPr>
        <w:rFonts w:hint="default"/>
        <w:lang w:val="vi" w:eastAsia="en-US" w:bidi="ar-SA"/>
      </w:rPr>
    </w:lvl>
    <w:lvl w:ilvl="6">
      <w:start w:val="0"/>
      <w:numFmt w:val="bullet"/>
      <w:lvlText w:val="•"/>
      <w:lvlJc w:val="left"/>
      <w:pPr>
        <w:ind w:left="6123" w:hanging="286"/>
      </w:pPr>
      <w:rPr>
        <w:rFonts w:hint="default"/>
        <w:lang w:val="vi" w:eastAsia="en-US" w:bidi="ar-SA"/>
      </w:rPr>
    </w:lvl>
    <w:lvl w:ilvl="7">
      <w:start w:val="0"/>
      <w:numFmt w:val="bullet"/>
      <w:lvlText w:val="•"/>
      <w:lvlJc w:val="left"/>
      <w:pPr>
        <w:ind w:left="7064" w:hanging="286"/>
      </w:pPr>
      <w:rPr>
        <w:rFonts w:hint="default"/>
        <w:lang w:val="vi" w:eastAsia="en-US" w:bidi="ar-SA"/>
      </w:rPr>
    </w:lvl>
    <w:lvl w:ilvl="8">
      <w:start w:val="0"/>
      <w:numFmt w:val="bullet"/>
      <w:lvlText w:val="•"/>
      <w:lvlJc w:val="left"/>
      <w:pPr>
        <w:ind w:left="8005" w:hanging="286"/>
      </w:pPr>
      <w:rPr>
        <w:rFonts w:hint="default"/>
        <w:lang w:val="vi" w:eastAsia="en-US" w:bidi="ar-SA"/>
      </w:rPr>
    </w:lvl>
  </w:abstractNum>
  <w:abstractNum w:abstractNumId="2">
    <w:multiLevelType w:val="hybridMultilevel"/>
    <w:lvl w:ilvl="0">
      <w:start w:val="0"/>
      <w:numFmt w:val="bullet"/>
      <w:lvlText w:val="*"/>
      <w:lvlJc w:val="left"/>
      <w:pPr>
        <w:ind w:left="482" w:hanging="228"/>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420" w:hanging="228"/>
      </w:pPr>
      <w:rPr>
        <w:rFonts w:hint="default"/>
        <w:lang w:val="vi" w:eastAsia="en-US" w:bidi="ar-SA"/>
      </w:rPr>
    </w:lvl>
    <w:lvl w:ilvl="2">
      <w:start w:val="0"/>
      <w:numFmt w:val="bullet"/>
      <w:lvlText w:val="•"/>
      <w:lvlJc w:val="left"/>
      <w:pPr>
        <w:ind w:left="2361" w:hanging="228"/>
      </w:pPr>
      <w:rPr>
        <w:rFonts w:hint="default"/>
        <w:lang w:val="vi" w:eastAsia="en-US" w:bidi="ar-SA"/>
      </w:rPr>
    </w:lvl>
    <w:lvl w:ilvl="3">
      <w:start w:val="0"/>
      <w:numFmt w:val="bullet"/>
      <w:lvlText w:val="•"/>
      <w:lvlJc w:val="left"/>
      <w:pPr>
        <w:ind w:left="3301" w:hanging="228"/>
      </w:pPr>
      <w:rPr>
        <w:rFonts w:hint="default"/>
        <w:lang w:val="vi" w:eastAsia="en-US" w:bidi="ar-SA"/>
      </w:rPr>
    </w:lvl>
    <w:lvl w:ilvl="4">
      <w:start w:val="0"/>
      <w:numFmt w:val="bullet"/>
      <w:lvlText w:val="•"/>
      <w:lvlJc w:val="left"/>
      <w:pPr>
        <w:ind w:left="4242" w:hanging="228"/>
      </w:pPr>
      <w:rPr>
        <w:rFonts w:hint="default"/>
        <w:lang w:val="vi" w:eastAsia="en-US" w:bidi="ar-SA"/>
      </w:rPr>
    </w:lvl>
    <w:lvl w:ilvl="5">
      <w:start w:val="0"/>
      <w:numFmt w:val="bullet"/>
      <w:lvlText w:val="•"/>
      <w:lvlJc w:val="left"/>
      <w:pPr>
        <w:ind w:left="5183" w:hanging="228"/>
      </w:pPr>
      <w:rPr>
        <w:rFonts w:hint="default"/>
        <w:lang w:val="vi" w:eastAsia="en-US" w:bidi="ar-SA"/>
      </w:rPr>
    </w:lvl>
    <w:lvl w:ilvl="6">
      <w:start w:val="0"/>
      <w:numFmt w:val="bullet"/>
      <w:lvlText w:val="•"/>
      <w:lvlJc w:val="left"/>
      <w:pPr>
        <w:ind w:left="6123" w:hanging="228"/>
      </w:pPr>
      <w:rPr>
        <w:rFonts w:hint="default"/>
        <w:lang w:val="vi" w:eastAsia="en-US" w:bidi="ar-SA"/>
      </w:rPr>
    </w:lvl>
    <w:lvl w:ilvl="7">
      <w:start w:val="0"/>
      <w:numFmt w:val="bullet"/>
      <w:lvlText w:val="•"/>
      <w:lvlJc w:val="left"/>
      <w:pPr>
        <w:ind w:left="7064" w:hanging="228"/>
      </w:pPr>
      <w:rPr>
        <w:rFonts w:hint="default"/>
        <w:lang w:val="vi" w:eastAsia="en-US" w:bidi="ar-SA"/>
      </w:rPr>
    </w:lvl>
    <w:lvl w:ilvl="8">
      <w:start w:val="0"/>
      <w:numFmt w:val="bullet"/>
      <w:lvlText w:val="•"/>
      <w:lvlJc w:val="left"/>
      <w:pPr>
        <w:ind w:left="8005" w:hanging="228"/>
      </w:pPr>
      <w:rPr>
        <w:rFonts w:hint="default"/>
        <w:lang w:val="vi" w:eastAsia="en-US" w:bidi="ar-SA"/>
      </w:rPr>
    </w:lvl>
  </w:abstractNum>
  <w:abstractNum w:abstractNumId="1">
    <w:multiLevelType w:val="hybridMultilevel"/>
    <w:lvl w:ilvl="0">
      <w:start w:val="1"/>
      <w:numFmt w:val="decimal"/>
      <w:lvlText w:val="%1."/>
      <w:lvlJc w:val="left"/>
      <w:pPr>
        <w:ind w:left="482" w:hanging="30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20" w:hanging="308"/>
      </w:pPr>
      <w:rPr>
        <w:rFonts w:hint="default"/>
        <w:lang w:val="vi" w:eastAsia="en-US" w:bidi="ar-SA"/>
      </w:rPr>
    </w:lvl>
    <w:lvl w:ilvl="2">
      <w:start w:val="0"/>
      <w:numFmt w:val="bullet"/>
      <w:lvlText w:val="•"/>
      <w:lvlJc w:val="left"/>
      <w:pPr>
        <w:ind w:left="2361" w:hanging="308"/>
      </w:pPr>
      <w:rPr>
        <w:rFonts w:hint="default"/>
        <w:lang w:val="vi" w:eastAsia="en-US" w:bidi="ar-SA"/>
      </w:rPr>
    </w:lvl>
    <w:lvl w:ilvl="3">
      <w:start w:val="0"/>
      <w:numFmt w:val="bullet"/>
      <w:lvlText w:val="•"/>
      <w:lvlJc w:val="left"/>
      <w:pPr>
        <w:ind w:left="3301" w:hanging="308"/>
      </w:pPr>
      <w:rPr>
        <w:rFonts w:hint="default"/>
        <w:lang w:val="vi" w:eastAsia="en-US" w:bidi="ar-SA"/>
      </w:rPr>
    </w:lvl>
    <w:lvl w:ilvl="4">
      <w:start w:val="0"/>
      <w:numFmt w:val="bullet"/>
      <w:lvlText w:val="•"/>
      <w:lvlJc w:val="left"/>
      <w:pPr>
        <w:ind w:left="4242" w:hanging="308"/>
      </w:pPr>
      <w:rPr>
        <w:rFonts w:hint="default"/>
        <w:lang w:val="vi" w:eastAsia="en-US" w:bidi="ar-SA"/>
      </w:rPr>
    </w:lvl>
    <w:lvl w:ilvl="5">
      <w:start w:val="0"/>
      <w:numFmt w:val="bullet"/>
      <w:lvlText w:val="•"/>
      <w:lvlJc w:val="left"/>
      <w:pPr>
        <w:ind w:left="5183" w:hanging="308"/>
      </w:pPr>
      <w:rPr>
        <w:rFonts w:hint="default"/>
        <w:lang w:val="vi" w:eastAsia="en-US" w:bidi="ar-SA"/>
      </w:rPr>
    </w:lvl>
    <w:lvl w:ilvl="6">
      <w:start w:val="0"/>
      <w:numFmt w:val="bullet"/>
      <w:lvlText w:val="•"/>
      <w:lvlJc w:val="left"/>
      <w:pPr>
        <w:ind w:left="6123" w:hanging="308"/>
      </w:pPr>
      <w:rPr>
        <w:rFonts w:hint="default"/>
        <w:lang w:val="vi" w:eastAsia="en-US" w:bidi="ar-SA"/>
      </w:rPr>
    </w:lvl>
    <w:lvl w:ilvl="7">
      <w:start w:val="0"/>
      <w:numFmt w:val="bullet"/>
      <w:lvlText w:val="•"/>
      <w:lvlJc w:val="left"/>
      <w:pPr>
        <w:ind w:left="7064" w:hanging="308"/>
      </w:pPr>
      <w:rPr>
        <w:rFonts w:hint="default"/>
        <w:lang w:val="vi" w:eastAsia="en-US" w:bidi="ar-SA"/>
      </w:rPr>
    </w:lvl>
    <w:lvl w:ilvl="8">
      <w:start w:val="0"/>
      <w:numFmt w:val="bullet"/>
      <w:lvlText w:val="•"/>
      <w:lvlJc w:val="left"/>
      <w:pPr>
        <w:ind w:left="8005" w:hanging="308"/>
      </w:pPr>
      <w:rPr>
        <w:rFonts w:hint="default"/>
        <w:lang w:val="vi" w:eastAsia="en-US" w:bidi="ar-SA"/>
      </w:rPr>
    </w:lvl>
  </w:abstractNum>
  <w:abstractNum w:abstractNumId="0">
    <w:multiLevelType w:val="hybridMultilevel"/>
    <w:lvl w:ilvl="0">
      <w:start w:val="0"/>
      <w:numFmt w:val="bullet"/>
      <w:lvlText w:val="-"/>
      <w:lvlJc w:val="left"/>
      <w:pPr>
        <w:ind w:left="482" w:hanging="192"/>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420" w:hanging="192"/>
      </w:pPr>
      <w:rPr>
        <w:rFonts w:hint="default"/>
        <w:lang w:val="vi" w:eastAsia="en-US" w:bidi="ar-SA"/>
      </w:rPr>
    </w:lvl>
    <w:lvl w:ilvl="2">
      <w:start w:val="0"/>
      <w:numFmt w:val="bullet"/>
      <w:lvlText w:val="•"/>
      <w:lvlJc w:val="left"/>
      <w:pPr>
        <w:ind w:left="2361" w:hanging="192"/>
      </w:pPr>
      <w:rPr>
        <w:rFonts w:hint="default"/>
        <w:lang w:val="vi" w:eastAsia="en-US" w:bidi="ar-SA"/>
      </w:rPr>
    </w:lvl>
    <w:lvl w:ilvl="3">
      <w:start w:val="0"/>
      <w:numFmt w:val="bullet"/>
      <w:lvlText w:val="•"/>
      <w:lvlJc w:val="left"/>
      <w:pPr>
        <w:ind w:left="3301" w:hanging="192"/>
      </w:pPr>
      <w:rPr>
        <w:rFonts w:hint="default"/>
        <w:lang w:val="vi" w:eastAsia="en-US" w:bidi="ar-SA"/>
      </w:rPr>
    </w:lvl>
    <w:lvl w:ilvl="4">
      <w:start w:val="0"/>
      <w:numFmt w:val="bullet"/>
      <w:lvlText w:val="•"/>
      <w:lvlJc w:val="left"/>
      <w:pPr>
        <w:ind w:left="4242" w:hanging="192"/>
      </w:pPr>
      <w:rPr>
        <w:rFonts w:hint="default"/>
        <w:lang w:val="vi" w:eastAsia="en-US" w:bidi="ar-SA"/>
      </w:rPr>
    </w:lvl>
    <w:lvl w:ilvl="5">
      <w:start w:val="0"/>
      <w:numFmt w:val="bullet"/>
      <w:lvlText w:val="•"/>
      <w:lvlJc w:val="left"/>
      <w:pPr>
        <w:ind w:left="5183" w:hanging="192"/>
      </w:pPr>
      <w:rPr>
        <w:rFonts w:hint="default"/>
        <w:lang w:val="vi" w:eastAsia="en-US" w:bidi="ar-SA"/>
      </w:rPr>
    </w:lvl>
    <w:lvl w:ilvl="6">
      <w:start w:val="0"/>
      <w:numFmt w:val="bullet"/>
      <w:lvlText w:val="•"/>
      <w:lvlJc w:val="left"/>
      <w:pPr>
        <w:ind w:left="6123" w:hanging="192"/>
      </w:pPr>
      <w:rPr>
        <w:rFonts w:hint="default"/>
        <w:lang w:val="vi" w:eastAsia="en-US" w:bidi="ar-SA"/>
      </w:rPr>
    </w:lvl>
    <w:lvl w:ilvl="7">
      <w:start w:val="0"/>
      <w:numFmt w:val="bullet"/>
      <w:lvlText w:val="•"/>
      <w:lvlJc w:val="left"/>
      <w:pPr>
        <w:ind w:left="7064" w:hanging="192"/>
      </w:pPr>
      <w:rPr>
        <w:rFonts w:hint="default"/>
        <w:lang w:val="vi" w:eastAsia="en-US" w:bidi="ar-SA"/>
      </w:rPr>
    </w:lvl>
    <w:lvl w:ilvl="8">
      <w:start w:val="0"/>
      <w:numFmt w:val="bullet"/>
      <w:lvlText w:val="•"/>
      <w:lvlJc w:val="left"/>
      <w:pPr>
        <w:ind w:left="8005" w:hanging="19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0"/>
      <w:ind w:left="482" w:right="326"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7"/>
      <w:ind w:left="482" w:right="32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dcterms:created xsi:type="dcterms:W3CDTF">2024-06-23T14:32:11Z</dcterms:created>
  <dcterms:modified xsi:type="dcterms:W3CDTF">2024-06-23T14:32:11Z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2010</vt:lpwstr>
  </property>
  <property fmtid="{D5CDD505-2E9C-101B-9397-08002B2CF9AE}" pid="4" name="LastSaved">
    <vt:filetime>2024-06-23T00:00:00Z</vt:filetime>
  </property>
  <property fmtid="{D5CDD505-2E9C-101B-9397-08002B2CF9AE}" pid="5" name="Producer">
    <vt:lpwstr>3-Heights(TM) PDF Security Shell 4.8.25.2 (http://www.pdf-tools.com)</vt:lpwstr>
  </property>
</Properties>
</file>