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ind w:left="0" w:right="0" w:firstLine="0"/>
        <w:jc w:val="left"/>
        <w:rPr>
          <w:sz w:val="2"/>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20"/>
        <w:gridCol w:w="5758"/>
      </w:tblGrid>
      <w:tr>
        <w:trPr>
          <w:trHeight w:val="2073" w:hRule="atLeast"/>
        </w:trPr>
        <w:tc>
          <w:tcPr>
            <w:tcW w:w="3820" w:type="dxa"/>
          </w:tcPr>
          <w:p>
            <w:pPr>
              <w:pStyle w:val="TableParagraph"/>
              <w:spacing w:line="276" w:lineRule="auto"/>
              <w:ind w:left="549" w:right="460" w:hanging="257"/>
              <w:rPr>
                <w:b/>
                <w:sz w:val="26"/>
              </w:rPr>
            </w:pPr>
            <w:r>
              <w:rPr>
                <w:b/>
                <w:sz w:val="26"/>
              </w:rPr>
              <w:t>TÒA</w:t>
            </w:r>
            <w:r>
              <w:rPr>
                <w:b/>
                <w:spacing w:val="-12"/>
                <w:sz w:val="26"/>
              </w:rPr>
              <w:t> </w:t>
            </w:r>
            <w:r>
              <w:rPr>
                <w:b/>
                <w:sz w:val="26"/>
              </w:rPr>
              <w:t>ÁN</w:t>
            </w:r>
            <w:r>
              <w:rPr>
                <w:b/>
                <w:spacing w:val="-14"/>
                <w:sz w:val="26"/>
              </w:rPr>
              <w:t> </w:t>
            </w:r>
            <w:r>
              <w:rPr>
                <w:b/>
                <w:sz w:val="26"/>
              </w:rPr>
              <w:t>NHÂN</w:t>
            </w:r>
            <w:r>
              <w:rPr>
                <w:b/>
                <w:spacing w:val="-14"/>
                <w:sz w:val="26"/>
              </w:rPr>
              <w:t> </w:t>
            </w:r>
            <w:r>
              <w:rPr>
                <w:b/>
                <w:sz w:val="26"/>
              </w:rPr>
              <w:t>DÂN TỈNH ĐẮK LẮK</w:t>
            </w:r>
          </w:p>
          <w:p>
            <w:pPr>
              <w:pStyle w:val="TableParagraph"/>
              <w:spacing w:line="20" w:lineRule="exact"/>
              <w:ind w:left="650"/>
              <w:rPr>
                <w:sz w:val="2"/>
              </w:rPr>
            </w:pPr>
            <w:r>
              <w:rPr>
                <w:sz w:val="2"/>
              </w:rPr>
              <mc:AlternateContent>
                <mc:Choice Requires="wps">
                  <w:drawing>
                    <wp:inline distT="0" distB="0" distL="0" distR="0">
                      <wp:extent cx="1066800" cy="9525"/>
                      <wp:effectExtent l="9525" t="0" r="0" b="0"/>
                      <wp:docPr id="2" name="Group 2"/>
                      <wp:cNvGraphicFramePr>
                        <a:graphicFrameLocks/>
                      </wp:cNvGraphicFramePr>
                      <a:graphic>
                        <a:graphicData uri="http://schemas.microsoft.com/office/word/2010/wordprocessingGroup">
                          <wpg:wgp>
                            <wpg:cNvPr id="2" name="Group 2"/>
                            <wpg:cNvGrpSpPr/>
                            <wpg:grpSpPr>
                              <a:xfrm>
                                <a:off x="0" y="0"/>
                                <a:ext cx="1066800" cy="9525"/>
                                <a:chExt cx="1066800" cy="9525"/>
                              </a:xfrm>
                            </wpg:grpSpPr>
                            <wps:wsp>
                              <wps:cNvPr id="3" name="Graphic 3"/>
                              <wps:cNvSpPr/>
                              <wps:spPr>
                                <a:xfrm>
                                  <a:off x="0" y="4762"/>
                                  <a:ext cx="1066800" cy="1270"/>
                                </a:xfrm>
                                <a:custGeom>
                                  <a:avLst/>
                                  <a:gdLst/>
                                  <a:ahLst/>
                                  <a:cxnLst/>
                                  <a:rect l="l" t="t" r="r" b="b"/>
                                  <a:pathLst>
                                    <a:path w="1066800" h="0">
                                      <a:moveTo>
                                        <a:pt x="0" y="0"/>
                                      </a:moveTo>
                                      <a:lnTo>
                                        <a:pt x="1066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4pt;height:.75pt;mso-position-horizontal-relative:char;mso-position-vertical-relative:line" id="docshapegroup2" coordorigin="0,0" coordsize="1680,15">
                      <v:line style="position:absolute" from="0,8" to="1680,8" stroked="true" strokeweight=".75pt" strokecolor="#000000">
                        <v:stroke dashstyle="solid"/>
                      </v:line>
                    </v:group>
                  </w:pict>
                </mc:Fallback>
              </mc:AlternateContent>
            </w:r>
            <w:r>
              <w:rPr>
                <w:sz w:val="2"/>
              </w:rPr>
            </w:r>
          </w:p>
          <w:p>
            <w:pPr>
              <w:pStyle w:val="TableParagraph"/>
              <w:spacing w:before="80"/>
              <w:ind w:right="460" w:hanging="44"/>
              <w:rPr>
                <w:sz w:val="26"/>
              </w:rPr>
            </w:pPr>
            <w:r>
              <w:rPr>
                <w:sz w:val="26"/>
              </w:rPr>
              <w:t>Bản</w:t>
            </w:r>
            <w:r>
              <w:rPr>
                <w:spacing w:val="-13"/>
                <w:sz w:val="26"/>
              </w:rPr>
              <w:t> </w:t>
            </w:r>
            <w:r>
              <w:rPr>
                <w:sz w:val="26"/>
              </w:rPr>
              <w:t>án</w:t>
            </w:r>
            <w:r>
              <w:rPr>
                <w:spacing w:val="-13"/>
                <w:sz w:val="26"/>
              </w:rPr>
              <w:t> </w:t>
            </w:r>
            <w:r>
              <w:rPr>
                <w:sz w:val="26"/>
              </w:rPr>
              <w:t>số:</w:t>
            </w:r>
            <w:r>
              <w:rPr>
                <w:spacing w:val="-13"/>
                <w:sz w:val="26"/>
              </w:rPr>
              <w:t> </w:t>
            </w:r>
            <w:r>
              <w:rPr>
                <w:sz w:val="26"/>
              </w:rPr>
              <w:t>54/2021/DS-PT Ngày: 02/4/2021</w:t>
            </w:r>
          </w:p>
          <w:p>
            <w:pPr>
              <w:pStyle w:val="TableParagraph"/>
              <w:spacing w:line="340" w:lineRule="atLeast"/>
              <w:ind w:right="87"/>
              <w:rPr>
                <w:sz w:val="26"/>
              </w:rPr>
            </w:pPr>
            <w:r>
              <w:rPr>
                <w:sz w:val="26"/>
              </w:rPr>
              <w:t>V/v</w:t>
            </w:r>
            <w:r>
              <w:rPr>
                <w:spacing w:val="32"/>
                <w:sz w:val="26"/>
              </w:rPr>
              <w:t> </w:t>
            </w:r>
            <w:r>
              <w:rPr>
                <w:sz w:val="26"/>
              </w:rPr>
              <w:t>“Tranh</w:t>
            </w:r>
            <w:r>
              <w:rPr>
                <w:spacing w:val="32"/>
                <w:sz w:val="26"/>
              </w:rPr>
              <w:t> </w:t>
            </w:r>
            <w:r>
              <w:rPr>
                <w:sz w:val="26"/>
              </w:rPr>
              <w:t>chấp</w:t>
            </w:r>
            <w:r>
              <w:rPr>
                <w:spacing w:val="35"/>
                <w:sz w:val="26"/>
              </w:rPr>
              <w:t> </w:t>
            </w:r>
            <w:r>
              <w:rPr>
                <w:sz w:val="26"/>
              </w:rPr>
              <w:t>hợp</w:t>
            </w:r>
            <w:r>
              <w:rPr>
                <w:spacing w:val="34"/>
                <w:sz w:val="26"/>
              </w:rPr>
              <w:t> </w:t>
            </w:r>
            <w:r>
              <w:rPr>
                <w:sz w:val="26"/>
              </w:rPr>
              <w:t>đồng</w:t>
            </w:r>
            <w:r>
              <w:rPr>
                <w:spacing w:val="32"/>
                <w:sz w:val="26"/>
              </w:rPr>
              <w:t> </w:t>
            </w:r>
            <w:r>
              <w:rPr>
                <w:sz w:val="26"/>
              </w:rPr>
              <w:t>vay tài sản”</w:t>
            </w:r>
          </w:p>
        </w:tc>
        <w:tc>
          <w:tcPr>
            <w:tcW w:w="5758" w:type="dxa"/>
          </w:tcPr>
          <w:p>
            <w:pPr>
              <w:pStyle w:val="TableParagraph"/>
              <w:spacing w:line="287" w:lineRule="exact"/>
              <w:ind w:left="288"/>
              <w:rPr>
                <w:b/>
                <w:sz w:val="26"/>
              </w:rPr>
            </w:pPr>
            <w:r>
              <w:rPr>
                <w:b/>
                <w:sz w:val="26"/>
              </w:rPr>
              <w:t>CỘNG</w:t>
            </w:r>
            <w:r>
              <w:rPr>
                <w:b/>
                <w:spacing w:val="-6"/>
                <w:sz w:val="26"/>
              </w:rPr>
              <w:t> </w:t>
            </w:r>
            <w:r>
              <w:rPr>
                <w:b/>
                <w:sz w:val="26"/>
              </w:rPr>
              <w:t>HÒA</w:t>
            </w:r>
            <w:r>
              <w:rPr>
                <w:b/>
                <w:spacing w:val="-6"/>
                <w:sz w:val="26"/>
              </w:rPr>
              <w:t> </w:t>
            </w:r>
            <w:r>
              <w:rPr>
                <w:b/>
                <w:sz w:val="26"/>
              </w:rPr>
              <w:t>XÃ</w:t>
            </w:r>
            <w:r>
              <w:rPr>
                <w:b/>
                <w:spacing w:val="-8"/>
                <w:sz w:val="26"/>
              </w:rPr>
              <w:t> </w:t>
            </w:r>
            <w:r>
              <w:rPr>
                <w:b/>
                <w:sz w:val="26"/>
              </w:rPr>
              <w:t>HỘI</w:t>
            </w:r>
            <w:r>
              <w:rPr>
                <w:b/>
                <w:spacing w:val="-7"/>
                <w:sz w:val="26"/>
              </w:rPr>
              <w:t> </w:t>
            </w:r>
            <w:r>
              <w:rPr>
                <w:b/>
                <w:sz w:val="26"/>
              </w:rPr>
              <w:t>CHỦ</w:t>
            </w:r>
            <w:r>
              <w:rPr>
                <w:b/>
                <w:spacing w:val="-6"/>
                <w:sz w:val="26"/>
              </w:rPr>
              <w:t> </w:t>
            </w:r>
            <w:r>
              <w:rPr>
                <w:b/>
                <w:sz w:val="26"/>
              </w:rPr>
              <w:t>NGHĨA</w:t>
            </w:r>
            <w:r>
              <w:rPr>
                <w:b/>
                <w:spacing w:val="-7"/>
                <w:sz w:val="26"/>
              </w:rPr>
              <w:t> </w:t>
            </w:r>
            <w:r>
              <w:rPr>
                <w:b/>
                <w:sz w:val="26"/>
              </w:rPr>
              <w:t>VIỆT</w:t>
            </w:r>
            <w:r>
              <w:rPr>
                <w:b/>
                <w:spacing w:val="-8"/>
                <w:sz w:val="26"/>
              </w:rPr>
              <w:t> </w:t>
            </w:r>
            <w:r>
              <w:rPr>
                <w:b/>
                <w:spacing w:val="-5"/>
                <w:sz w:val="26"/>
              </w:rPr>
              <w:t>NAM</w:t>
            </w:r>
          </w:p>
          <w:p>
            <w:pPr>
              <w:pStyle w:val="TableParagraph"/>
              <w:spacing w:before="42"/>
              <w:ind w:left="1338"/>
              <w:rPr>
                <w:b/>
                <w:sz w:val="28"/>
              </w:rPr>
            </w:pPr>
            <w:r>
              <w:rPr/>
              <mc:AlternateContent>
                <mc:Choice Requires="wps">
                  <w:drawing>
                    <wp:anchor distT="0" distB="0" distL="0" distR="0" allowOverlap="1" layoutInCell="1" locked="0" behindDoc="1" simplePos="0" relativeHeight="487498752">
                      <wp:simplePos x="0" y="0"/>
                      <wp:positionH relativeFrom="column">
                        <wp:posOffset>770445</wp:posOffset>
                      </wp:positionH>
                      <wp:positionV relativeFrom="paragraph">
                        <wp:posOffset>257623</wp:posOffset>
                      </wp:positionV>
                      <wp:extent cx="2312035" cy="1016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2312035" cy="10160"/>
                                <a:chExt cx="2312035" cy="10160"/>
                              </a:xfrm>
                            </wpg:grpSpPr>
                            <wps:wsp>
                              <wps:cNvPr id="5" name="Graphic 5"/>
                              <wps:cNvSpPr/>
                              <wps:spPr>
                                <a:xfrm>
                                  <a:off x="4762" y="4762"/>
                                  <a:ext cx="2302510" cy="1270"/>
                                </a:xfrm>
                                <a:custGeom>
                                  <a:avLst/>
                                  <a:gdLst/>
                                  <a:ahLst/>
                                  <a:cxnLst/>
                                  <a:rect l="l" t="t" r="r" b="b"/>
                                  <a:pathLst>
                                    <a:path w="2302510" h="635">
                                      <a:moveTo>
                                        <a:pt x="0" y="0"/>
                                      </a:moveTo>
                                      <a:lnTo>
                                        <a:pt x="1151254" y="0"/>
                                      </a:lnTo>
                                      <a:lnTo>
                                        <a:pt x="1151254" y="634"/>
                                      </a:lnTo>
                                      <a:lnTo>
                                        <a:pt x="2302510" y="634"/>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66497pt;margin-top:20.285294pt;width:182.05pt;height:.8pt;mso-position-horizontal-relative:column;mso-position-vertical-relative:paragraph;z-index:-15817728" id="docshapegroup3" coordorigin="1213,406" coordsize="3641,16">
                      <v:shape style="position:absolute;left:1220;top:413;width:3626;height:2" id="docshape4" coordorigin="1221,413" coordsize="3626,1" path="m1221,413l3034,413,3034,414,4847,414e" filled="false" stroked="true" strokeweight=".75pt" strokecolor="#000000">
                        <v:path arrowok="t"/>
                        <v:stroke dashstyle="solid"/>
                      </v:shape>
                      <w10:wrap type="none"/>
                    </v:group>
                  </w:pict>
                </mc:Fallback>
              </mc:AlternateContent>
            </w: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w:t>
            </w:r>
            <w:r>
              <w:rPr>
                <w:b/>
                <w:spacing w:val="-1"/>
                <w:sz w:val="28"/>
              </w:rPr>
              <w:t> </w:t>
            </w:r>
            <w:r>
              <w:rPr>
                <w:b/>
                <w:sz w:val="28"/>
              </w:rPr>
              <w:t>-</w:t>
            </w:r>
            <w:r>
              <w:rPr>
                <w:b/>
                <w:spacing w:val="-2"/>
                <w:sz w:val="28"/>
              </w:rPr>
              <w:t> </w:t>
            </w:r>
            <w:r>
              <w:rPr>
                <w:b/>
                <w:sz w:val="28"/>
              </w:rPr>
              <w:t>Hạnh</w:t>
            </w:r>
            <w:r>
              <w:rPr>
                <w:b/>
                <w:spacing w:val="-2"/>
                <w:sz w:val="28"/>
              </w:rPr>
              <w:t> </w:t>
            </w:r>
            <w:r>
              <w:rPr>
                <w:b/>
                <w:spacing w:val="-4"/>
                <w:sz w:val="28"/>
              </w:rPr>
              <w:t>phúc</w:t>
            </w:r>
          </w:p>
        </w:tc>
      </w:tr>
    </w:tbl>
    <w:p>
      <w:pPr>
        <w:pStyle w:val="Heading1"/>
        <w:spacing w:before="299"/>
      </w:pPr>
      <w:r>
        <w:rPr/>
        <w:t>NHÂN</w:t>
      </w:r>
      <w:r>
        <w:rPr>
          <w:spacing w:val="-5"/>
        </w:rPr>
        <w:t> </w:t>
      </w:r>
      <w:r>
        <w:rPr>
          <w:spacing w:val="-4"/>
        </w:rPr>
        <w:t>DANH</w:t>
      </w:r>
    </w:p>
    <w:p>
      <w:pPr>
        <w:spacing w:line="537" w:lineRule="auto" w:before="163"/>
        <w:ind w:left="2895" w:right="869" w:hanging="1259"/>
        <w:jc w:val="left"/>
        <w:rPr>
          <w:b/>
          <w:sz w:val="28"/>
        </w:rPr>
      </w:pPr>
      <w:r>
        <w:rPr>
          <w:b/>
          <w:sz w:val="28"/>
        </w:rPr>
        <w:t>NƯỚC</w:t>
      </w:r>
      <w:r>
        <w:rPr>
          <w:b/>
          <w:spacing w:val="-6"/>
          <w:sz w:val="28"/>
        </w:rPr>
        <w:t> </w:t>
      </w:r>
      <w:r>
        <w:rPr>
          <w:b/>
          <w:sz w:val="28"/>
        </w:rPr>
        <w:t>CỘNG</w:t>
      </w:r>
      <w:r>
        <w:rPr>
          <w:b/>
          <w:spacing w:val="-4"/>
          <w:sz w:val="28"/>
        </w:rPr>
        <w:t> </w:t>
      </w:r>
      <w:r>
        <w:rPr>
          <w:b/>
          <w:sz w:val="28"/>
        </w:rPr>
        <w:t>HÒA</w:t>
      </w:r>
      <w:r>
        <w:rPr>
          <w:b/>
          <w:spacing w:val="-6"/>
          <w:sz w:val="28"/>
        </w:rPr>
        <w:t> </w:t>
      </w:r>
      <w:r>
        <w:rPr>
          <w:b/>
          <w:sz w:val="28"/>
        </w:rPr>
        <w:t>XÃ</w:t>
      </w:r>
      <w:r>
        <w:rPr>
          <w:b/>
          <w:spacing w:val="-5"/>
          <w:sz w:val="28"/>
        </w:rPr>
        <w:t> </w:t>
      </w:r>
      <w:r>
        <w:rPr>
          <w:b/>
          <w:sz w:val="28"/>
        </w:rPr>
        <w:t>HỘI</w:t>
      </w:r>
      <w:r>
        <w:rPr>
          <w:b/>
          <w:spacing w:val="-4"/>
          <w:sz w:val="28"/>
        </w:rPr>
        <w:t> </w:t>
      </w:r>
      <w:r>
        <w:rPr>
          <w:b/>
          <w:sz w:val="28"/>
        </w:rPr>
        <w:t>CHỦ</w:t>
      </w:r>
      <w:r>
        <w:rPr>
          <w:b/>
          <w:spacing w:val="-5"/>
          <w:sz w:val="28"/>
        </w:rPr>
        <w:t> </w:t>
      </w:r>
      <w:r>
        <w:rPr>
          <w:b/>
          <w:sz w:val="28"/>
        </w:rPr>
        <w:t>NGHĨA</w:t>
      </w:r>
      <w:r>
        <w:rPr>
          <w:b/>
          <w:spacing w:val="-5"/>
          <w:sz w:val="28"/>
        </w:rPr>
        <w:t> </w:t>
      </w:r>
      <w:r>
        <w:rPr>
          <w:b/>
          <w:sz w:val="28"/>
        </w:rPr>
        <w:t>VIỆT</w:t>
      </w:r>
      <w:r>
        <w:rPr>
          <w:b/>
          <w:spacing w:val="-4"/>
          <w:sz w:val="28"/>
        </w:rPr>
        <w:t> </w:t>
      </w:r>
      <w:r>
        <w:rPr>
          <w:b/>
          <w:sz w:val="28"/>
        </w:rPr>
        <w:t>NAM TÒA ÁN NHÂN DÂN TỈNH ĐẮK LẮK</w:t>
      </w:r>
    </w:p>
    <w:p>
      <w:pPr>
        <w:pStyle w:val="ListParagraph"/>
        <w:numPr>
          <w:ilvl w:val="0"/>
          <w:numId w:val="1"/>
        </w:numPr>
        <w:tabs>
          <w:tab w:pos="1220" w:val="left" w:leader="none"/>
        </w:tabs>
        <w:spacing w:line="364" w:lineRule="auto" w:before="3" w:after="0"/>
        <w:ind w:left="1058" w:right="2893" w:firstLine="0"/>
        <w:jc w:val="left"/>
        <w:rPr>
          <w:sz w:val="28"/>
        </w:rPr>
      </w:pPr>
      <w:r>
        <w:rPr>
          <w:b/>
          <w:i/>
          <w:sz w:val="28"/>
        </w:rPr>
        <w:t>Thành</w:t>
      </w:r>
      <w:r>
        <w:rPr>
          <w:b/>
          <w:i/>
          <w:spacing w:val="-3"/>
          <w:sz w:val="28"/>
        </w:rPr>
        <w:t> </w:t>
      </w:r>
      <w:r>
        <w:rPr>
          <w:b/>
          <w:i/>
          <w:sz w:val="28"/>
        </w:rPr>
        <w:t>phần</w:t>
      </w:r>
      <w:r>
        <w:rPr>
          <w:b/>
          <w:i/>
          <w:spacing w:val="-2"/>
          <w:sz w:val="28"/>
        </w:rPr>
        <w:t> </w:t>
      </w:r>
      <w:r>
        <w:rPr>
          <w:b/>
          <w:i/>
          <w:sz w:val="28"/>
        </w:rPr>
        <w:t>Hội</w:t>
      </w:r>
      <w:r>
        <w:rPr>
          <w:b/>
          <w:i/>
          <w:spacing w:val="-4"/>
          <w:sz w:val="28"/>
        </w:rPr>
        <w:t> </w:t>
      </w:r>
      <w:r>
        <w:rPr>
          <w:b/>
          <w:i/>
          <w:sz w:val="28"/>
        </w:rPr>
        <w:t>đồng</w:t>
      </w:r>
      <w:r>
        <w:rPr>
          <w:b/>
          <w:i/>
          <w:spacing w:val="-5"/>
          <w:sz w:val="28"/>
        </w:rPr>
        <w:t> </w:t>
      </w:r>
      <w:r>
        <w:rPr>
          <w:b/>
          <w:i/>
          <w:sz w:val="28"/>
        </w:rPr>
        <w:t>xét</w:t>
      </w:r>
      <w:r>
        <w:rPr>
          <w:b/>
          <w:i/>
          <w:spacing w:val="-1"/>
          <w:sz w:val="28"/>
        </w:rPr>
        <w:t> </w:t>
      </w:r>
      <w:r>
        <w:rPr>
          <w:b/>
          <w:i/>
          <w:sz w:val="28"/>
        </w:rPr>
        <w:t>xử</w:t>
      </w:r>
      <w:r>
        <w:rPr>
          <w:b/>
          <w:i/>
          <w:spacing w:val="-5"/>
          <w:sz w:val="28"/>
        </w:rPr>
        <w:t> </w:t>
      </w:r>
      <w:r>
        <w:rPr>
          <w:b/>
          <w:i/>
          <w:sz w:val="28"/>
        </w:rPr>
        <w:t>phúc</w:t>
      </w:r>
      <w:r>
        <w:rPr>
          <w:b/>
          <w:i/>
          <w:spacing w:val="-5"/>
          <w:sz w:val="28"/>
        </w:rPr>
        <w:t> </w:t>
      </w:r>
      <w:r>
        <w:rPr>
          <w:b/>
          <w:i/>
          <w:sz w:val="28"/>
        </w:rPr>
        <w:t>thẩm</w:t>
      </w:r>
      <w:r>
        <w:rPr>
          <w:b/>
          <w:i/>
          <w:spacing w:val="-1"/>
          <w:sz w:val="28"/>
        </w:rPr>
        <w:t> </w:t>
      </w:r>
      <w:r>
        <w:rPr>
          <w:b/>
          <w:i/>
          <w:sz w:val="28"/>
        </w:rPr>
        <w:t>gồm</w:t>
      </w:r>
      <w:r>
        <w:rPr>
          <w:b/>
          <w:i/>
          <w:spacing w:val="-1"/>
          <w:sz w:val="28"/>
        </w:rPr>
        <w:t> </w:t>
      </w:r>
      <w:r>
        <w:rPr>
          <w:b/>
          <w:i/>
          <w:sz w:val="28"/>
        </w:rPr>
        <w:t>có</w:t>
      </w:r>
      <w:r>
        <w:rPr>
          <w:b/>
          <w:sz w:val="28"/>
        </w:rPr>
        <w:t>: </w:t>
      </w:r>
      <w:r>
        <w:rPr>
          <w:i/>
          <w:sz w:val="28"/>
        </w:rPr>
        <w:t>Thẩm phán - Chủ tọa phiên tòa: </w:t>
      </w:r>
      <w:r>
        <w:rPr>
          <w:sz w:val="28"/>
        </w:rPr>
        <w:t>Ông Y Phi Kbuôr </w:t>
      </w:r>
      <w:r>
        <w:rPr>
          <w:i/>
          <w:sz w:val="28"/>
        </w:rPr>
        <w:t>Các Thẩm phán:</w:t>
      </w:r>
      <w:r>
        <w:rPr>
          <w:i/>
          <w:spacing w:val="40"/>
          <w:sz w:val="28"/>
        </w:rPr>
        <w:t> </w:t>
      </w:r>
      <w:r>
        <w:rPr>
          <w:sz w:val="28"/>
        </w:rPr>
        <w:t>1. Ông Hoàng Kim Khánh</w:t>
      </w:r>
    </w:p>
    <w:p>
      <w:pPr>
        <w:pStyle w:val="BodyText"/>
        <w:spacing w:line="320" w:lineRule="exact"/>
        <w:ind w:left="3087" w:right="0" w:firstLine="0"/>
        <w:jc w:val="left"/>
      </w:pPr>
      <w:r>
        <w:rPr/>
        <w:t>2.</w:t>
      </w:r>
      <w:r>
        <w:rPr>
          <w:spacing w:val="-2"/>
        </w:rPr>
        <w:t> </w:t>
      </w:r>
      <w:r>
        <w:rPr/>
        <w:t>Bà</w:t>
      </w:r>
      <w:r>
        <w:rPr>
          <w:spacing w:val="-3"/>
        </w:rPr>
        <w:t> </w:t>
      </w:r>
      <w:r>
        <w:rPr/>
        <w:t>Nguyễn</w:t>
      </w:r>
      <w:r>
        <w:rPr>
          <w:spacing w:val="-2"/>
        </w:rPr>
        <w:t> </w:t>
      </w:r>
      <w:r>
        <w:rPr/>
        <w:t>Thị</w:t>
      </w:r>
      <w:r>
        <w:rPr>
          <w:spacing w:val="-2"/>
        </w:rPr>
        <w:t> </w:t>
      </w:r>
      <w:r>
        <w:rPr/>
        <w:t>Hạnh</w:t>
      </w:r>
      <w:r>
        <w:rPr>
          <w:spacing w:val="-3"/>
        </w:rPr>
        <w:t> </w:t>
      </w:r>
      <w:r>
        <w:rPr>
          <w:spacing w:val="-5"/>
        </w:rPr>
        <w:t>Vân</w:t>
      </w:r>
    </w:p>
    <w:p>
      <w:pPr>
        <w:pStyle w:val="ListParagraph"/>
        <w:numPr>
          <w:ilvl w:val="0"/>
          <w:numId w:val="1"/>
        </w:numPr>
        <w:tabs>
          <w:tab w:pos="1241" w:val="left" w:leader="none"/>
        </w:tabs>
        <w:spacing w:line="278" w:lineRule="auto" w:before="48" w:after="0"/>
        <w:ind w:left="338" w:right="110" w:firstLine="719"/>
        <w:jc w:val="both"/>
        <w:rPr>
          <w:sz w:val="28"/>
        </w:rPr>
      </w:pPr>
      <w:r>
        <w:rPr>
          <w:b/>
          <w:i/>
          <w:sz w:val="28"/>
        </w:rPr>
        <w:t>Thư ký phiên tòa</w:t>
      </w:r>
      <w:r>
        <w:rPr>
          <w:sz w:val="28"/>
        </w:rPr>
        <w:t>: Bà Nguyễn Thị Duyên - Thư ký Tòa án nhân dân tỉnh Đắk Lắk.</w:t>
      </w:r>
    </w:p>
    <w:p>
      <w:pPr>
        <w:pStyle w:val="ListParagraph"/>
        <w:numPr>
          <w:ilvl w:val="0"/>
          <w:numId w:val="1"/>
        </w:numPr>
        <w:tabs>
          <w:tab w:pos="1231" w:val="left" w:leader="none"/>
        </w:tabs>
        <w:spacing w:line="276" w:lineRule="auto" w:before="0" w:after="0"/>
        <w:ind w:left="338" w:right="111" w:firstLine="719"/>
        <w:jc w:val="both"/>
        <w:rPr>
          <w:sz w:val="28"/>
        </w:rPr>
      </w:pPr>
      <w:r>
        <w:rPr>
          <w:b/>
          <w:i/>
          <w:sz w:val="28"/>
        </w:rPr>
        <w:t>Đại diện Viện kiểm sát nhân dân tỉnh Đắk Lắk tham gia phiên tòa</w:t>
      </w:r>
      <w:r>
        <w:rPr>
          <w:sz w:val="28"/>
        </w:rPr>
        <w:t>: Ông Nguyễn Chí Hiếu - Kiểm sát viên.</w:t>
      </w:r>
    </w:p>
    <w:p>
      <w:pPr>
        <w:pStyle w:val="BodyText"/>
        <w:spacing w:line="276" w:lineRule="auto"/>
        <w:ind w:right="105" w:firstLine="719"/>
      </w:pPr>
      <w:r>
        <w:rPr/>
        <w:t>Ngày 02 tháng 4 năm 2021, tại trụ sở Tòa án nhân dân tỉnh Đắk Lắk, xét xử phúc thẩm công khai vụ án dân sự thụ lý số 05/2021/TLPT-DS ngày 12/01/2021, về việc “Tranh chấp hợp đồng vay tài sản”.</w:t>
      </w:r>
    </w:p>
    <w:p>
      <w:pPr>
        <w:pStyle w:val="BodyText"/>
        <w:spacing w:line="276" w:lineRule="auto"/>
        <w:ind w:firstLine="719"/>
      </w:pPr>
      <w:r>
        <w:rPr/>
        <w:t>Do Bản án dân sự sơ thẩm số 138/2020/DS-ST ngày 24/11/2020 của Tòa án nhân dân thành phố Buôn Ma Thuột, tỉnh Đắk Lắk bị kháng cáo.</w:t>
      </w:r>
    </w:p>
    <w:p>
      <w:pPr>
        <w:pStyle w:val="BodyText"/>
        <w:spacing w:line="276" w:lineRule="auto"/>
        <w:ind w:right="106" w:firstLine="719"/>
      </w:pPr>
      <w:r>
        <w:rPr/>
        <w:t>Theo Quyết định đưa vụ án ra xét xử phúc thẩm số 26/2021/QĐ-PT ngày 02/3/2021 và Quyết định hoãn phiên tòa số 40/2021/QĐ-PT ngày 19/3/2021, giữa các đương sự:</w:t>
      </w:r>
    </w:p>
    <w:p>
      <w:pPr>
        <w:pStyle w:val="ListParagraph"/>
        <w:numPr>
          <w:ilvl w:val="0"/>
          <w:numId w:val="2"/>
        </w:numPr>
        <w:tabs>
          <w:tab w:pos="1348" w:val="left" w:leader="none"/>
        </w:tabs>
        <w:spacing w:line="276" w:lineRule="auto" w:before="0" w:after="0"/>
        <w:ind w:left="338" w:right="108" w:firstLine="719"/>
        <w:jc w:val="both"/>
        <w:rPr>
          <w:sz w:val="28"/>
        </w:rPr>
      </w:pPr>
      <w:r>
        <w:rPr>
          <w:b/>
          <w:sz w:val="28"/>
        </w:rPr>
        <w:t>Nguyên đơn: </w:t>
      </w:r>
      <w:r>
        <w:rPr>
          <w:sz w:val="28"/>
        </w:rPr>
        <w:t>Bà Trần Quốc Anh T, sinh năm 1983; địa chỉ: Số X đường H, phường A, thành phố B, tỉnh Đắk Lắk (Vắng mặt).</w:t>
      </w:r>
    </w:p>
    <w:p>
      <w:pPr>
        <w:spacing w:line="276" w:lineRule="auto" w:before="0"/>
        <w:ind w:left="338" w:right="107" w:firstLine="719"/>
        <w:jc w:val="both"/>
        <w:rPr>
          <w:sz w:val="28"/>
        </w:rPr>
      </w:pPr>
      <w:r>
        <w:rPr>
          <w:b/>
          <w:i/>
          <w:sz w:val="28"/>
        </w:rPr>
        <w:t>Người đại diện ủy quyền tham gia tố tụng của nguyên đơn</w:t>
      </w:r>
      <w:r>
        <w:rPr>
          <w:sz w:val="28"/>
        </w:rPr>
        <w:t>: Ông Võ Trường</w:t>
      </w:r>
      <w:r>
        <w:rPr>
          <w:spacing w:val="-1"/>
          <w:sz w:val="28"/>
        </w:rPr>
        <w:t> </w:t>
      </w:r>
      <w:r>
        <w:rPr>
          <w:sz w:val="28"/>
        </w:rPr>
        <w:t>G,</w:t>
      </w:r>
      <w:r>
        <w:rPr>
          <w:spacing w:val="-1"/>
          <w:sz w:val="28"/>
        </w:rPr>
        <w:t> </w:t>
      </w:r>
      <w:r>
        <w:rPr>
          <w:sz w:val="28"/>
        </w:rPr>
        <w:t>sinh</w:t>
      </w:r>
      <w:r>
        <w:rPr>
          <w:spacing w:val="-2"/>
          <w:sz w:val="28"/>
        </w:rPr>
        <w:t> </w:t>
      </w:r>
      <w:r>
        <w:rPr>
          <w:sz w:val="28"/>
        </w:rPr>
        <w:t>năm</w:t>
      </w:r>
      <w:r>
        <w:rPr>
          <w:spacing w:val="-3"/>
          <w:sz w:val="28"/>
        </w:rPr>
        <w:t> </w:t>
      </w:r>
      <w:r>
        <w:rPr>
          <w:sz w:val="28"/>
        </w:rPr>
        <w:t>1992; địa</w:t>
      </w:r>
      <w:r>
        <w:rPr>
          <w:spacing w:val="-3"/>
          <w:sz w:val="28"/>
        </w:rPr>
        <w:t> </w:t>
      </w:r>
      <w:r>
        <w:rPr>
          <w:sz w:val="28"/>
        </w:rPr>
        <w:t>chỉ: Số Z</w:t>
      </w:r>
      <w:r>
        <w:rPr>
          <w:spacing w:val="-4"/>
          <w:sz w:val="28"/>
        </w:rPr>
        <w:t> </w:t>
      </w:r>
      <w:r>
        <w:rPr>
          <w:sz w:val="28"/>
        </w:rPr>
        <w:t>đường TH,</w:t>
      </w:r>
      <w:r>
        <w:rPr>
          <w:spacing w:val="-1"/>
          <w:sz w:val="28"/>
        </w:rPr>
        <w:t> </w:t>
      </w:r>
      <w:r>
        <w:rPr>
          <w:sz w:val="28"/>
        </w:rPr>
        <w:t>thành</w:t>
      </w:r>
      <w:r>
        <w:rPr>
          <w:spacing w:val="-3"/>
          <w:sz w:val="28"/>
        </w:rPr>
        <w:t> </w:t>
      </w:r>
      <w:r>
        <w:rPr>
          <w:sz w:val="28"/>
        </w:rPr>
        <w:t>phố</w:t>
      </w:r>
      <w:r>
        <w:rPr>
          <w:spacing w:val="-1"/>
          <w:sz w:val="28"/>
        </w:rPr>
        <w:t> </w:t>
      </w:r>
      <w:r>
        <w:rPr>
          <w:sz w:val="28"/>
        </w:rPr>
        <w:t>B,</w:t>
      </w:r>
      <w:r>
        <w:rPr>
          <w:spacing w:val="-1"/>
          <w:sz w:val="28"/>
        </w:rPr>
        <w:t> </w:t>
      </w:r>
      <w:r>
        <w:rPr>
          <w:sz w:val="28"/>
        </w:rPr>
        <w:t>tỉnh Đắk</w:t>
      </w:r>
      <w:r>
        <w:rPr>
          <w:spacing w:val="-2"/>
          <w:sz w:val="28"/>
        </w:rPr>
        <w:t> </w:t>
      </w:r>
      <w:r>
        <w:rPr>
          <w:sz w:val="28"/>
        </w:rPr>
        <w:t>Lắk</w:t>
      </w:r>
      <w:r>
        <w:rPr>
          <w:spacing w:val="-2"/>
          <w:sz w:val="28"/>
        </w:rPr>
        <w:t> </w:t>
      </w:r>
      <w:r>
        <w:rPr>
          <w:sz w:val="28"/>
        </w:rPr>
        <w:t>(Có </w:t>
      </w:r>
      <w:r>
        <w:rPr>
          <w:spacing w:val="-2"/>
          <w:sz w:val="28"/>
        </w:rPr>
        <w:t>mặt).</w:t>
      </w:r>
    </w:p>
    <w:p>
      <w:pPr>
        <w:pStyle w:val="ListParagraph"/>
        <w:numPr>
          <w:ilvl w:val="0"/>
          <w:numId w:val="2"/>
        </w:numPr>
        <w:tabs>
          <w:tab w:pos="1377" w:val="left" w:leader="none"/>
        </w:tabs>
        <w:spacing w:line="276" w:lineRule="auto" w:before="0" w:after="0"/>
        <w:ind w:left="338" w:right="105" w:firstLine="719"/>
        <w:jc w:val="both"/>
        <w:rPr>
          <w:sz w:val="28"/>
        </w:rPr>
      </w:pPr>
      <w:r>
        <w:rPr>
          <w:b/>
          <w:sz w:val="28"/>
        </w:rPr>
        <w:t>Bị đơn: </w:t>
      </w:r>
      <w:r>
        <w:rPr>
          <w:sz w:val="28"/>
        </w:rPr>
        <w:t>Bà Võ Thị Bích TR, sinh năm 1989; địa chỉ: Số Y đường C, thành phố B, tỉnh Đắk Lắk và Số O đường Q, phường A, thành phố B, tỉnh Đắk Lắk (Vắng mặt).</w:t>
      </w:r>
    </w:p>
    <w:p>
      <w:pPr>
        <w:spacing w:after="0" w:line="276" w:lineRule="auto"/>
        <w:jc w:val="both"/>
        <w:rPr>
          <w:sz w:val="28"/>
        </w:rPr>
        <w:sectPr>
          <w:footerReference w:type="default" r:id="rId5"/>
          <w:type w:val="continuous"/>
          <w:pgSz w:w="11910" w:h="16850"/>
          <w:pgMar w:header="0" w:footer="1234" w:top="1400" w:bottom="1420" w:left="1080" w:right="1020"/>
          <w:pgNumType w:start="1"/>
        </w:sectPr>
      </w:pPr>
    </w:p>
    <w:p>
      <w:pPr>
        <w:spacing w:line="276" w:lineRule="auto" w:before="70"/>
        <w:ind w:left="338" w:right="107" w:firstLine="719"/>
        <w:jc w:val="both"/>
        <w:rPr>
          <w:sz w:val="28"/>
        </w:rPr>
      </w:pPr>
      <w:r>
        <w:rPr>
          <w:b/>
          <w:i/>
          <w:sz w:val="28"/>
        </w:rPr>
        <w:t>Người đại diện theo ủy quyền tham gia tố tụng của bị đơn</w:t>
      </w:r>
      <w:r>
        <w:rPr>
          <w:sz w:val="28"/>
        </w:rPr>
        <w:t>: Ông Đào Ngọc M, sinh năm 1988; địa chỉ: Số X đường Đ, xã H, thành phố B, tỉnh Đắk Lắk (Có đơn xin xét xử vắng mặt).</w:t>
      </w:r>
    </w:p>
    <w:p>
      <w:pPr>
        <w:pStyle w:val="ListParagraph"/>
        <w:numPr>
          <w:ilvl w:val="0"/>
          <w:numId w:val="2"/>
        </w:numPr>
        <w:tabs>
          <w:tab w:pos="1365" w:val="left" w:leader="none"/>
        </w:tabs>
        <w:spacing w:line="276" w:lineRule="auto" w:before="121" w:after="0"/>
        <w:ind w:left="338" w:right="107" w:firstLine="719"/>
        <w:jc w:val="both"/>
        <w:rPr>
          <w:sz w:val="28"/>
        </w:rPr>
      </w:pPr>
      <w:r>
        <w:rPr>
          <w:b/>
          <w:sz w:val="28"/>
        </w:rPr>
        <w:t>Người có quyền lợi, nghĩa vụ liên quan: </w:t>
      </w:r>
      <w:r>
        <w:rPr>
          <w:sz w:val="28"/>
        </w:rPr>
        <w:t>Ông Trần Anh T1, sinh năm 1986; địa chỉ: Số L đường S, phường A1, thành phố B, tỉnh Đắk Lắk (Có đơn xin xét xử vắng mặt).</w:t>
      </w:r>
    </w:p>
    <w:p>
      <w:pPr>
        <w:pStyle w:val="Heading2"/>
        <w:numPr>
          <w:ilvl w:val="0"/>
          <w:numId w:val="2"/>
        </w:numPr>
        <w:tabs>
          <w:tab w:pos="1337" w:val="left" w:leader="none"/>
        </w:tabs>
        <w:spacing w:line="240" w:lineRule="auto" w:before="125" w:after="0"/>
        <w:ind w:left="1337" w:right="0" w:hanging="279"/>
        <w:jc w:val="both"/>
      </w:pPr>
      <w:r>
        <w:rPr/>
        <w:t>Người</w:t>
      </w:r>
      <w:r>
        <w:rPr>
          <w:spacing w:val="-3"/>
        </w:rPr>
        <w:t> </w:t>
      </w:r>
      <w:r>
        <w:rPr/>
        <w:t>làm</w:t>
      </w:r>
      <w:r>
        <w:rPr>
          <w:spacing w:val="-7"/>
        </w:rPr>
        <w:t> </w:t>
      </w:r>
      <w:r>
        <w:rPr>
          <w:spacing w:val="-2"/>
        </w:rPr>
        <w:t>chứng:</w:t>
      </w:r>
    </w:p>
    <w:p>
      <w:pPr>
        <w:pStyle w:val="ListParagraph"/>
        <w:numPr>
          <w:ilvl w:val="1"/>
          <w:numId w:val="2"/>
        </w:numPr>
        <w:tabs>
          <w:tab w:pos="1556" w:val="left" w:leader="none"/>
        </w:tabs>
        <w:spacing w:line="276" w:lineRule="auto" w:before="43" w:after="0"/>
        <w:ind w:left="338" w:right="107" w:firstLine="719"/>
        <w:jc w:val="both"/>
        <w:rPr>
          <w:sz w:val="28"/>
        </w:rPr>
      </w:pPr>
      <w:r>
        <w:rPr>
          <w:sz w:val="28"/>
        </w:rPr>
        <w:t>Ông Võ Văn M1; địa chỉ: Số L đường S, phường A1, thành phố B, tỉnh Đắk Lắk (Vắng mặt);</w:t>
      </w:r>
    </w:p>
    <w:p>
      <w:pPr>
        <w:pStyle w:val="ListParagraph"/>
        <w:numPr>
          <w:ilvl w:val="1"/>
          <w:numId w:val="2"/>
        </w:numPr>
        <w:tabs>
          <w:tab w:pos="1576" w:val="left" w:leader="none"/>
        </w:tabs>
        <w:spacing w:line="278" w:lineRule="auto" w:before="0" w:after="0"/>
        <w:ind w:left="338" w:right="109" w:firstLine="719"/>
        <w:jc w:val="both"/>
        <w:rPr>
          <w:sz w:val="28"/>
        </w:rPr>
      </w:pPr>
      <w:r>
        <w:rPr>
          <w:sz w:val="28"/>
        </w:rPr>
        <w:t>Bà Bùi Thị TH; địa chỉ: Đường B2, xã C, thành phố B, tỉnh Đắk Lắk (Vắng mặt).</w:t>
      </w:r>
    </w:p>
    <w:p>
      <w:pPr>
        <w:pStyle w:val="ListParagraph"/>
        <w:numPr>
          <w:ilvl w:val="0"/>
          <w:numId w:val="2"/>
        </w:numPr>
        <w:tabs>
          <w:tab w:pos="1338" w:val="left" w:leader="none"/>
        </w:tabs>
        <w:spacing w:line="240" w:lineRule="auto" w:before="114" w:after="0"/>
        <w:ind w:left="1338" w:right="0" w:hanging="280"/>
        <w:jc w:val="both"/>
        <w:rPr>
          <w:sz w:val="28"/>
        </w:rPr>
      </w:pPr>
      <w:r>
        <w:rPr>
          <w:b/>
          <w:sz w:val="28"/>
        </w:rPr>
        <w:t>Người</w:t>
      </w:r>
      <w:r>
        <w:rPr>
          <w:b/>
          <w:spacing w:val="-2"/>
          <w:sz w:val="28"/>
        </w:rPr>
        <w:t> </w:t>
      </w:r>
      <w:r>
        <w:rPr>
          <w:b/>
          <w:sz w:val="28"/>
        </w:rPr>
        <w:t>kháng</w:t>
      </w:r>
      <w:r>
        <w:rPr>
          <w:b/>
          <w:spacing w:val="-1"/>
          <w:sz w:val="28"/>
        </w:rPr>
        <w:t> </w:t>
      </w:r>
      <w:r>
        <w:rPr>
          <w:b/>
          <w:sz w:val="28"/>
        </w:rPr>
        <w:t>cáo:</w:t>
      </w:r>
      <w:r>
        <w:rPr>
          <w:b/>
          <w:spacing w:val="-4"/>
          <w:sz w:val="28"/>
        </w:rPr>
        <w:t> </w:t>
      </w:r>
      <w:r>
        <w:rPr>
          <w:sz w:val="28"/>
        </w:rPr>
        <w:t>Bị</w:t>
      </w:r>
      <w:r>
        <w:rPr>
          <w:spacing w:val="-1"/>
          <w:sz w:val="28"/>
        </w:rPr>
        <w:t> </w:t>
      </w:r>
      <w:r>
        <w:rPr>
          <w:sz w:val="28"/>
        </w:rPr>
        <w:t>đơn</w:t>
      </w:r>
      <w:r>
        <w:rPr>
          <w:spacing w:val="-6"/>
          <w:sz w:val="28"/>
        </w:rPr>
        <w:t> </w:t>
      </w:r>
      <w:r>
        <w:rPr>
          <w:sz w:val="28"/>
        </w:rPr>
        <w:t>bà</w:t>
      </w:r>
      <w:r>
        <w:rPr>
          <w:spacing w:val="-2"/>
          <w:sz w:val="28"/>
        </w:rPr>
        <w:t> </w:t>
      </w:r>
      <w:r>
        <w:rPr>
          <w:sz w:val="28"/>
        </w:rPr>
        <w:t>Võ</w:t>
      </w:r>
      <w:r>
        <w:rPr>
          <w:spacing w:val="-2"/>
          <w:sz w:val="28"/>
        </w:rPr>
        <w:t> </w:t>
      </w:r>
      <w:r>
        <w:rPr>
          <w:sz w:val="28"/>
        </w:rPr>
        <w:t>Thị</w:t>
      </w:r>
      <w:r>
        <w:rPr>
          <w:spacing w:val="-1"/>
          <w:sz w:val="28"/>
        </w:rPr>
        <w:t> </w:t>
      </w:r>
      <w:r>
        <w:rPr>
          <w:sz w:val="28"/>
        </w:rPr>
        <w:t>Bích</w:t>
      </w:r>
      <w:r>
        <w:rPr>
          <w:spacing w:val="-1"/>
          <w:sz w:val="28"/>
        </w:rPr>
        <w:t> </w:t>
      </w:r>
      <w:r>
        <w:rPr>
          <w:spacing w:val="-5"/>
          <w:sz w:val="28"/>
        </w:rPr>
        <w:t>TR.</w:t>
      </w:r>
    </w:p>
    <w:p>
      <w:pPr>
        <w:pStyle w:val="Heading1"/>
        <w:spacing w:before="172"/>
        <w:ind w:right="568"/>
      </w:pPr>
      <w:r>
        <w:rPr/>
        <w:t>NỘI</w:t>
      </w:r>
      <w:r>
        <w:rPr>
          <w:spacing w:val="-3"/>
        </w:rPr>
        <w:t> </w:t>
      </w:r>
      <w:r>
        <w:rPr/>
        <w:t>DUNG</w:t>
      </w:r>
      <w:r>
        <w:rPr>
          <w:spacing w:val="-4"/>
        </w:rPr>
        <w:t> </w:t>
      </w:r>
      <w:r>
        <w:rPr/>
        <w:t>VỤ</w:t>
      </w:r>
      <w:r>
        <w:rPr>
          <w:spacing w:val="-4"/>
        </w:rPr>
        <w:t> </w:t>
      </w:r>
      <w:r>
        <w:rPr>
          <w:spacing w:val="-5"/>
        </w:rPr>
        <w:t>ÁN:</w:t>
      </w:r>
    </w:p>
    <w:p>
      <w:pPr>
        <w:pStyle w:val="Heading2"/>
        <w:spacing w:line="278" w:lineRule="auto" w:before="168"/>
        <w:ind w:right="117" w:firstLine="707"/>
      </w:pPr>
      <w:r>
        <w:rPr/>
        <w:t>*</w:t>
      </w:r>
      <w:r>
        <w:rPr>
          <w:spacing w:val="32"/>
        </w:rPr>
        <w:t> </w:t>
      </w:r>
      <w:r>
        <w:rPr/>
        <w:t>Tại</w:t>
      </w:r>
      <w:r>
        <w:rPr>
          <w:spacing w:val="32"/>
        </w:rPr>
        <w:t> </w:t>
      </w:r>
      <w:r>
        <w:rPr/>
        <w:t>đơn</w:t>
      </w:r>
      <w:r>
        <w:rPr>
          <w:spacing w:val="29"/>
        </w:rPr>
        <w:t> </w:t>
      </w:r>
      <w:r>
        <w:rPr/>
        <w:t>khởi</w:t>
      </w:r>
      <w:r>
        <w:rPr>
          <w:spacing w:val="32"/>
        </w:rPr>
        <w:t> </w:t>
      </w:r>
      <w:r>
        <w:rPr/>
        <w:t>kiện</w:t>
      </w:r>
      <w:r>
        <w:rPr>
          <w:spacing w:val="35"/>
        </w:rPr>
        <w:t> </w:t>
      </w:r>
      <w:r>
        <w:rPr/>
        <w:t>và</w:t>
      </w:r>
      <w:r>
        <w:rPr>
          <w:spacing w:val="32"/>
        </w:rPr>
        <w:t> </w:t>
      </w:r>
      <w:r>
        <w:rPr/>
        <w:t>đơn</w:t>
      </w:r>
      <w:r>
        <w:rPr>
          <w:spacing w:val="29"/>
        </w:rPr>
        <w:t> </w:t>
      </w:r>
      <w:r>
        <w:rPr/>
        <w:t>thay</w:t>
      </w:r>
      <w:r>
        <w:rPr>
          <w:spacing w:val="32"/>
        </w:rPr>
        <w:t> </w:t>
      </w:r>
      <w:r>
        <w:rPr/>
        <w:t>đổi</w:t>
      </w:r>
      <w:r>
        <w:rPr>
          <w:spacing w:val="32"/>
        </w:rPr>
        <w:t> </w:t>
      </w:r>
      <w:r>
        <w:rPr/>
        <w:t>yêu</w:t>
      </w:r>
      <w:r>
        <w:rPr>
          <w:spacing w:val="29"/>
        </w:rPr>
        <w:t> </w:t>
      </w:r>
      <w:r>
        <w:rPr/>
        <w:t>cầu</w:t>
      </w:r>
      <w:r>
        <w:rPr>
          <w:spacing w:val="29"/>
        </w:rPr>
        <w:t> </w:t>
      </w:r>
      <w:r>
        <w:rPr/>
        <w:t>khởi</w:t>
      </w:r>
      <w:r>
        <w:rPr>
          <w:spacing w:val="32"/>
        </w:rPr>
        <w:t> </w:t>
      </w:r>
      <w:r>
        <w:rPr/>
        <w:t>kiện,</w:t>
      </w:r>
      <w:r>
        <w:rPr>
          <w:spacing w:val="29"/>
        </w:rPr>
        <w:t> </w:t>
      </w:r>
      <w:r>
        <w:rPr/>
        <w:t>đại</w:t>
      </w:r>
      <w:r>
        <w:rPr>
          <w:spacing w:val="33"/>
        </w:rPr>
        <w:t> </w:t>
      </w:r>
      <w:r>
        <w:rPr/>
        <w:t>diện</w:t>
      </w:r>
      <w:r>
        <w:rPr>
          <w:spacing w:val="29"/>
        </w:rPr>
        <w:t> </w:t>
      </w:r>
      <w:r>
        <w:rPr/>
        <w:t>theo ủy quyền của nguyên đơn trình bày:</w:t>
      </w:r>
    </w:p>
    <w:p>
      <w:pPr>
        <w:pStyle w:val="BodyText"/>
        <w:spacing w:line="276" w:lineRule="auto"/>
        <w:ind w:right="109"/>
      </w:pPr>
      <w:r>
        <w:rPr/>
        <w:t>Vào năm 2017, do có mối quan hệ quen biết nên bà Trần Quốc Anh</w:t>
      </w:r>
      <w:r>
        <w:rPr>
          <w:spacing w:val="38"/>
        </w:rPr>
        <w:t> </w:t>
      </w:r>
      <w:r>
        <w:rPr/>
        <w:t>T đã</w:t>
      </w:r>
      <w:r>
        <w:rPr>
          <w:spacing w:val="40"/>
        </w:rPr>
        <w:t> </w:t>
      </w:r>
      <w:r>
        <w:rPr/>
        <w:t>cho bà Võ Thị Bích TR vay tiền nhiều lần, cụ thể như sau:</w:t>
      </w:r>
    </w:p>
    <w:p>
      <w:pPr>
        <w:pStyle w:val="ListParagraph"/>
        <w:numPr>
          <w:ilvl w:val="0"/>
          <w:numId w:val="3"/>
        </w:numPr>
        <w:tabs>
          <w:tab w:pos="1222" w:val="left" w:leader="none"/>
        </w:tabs>
        <w:spacing w:line="276" w:lineRule="auto" w:before="0" w:after="0"/>
        <w:ind w:left="338" w:right="107" w:firstLine="707"/>
        <w:jc w:val="both"/>
        <w:rPr>
          <w:sz w:val="28"/>
        </w:rPr>
      </w:pPr>
      <w:r>
        <w:rPr>
          <w:sz w:val="28"/>
        </w:rPr>
        <w:t>Vào ngày 13/4/2017, bà Võ Thị Bích TR có vay của bà Trần Quốc Anh T số tiền là 160.000.000 đồng, thời hạn vay 30 ngày (từ ngày 13/4/2017 đến ngày </w:t>
      </w:r>
      <w:r>
        <w:rPr>
          <w:spacing w:val="-2"/>
          <w:sz w:val="28"/>
        </w:rPr>
        <w:t>12/5/2017).</w:t>
      </w:r>
    </w:p>
    <w:p>
      <w:pPr>
        <w:pStyle w:val="ListParagraph"/>
        <w:numPr>
          <w:ilvl w:val="0"/>
          <w:numId w:val="3"/>
        </w:numPr>
        <w:tabs>
          <w:tab w:pos="1222" w:val="left" w:leader="none"/>
        </w:tabs>
        <w:spacing w:line="276" w:lineRule="auto" w:before="0" w:after="0"/>
        <w:ind w:left="338" w:right="107" w:firstLine="707"/>
        <w:jc w:val="both"/>
        <w:rPr>
          <w:sz w:val="28"/>
        </w:rPr>
      </w:pPr>
      <w:r>
        <w:rPr>
          <w:sz w:val="28"/>
        </w:rPr>
        <w:t>Vào ngày 26/4/2017, bà Võ Thị Bích TR có vay của bà Trần Quốc Anh T 02 lần với tổng số tiền là 500.000.000 đồng. Trong đó, 01 lần vay số tiền là 300.000.000 đồng thời hạn vay là 10 ngày (từ ngày 26/4/2017 đến ngày 05/5/2017); 01 lần vay số tiền là 200.000.000 đồng, thời hạn vay 05 ngày (từ ngày 26/4/2017 đến ngày 30/4/2017).</w:t>
      </w:r>
    </w:p>
    <w:p>
      <w:pPr>
        <w:pStyle w:val="ListParagraph"/>
        <w:numPr>
          <w:ilvl w:val="0"/>
          <w:numId w:val="3"/>
        </w:numPr>
        <w:tabs>
          <w:tab w:pos="1222" w:val="left" w:leader="none"/>
        </w:tabs>
        <w:spacing w:line="276" w:lineRule="auto" w:before="0" w:after="0"/>
        <w:ind w:left="338" w:right="107" w:firstLine="707"/>
        <w:jc w:val="both"/>
        <w:rPr>
          <w:sz w:val="28"/>
        </w:rPr>
      </w:pPr>
      <w:r>
        <w:rPr>
          <w:sz w:val="28"/>
        </w:rPr>
        <w:t>Vào ngày 07/6/2017, bà Võ Thị Bích TR có vay của bà Trần Quốc Anh T số tiền là 120.000.000 đồng, thời hạn vay 10 ngày (từ ngày 07/6/2017 đến ngày </w:t>
      </w:r>
      <w:r>
        <w:rPr>
          <w:spacing w:val="-2"/>
          <w:sz w:val="28"/>
        </w:rPr>
        <w:t>17/6/2017).</w:t>
      </w:r>
    </w:p>
    <w:p>
      <w:pPr>
        <w:pStyle w:val="ListParagraph"/>
        <w:numPr>
          <w:ilvl w:val="0"/>
          <w:numId w:val="3"/>
        </w:numPr>
        <w:tabs>
          <w:tab w:pos="1222" w:val="left" w:leader="none"/>
        </w:tabs>
        <w:spacing w:line="276" w:lineRule="auto" w:before="0" w:after="0"/>
        <w:ind w:left="338" w:right="107" w:firstLine="707"/>
        <w:jc w:val="both"/>
        <w:rPr>
          <w:sz w:val="28"/>
        </w:rPr>
      </w:pPr>
      <w:r>
        <w:rPr>
          <w:sz w:val="28"/>
        </w:rPr>
        <w:t>Vào ngày 18/7/2017, bà Võ Thị Bích TR có vay của bà Trần Quốc Anh T số tiền là 100.000.000 đồng, thời hạn vay 09 ngày (từ ngày 18/7/2017 đến ngày </w:t>
      </w:r>
      <w:r>
        <w:rPr>
          <w:spacing w:val="-2"/>
          <w:sz w:val="28"/>
        </w:rPr>
        <w:t>27/7/2017).</w:t>
      </w:r>
    </w:p>
    <w:p>
      <w:pPr>
        <w:pStyle w:val="BodyText"/>
        <w:spacing w:line="276" w:lineRule="auto"/>
        <w:ind w:right="109"/>
      </w:pPr>
      <w:r>
        <w:rPr/>
        <w:t>Tổng số tiền bà Võ Thị Bích TR đã vay của bà Trần Quốc Anh T là 880.000.000 đồng, tiền lãi suất thỏa thuận là 10%/năm, các lần vay</w:t>
      </w:r>
      <w:r>
        <w:rPr>
          <w:spacing w:val="-1"/>
        </w:rPr>
        <w:t> </w:t>
      </w:r>
      <w:r>
        <w:rPr/>
        <w:t>đều có lập giấy và có chữ ký xác nhận của bà Võ Thị Bích TR.</w:t>
      </w:r>
    </w:p>
    <w:p>
      <w:pPr>
        <w:pStyle w:val="BodyText"/>
        <w:spacing w:line="278" w:lineRule="auto"/>
        <w:ind w:right="111"/>
      </w:pPr>
      <w:r>
        <w:rPr/>
        <w:t>Quá</w:t>
      </w:r>
      <w:r>
        <w:rPr>
          <w:spacing w:val="-2"/>
        </w:rPr>
        <w:t> </w:t>
      </w:r>
      <w:r>
        <w:rPr/>
        <w:t>trình</w:t>
      </w:r>
      <w:r>
        <w:rPr>
          <w:spacing w:val="-1"/>
        </w:rPr>
        <w:t> </w:t>
      </w:r>
      <w:r>
        <w:rPr/>
        <w:t>thực</w:t>
      </w:r>
      <w:r>
        <w:rPr>
          <w:spacing w:val="-2"/>
        </w:rPr>
        <w:t> </w:t>
      </w:r>
      <w:r>
        <w:rPr/>
        <w:t>hiện,</w:t>
      </w:r>
      <w:r>
        <w:rPr>
          <w:spacing w:val="-3"/>
        </w:rPr>
        <w:t> </w:t>
      </w:r>
      <w:r>
        <w:rPr/>
        <w:t>bà</w:t>
      </w:r>
      <w:r>
        <w:rPr>
          <w:spacing w:val="-2"/>
        </w:rPr>
        <w:t> </w:t>
      </w:r>
      <w:r>
        <w:rPr/>
        <w:t>Võ</w:t>
      </w:r>
      <w:r>
        <w:rPr>
          <w:spacing w:val="-1"/>
        </w:rPr>
        <w:t> </w:t>
      </w:r>
      <w:r>
        <w:rPr/>
        <w:t>Thị</w:t>
      </w:r>
      <w:r>
        <w:rPr>
          <w:spacing w:val="-1"/>
        </w:rPr>
        <w:t> </w:t>
      </w:r>
      <w:r>
        <w:rPr/>
        <w:t>Bích TR</w:t>
      </w:r>
      <w:r>
        <w:rPr>
          <w:spacing w:val="-3"/>
        </w:rPr>
        <w:t> </w:t>
      </w:r>
      <w:r>
        <w:rPr/>
        <w:t>chỉ</w:t>
      </w:r>
      <w:r>
        <w:rPr>
          <w:spacing w:val="-4"/>
        </w:rPr>
        <w:t> </w:t>
      </w:r>
      <w:r>
        <w:rPr/>
        <w:t>trả</w:t>
      </w:r>
      <w:r>
        <w:rPr>
          <w:spacing w:val="-2"/>
        </w:rPr>
        <w:t> </w:t>
      </w:r>
      <w:r>
        <w:rPr/>
        <w:t>được</w:t>
      </w:r>
      <w:r>
        <w:rPr>
          <w:spacing w:val="-1"/>
        </w:rPr>
        <w:t> </w:t>
      </w:r>
      <w:r>
        <w:rPr/>
        <w:t>một</w:t>
      </w:r>
      <w:r>
        <w:rPr>
          <w:spacing w:val="-1"/>
        </w:rPr>
        <w:t> </w:t>
      </w:r>
      <w:r>
        <w:rPr/>
        <w:t>phần</w:t>
      </w:r>
      <w:r>
        <w:rPr>
          <w:spacing w:val="-1"/>
        </w:rPr>
        <w:t> </w:t>
      </w:r>
      <w:r>
        <w:rPr/>
        <w:t>số</w:t>
      </w:r>
      <w:r>
        <w:rPr>
          <w:spacing w:val="-4"/>
        </w:rPr>
        <w:t> </w:t>
      </w:r>
      <w:r>
        <w:rPr/>
        <w:t>nợ</w:t>
      </w:r>
      <w:r>
        <w:rPr>
          <w:spacing w:val="-2"/>
        </w:rPr>
        <w:t> </w:t>
      </w:r>
      <w:r>
        <w:rPr/>
        <w:t>vay</w:t>
      </w:r>
      <w:r>
        <w:rPr>
          <w:spacing w:val="-6"/>
        </w:rPr>
        <w:t> </w:t>
      </w:r>
      <w:r>
        <w:rPr/>
        <w:t>cho bà Trần Quốc Anh T với tổng số tiền là 634.000.000 đồng, cụ thể:</w:t>
      </w:r>
    </w:p>
    <w:p>
      <w:pPr>
        <w:spacing w:after="0" w:line="278" w:lineRule="auto"/>
        <w:sectPr>
          <w:pgSz w:w="11910" w:h="16850"/>
          <w:pgMar w:header="0" w:footer="1234" w:top="1340" w:bottom="1420" w:left="1080" w:right="1020"/>
        </w:sectPr>
      </w:pPr>
    </w:p>
    <w:p>
      <w:pPr>
        <w:pStyle w:val="BodyText"/>
        <w:spacing w:line="276" w:lineRule="auto" w:before="70"/>
        <w:ind w:left="1046" w:right="4409" w:firstLine="0"/>
      </w:pPr>
      <w:r>
        <w:rPr/>
        <w:t>Ngày 12/7/2018 trả 30.000.000 đồng. Ngày</w:t>
      </w:r>
      <w:r>
        <w:rPr>
          <w:spacing w:val="-10"/>
        </w:rPr>
        <w:t> </w:t>
      </w:r>
      <w:r>
        <w:rPr/>
        <w:t>08/10/2018</w:t>
      </w:r>
      <w:r>
        <w:rPr>
          <w:spacing w:val="-5"/>
        </w:rPr>
        <w:t> </w:t>
      </w:r>
      <w:r>
        <w:rPr/>
        <w:t>trả</w:t>
      </w:r>
      <w:r>
        <w:rPr>
          <w:spacing w:val="-8"/>
        </w:rPr>
        <w:t> </w:t>
      </w:r>
      <w:r>
        <w:rPr/>
        <w:t>20.000.000</w:t>
      </w:r>
      <w:r>
        <w:rPr>
          <w:spacing w:val="-4"/>
        </w:rPr>
        <w:t> </w:t>
      </w:r>
      <w:r>
        <w:rPr>
          <w:spacing w:val="-2"/>
        </w:rPr>
        <w:t>đồng.</w:t>
      </w:r>
    </w:p>
    <w:p>
      <w:pPr>
        <w:pStyle w:val="BodyText"/>
        <w:spacing w:line="278" w:lineRule="auto"/>
        <w:ind w:right="108"/>
      </w:pPr>
      <w:r>
        <w:rPr/>
        <w:t>Ngày 07/10/2018 trả 250.000.000 đồng (tiền mặt do ông Trần Anh T1 ký </w:t>
      </w:r>
      <w:r>
        <w:rPr>
          <w:spacing w:val="-2"/>
        </w:rPr>
        <w:t>nhận).</w:t>
      </w:r>
    </w:p>
    <w:p>
      <w:pPr>
        <w:pStyle w:val="BodyText"/>
        <w:spacing w:line="317" w:lineRule="exact"/>
        <w:ind w:left="1046" w:right="0" w:firstLine="0"/>
      </w:pPr>
      <w:r>
        <w:rPr/>
        <w:t>Ngày</w:t>
      </w:r>
      <w:r>
        <w:rPr>
          <w:spacing w:val="-10"/>
        </w:rPr>
        <w:t> </w:t>
      </w:r>
      <w:r>
        <w:rPr/>
        <w:t>24/10/2018</w:t>
      </w:r>
      <w:r>
        <w:rPr>
          <w:spacing w:val="-4"/>
        </w:rPr>
        <w:t> </w:t>
      </w:r>
      <w:r>
        <w:rPr/>
        <w:t>trả</w:t>
      </w:r>
      <w:r>
        <w:rPr>
          <w:spacing w:val="-7"/>
        </w:rPr>
        <w:t> </w:t>
      </w:r>
      <w:r>
        <w:rPr/>
        <w:t>334.000.000</w:t>
      </w:r>
      <w:r>
        <w:rPr>
          <w:spacing w:val="-4"/>
        </w:rPr>
        <w:t> đồng.</w:t>
      </w:r>
    </w:p>
    <w:p>
      <w:pPr>
        <w:pStyle w:val="BodyText"/>
        <w:spacing w:line="278" w:lineRule="auto" w:before="47"/>
        <w:ind w:right="108"/>
      </w:pPr>
      <w:r>
        <w:rPr/>
        <w:t>Như vậy, bà TR còn nợ lại nguyên đơn tiền gốc là: 880.000.000 - 634.000.000 = 246.000.000 đồng.</w:t>
      </w:r>
    </w:p>
    <w:p>
      <w:pPr>
        <w:pStyle w:val="BodyText"/>
        <w:spacing w:line="276" w:lineRule="auto"/>
        <w:ind w:right="108"/>
      </w:pPr>
      <w:r>
        <w:rPr/>
        <w:t>Quá thời hạn trả nợ như cam kết, bàTrần Quốc Anh T đã nhiều lần yêu cầu bà Võ Thị Bích TR trả nợ nhưng vẫn không trả, cố tình né tránh làm xâm phạm</w:t>
      </w:r>
      <w:r>
        <w:rPr>
          <w:spacing w:val="40"/>
        </w:rPr>
        <w:t> </w:t>
      </w:r>
      <w:r>
        <w:rPr/>
        <w:t>đến quyền và lợi ích của bà Trần Quốc Anh T. Vì vậy, bà Trần Quốc Anh T khởi kiện</w:t>
      </w:r>
      <w:r>
        <w:rPr>
          <w:spacing w:val="-1"/>
        </w:rPr>
        <w:t> </w:t>
      </w:r>
      <w:r>
        <w:rPr/>
        <w:t>bà</w:t>
      </w:r>
      <w:r>
        <w:rPr>
          <w:spacing w:val="-2"/>
        </w:rPr>
        <w:t> </w:t>
      </w:r>
      <w:r>
        <w:rPr/>
        <w:t>Võ</w:t>
      </w:r>
      <w:r>
        <w:rPr>
          <w:spacing w:val="-1"/>
        </w:rPr>
        <w:t> </w:t>
      </w:r>
      <w:r>
        <w:rPr/>
        <w:t>Thị</w:t>
      </w:r>
      <w:r>
        <w:rPr>
          <w:spacing w:val="-1"/>
        </w:rPr>
        <w:t> </w:t>
      </w:r>
      <w:r>
        <w:rPr/>
        <w:t>Bích TR</w:t>
      </w:r>
      <w:r>
        <w:rPr>
          <w:spacing w:val="-3"/>
        </w:rPr>
        <w:t> </w:t>
      </w:r>
      <w:r>
        <w:rPr/>
        <w:t>phải</w:t>
      </w:r>
      <w:r>
        <w:rPr>
          <w:spacing w:val="-1"/>
        </w:rPr>
        <w:t> </w:t>
      </w:r>
      <w:r>
        <w:rPr/>
        <w:t>trả</w:t>
      </w:r>
      <w:r>
        <w:rPr>
          <w:spacing w:val="-2"/>
        </w:rPr>
        <w:t> </w:t>
      </w:r>
      <w:r>
        <w:rPr/>
        <w:t>cho</w:t>
      </w:r>
      <w:r>
        <w:rPr>
          <w:spacing w:val="-5"/>
        </w:rPr>
        <w:t> </w:t>
      </w:r>
      <w:r>
        <w:rPr/>
        <w:t>nguyên</w:t>
      </w:r>
      <w:r>
        <w:rPr>
          <w:spacing w:val="-1"/>
        </w:rPr>
        <w:t> </w:t>
      </w:r>
      <w:r>
        <w:rPr/>
        <w:t>đơn</w:t>
      </w:r>
      <w:r>
        <w:rPr>
          <w:spacing w:val="-1"/>
        </w:rPr>
        <w:t> </w:t>
      </w:r>
      <w:r>
        <w:rPr/>
        <w:t>số</w:t>
      </w:r>
      <w:r>
        <w:rPr>
          <w:spacing w:val="-1"/>
        </w:rPr>
        <w:t> </w:t>
      </w:r>
      <w:r>
        <w:rPr/>
        <w:t>tiền</w:t>
      </w:r>
      <w:r>
        <w:rPr>
          <w:spacing w:val="-1"/>
        </w:rPr>
        <w:t> </w:t>
      </w:r>
      <w:r>
        <w:rPr/>
        <w:t>gốc</w:t>
      </w:r>
      <w:r>
        <w:rPr>
          <w:spacing w:val="-2"/>
        </w:rPr>
        <w:t> </w:t>
      </w:r>
      <w:r>
        <w:rPr/>
        <w:t>còn</w:t>
      </w:r>
      <w:r>
        <w:rPr>
          <w:spacing w:val="-1"/>
        </w:rPr>
        <w:t> </w:t>
      </w:r>
      <w:r>
        <w:rPr/>
        <w:t>lại</w:t>
      </w:r>
      <w:r>
        <w:rPr>
          <w:spacing w:val="-1"/>
        </w:rPr>
        <w:t> </w:t>
      </w:r>
      <w:r>
        <w:rPr/>
        <w:t>là</w:t>
      </w:r>
      <w:r>
        <w:rPr>
          <w:spacing w:val="-2"/>
        </w:rPr>
        <w:t> </w:t>
      </w:r>
      <w:r>
        <w:rPr/>
        <w:t>246.000.000 đồng và lãi suất trong quá trình thi hành án theo quy định của pháp luật.</w:t>
      </w:r>
    </w:p>
    <w:p>
      <w:pPr>
        <w:pStyle w:val="BodyText"/>
        <w:spacing w:line="276" w:lineRule="auto"/>
        <w:ind w:right="111"/>
      </w:pPr>
      <w:r>
        <w:rPr/>
        <w:t>Các lần vay tiền đều do cá nhân bà Võ Thị Bích TR tự thực hiện, không liên quan đến chồng bà TR.</w:t>
      </w:r>
    </w:p>
    <w:p>
      <w:pPr>
        <w:pStyle w:val="BodyText"/>
        <w:spacing w:line="276" w:lineRule="auto" w:before="115"/>
        <w:ind w:right="105"/>
      </w:pPr>
      <w:r>
        <w:rPr>
          <w:b/>
        </w:rPr>
        <w:t>* Đại diện theo ủy quyền của bị đơn trình bày: </w:t>
      </w:r>
      <w:r>
        <w:rPr/>
        <w:t>Bị đơn thừa nhận, thống nhất các khoản vay, thời gian vay và số tiền vay là 880.000.000 đồng như nguyên đơn</w:t>
      </w:r>
      <w:r>
        <w:rPr>
          <w:spacing w:val="-3"/>
        </w:rPr>
        <w:t> </w:t>
      </w:r>
      <w:r>
        <w:rPr/>
        <w:t>trình</w:t>
      </w:r>
      <w:r>
        <w:rPr>
          <w:spacing w:val="-3"/>
        </w:rPr>
        <w:t> </w:t>
      </w:r>
      <w:r>
        <w:rPr/>
        <w:t>bày. Khi</w:t>
      </w:r>
      <w:r>
        <w:rPr>
          <w:spacing w:val="-1"/>
        </w:rPr>
        <w:t> </w:t>
      </w:r>
      <w:r>
        <w:rPr/>
        <w:t>vay</w:t>
      </w:r>
      <w:r>
        <w:rPr>
          <w:spacing w:val="-6"/>
        </w:rPr>
        <w:t> </w:t>
      </w:r>
      <w:r>
        <w:rPr/>
        <w:t>thì có</w:t>
      </w:r>
      <w:r>
        <w:rPr>
          <w:spacing w:val="-1"/>
        </w:rPr>
        <w:t> </w:t>
      </w:r>
      <w:r>
        <w:rPr/>
        <w:t>ký</w:t>
      </w:r>
      <w:r>
        <w:rPr>
          <w:spacing w:val="-1"/>
        </w:rPr>
        <w:t> </w:t>
      </w:r>
      <w:r>
        <w:rPr/>
        <w:t>tên</w:t>
      </w:r>
      <w:r>
        <w:rPr>
          <w:spacing w:val="-1"/>
        </w:rPr>
        <w:t> </w:t>
      </w:r>
      <w:r>
        <w:rPr/>
        <w:t>vào</w:t>
      </w:r>
      <w:r>
        <w:rPr>
          <w:spacing w:val="-1"/>
        </w:rPr>
        <w:t> </w:t>
      </w:r>
      <w:r>
        <w:rPr/>
        <w:t>giấy</w:t>
      </w:r>
      <w:r>
        <w:rPr>
          <w:spacing w:val="-6"/>
        </w:rPr>
        <w:t> </w:t>
      </w:r>
      <w:r>
        <w:rPr/>
        <w:t>vay</w:t>
      </w:r>
      <w:r>
        <w:rPr>
          <w:spacing w:val="-5"/>
        </w:rPr>
        <w:t> </w:t>
      </w:r>
      <w:r>
        <w:rPr/>
        <w:t>tiền,</w:t>
      </w:r>
      <w:r>
        <w:rPr>
          <w:spacing w:val="-3"/>
        </w:rPr>
        <w:t> </w:t>
      </w:r>
      <w:r>
        <w:rPr/>
        <w:t>về</w:t>
      </w:r>
      <w:r>
        <w:rPr>
          <w:spacing w:val="-2"/>
        </w:rPr>
        <w:t> </w:t>
      </w:r>
      <w:r>
        <w:rPr/>
        <w:t>lãi</w:t>
      </w:r>
      <w:r>
        <w:rPr>
          <w:spacing w:val="-3"/>
        </w:rPr>
        <w:t> </w:t>
      </w:r>
      <w:r>
        <w:rPr/>
        <w:t>suất theo</w:t>
      </w:r>
      <w:r>
        <w:rPr>
          <w:spacing w:val="-1"/>
        </w:rPr>
        <w:t> </w:t>
      </w:r>
      <w:r>
        <w:rPr/>
        <w:t>lãi</w:t>
      </w:r>
      <w:r>
        <w:rPr>
          <w:spacing w:val="-1"/>
        </w:rPr>
        <w:t> </w:t>
      </w:r>
      <w:r>
        <w:rPr/>
        <w:t>suất</w:t>
      </w:r>
      <w:r>
        <w:rPr>
          <w:spacing w:val="-1"/>
        </w:rPr>
        <w:t> </w:t>
      </w:r>
      <w:r>
        <w:rPr/>
        <w:t>Ngân hàng hoặc có giấy không ghi lãi.</w:t>
      </w:r>
    </w:p>
    <w:p>
      <w:pPr>
        <w:pStyle w:val="BodyText"/>
        <w:spacing w:line="276" w:lineRule="auto"/>
        <w:ind w:left="1046" w:right="1899" w:firstLine="0"/>
      </w:pPr>
      <w:r>
        <w:rPr/>
        <w:t>Quá</w:t>
      </w:r>
      <w:r>
        <w:rPr>
          <w:spacing w:val="-3"/>
        </w:rPr>
        <w:t> </w:t>
      </w:r>
      <w:r>
        <w:rPr/>
        <w:t>trình</w:t>
      </w:r>
      <w:r>
        <w:rPr>
          <w:spacing w:val="-4"/>
        </w:rPr>
        <w:t> </w:t>
      </w:r>
      <w:r>
        <w:rPr/>
        <w:t>vay,</w:t>
      </w:r>
      <w:r>
        <w:rPr>
          <w:spacing w:val="-4"/>
        </w:rPr>
        <w:t> </w:t>
      </w:r>
      <w:r>
        <w:rPr/>
        <w:t>bị</w:t>
      </w:r>
      <w:r>
        <w:rPr>
          <w:spacing w:val="-2"/>
        </w:rPr>
        <w:t> </w:t>
      </w:r>
      <w:r>
        <w:rPr/>
        <w:t>đơn</w:t>
      </w:r>
      <w:r>
        <w:rPr>
          <w:spacing w:val="-4"/>
        </w:rPr>
        <w:t> </w:t>
      </w:r>
      <w:r>
        <w:rPr/>
        <w:t>đã</w:t>
      </w:r>
      <w:r>
        <w:rPr>
          <w:spacing w:val="-3"/>
        </w:rPr>
        <w:t> </w:t>
      </w:r>
      <w:r>
        <w:rPr/>
        <w:t>trả</w:t>
      </w:r>
      <w:r>
        <w:rPr>
          <w:spacing w:val="-6"/>
        </w:rPr>
        <w:t> </w:t>
      </w:r>
      <w:r>
        <w:rPr/>
        <w:t>cho</w:t>
      </w:r>
      <w:r>
        <w:rPr>
          <w:spacing w:val="-2"/>
        </w:rPr>
        <w:t> </w:t>
      </w:r>
      <w:r>
        <w:rPr/>
        <w:t>bà</w:t>
      </w:r>
      <w:r>
        <w:rPr>
          <w:spacing w:val="-3"/>
        </w:rPr>
        <w:t> </w:t>
      </w:r>
      <w:r>
        <w:rPr/>
        <w:t>Trần</w:t>
      </w:r>
      <w:r>
        <w:rPr>
          <w:spacing w:val="-2"/>
        </w:rPr>
        <w:t> </w:t>
      </w:r>
      <w:r>
        <w:rPr/>
        <w:t>Quốc</w:t>
      </w:r>
      <w:r>
        <w:rPr>
          <w:spacing w:val="-3"/>
        </w:rPr>
        <w:t> </w:t>
      </w:r>
      <w:r>
        <w:rPr/>
        <w:t>Anh T</w:t>
      </w:r>
      <w:r>
        <w:rPr>
          <w:spacing w:val="-5"/>
        </w:rPr>
        <w:t> </w:t>
      </w:r>
      <w:r>
        <w:rPr/>
        <w:t>số</w:t>
      </w:r>
      <w:r>
        <w:rPr>
          <w:spacing w:val="-2"/>
        </w:rPr>
        <w:t> </w:t>
      </w:r>
      <w:r>
        <w:rPr/>
        <w:t>tiền: Ngày 12/7/2018 trả 30.000.000 đồng.</w:t>
      </w:r>
    </w:p>
    <w:p>
      <w:pPr>
        <w:pStyle w:val="BodyText"/>
        <w:spacing w:line="321" w:lineRule="exact"/>
        <w:ind w:left="1046" w:right="0" w:firstLine="0"/>
      </w:pPr>
      <w:r>
        <w:rPr/>
        <w:t>Ngày</w:t>
      </w:r>
      <w:r>
        <w:rPr>
          <w:spacing w:val="-10"/>
        </w:rPr>
        <w:t> </w:t>
      </w:r>
      <w:r>
        <w:rPr/>
        <w:t>08/10/2018</w:t>
      </w:r>
      <w:r>
        <w:rPr>
          <w:spacing w:val="-5"/>
        </w:rPr>
        <w:t> </w:t>
      </w:r>
      <w:r>
        <w:rPr/>
        <w:t>trả</w:t>
      </w:r>
      <w:r>
        <w:rPr>
          <w:spacing w:val="-8"/>
        </w:rPr>
        <w:t> </w:t>
      </w:r>
      <w:r>
        <w:rPr/>
        <w:t>20.000.000</w:t>
      </w:r>
      <w:r>
        <w:rPr>
          <w:spacing w:val="-4"/>
        </w:rPr>
        <w:t> </w:t>
      </w:r>
      <w:r>
        <w:rPr>
          <w:spacing w:val="-2"/>
        </w:rPr>
        <w:t>đồng.</w:t>
      </w:r>
    </w:p>
    <w:p>
      <w:pPr>
        <w:pStyle w:val="BodyText"/>
        <w:spacing w:line="276" w:lineRule="auto" w:before="50"/>
        <w:ind w:right="109"/>
      </w:pPr>
      <w:r>
        <w:rPr/>
        <w:t>Ngày 23/10/2018 do ông Trần Anh T1 ký nhận cấn trừ lô đất 300.000.000 đồng (giấy này thay cho giấy ngày 07/10/2018 trả 250.000.000 đồng tiền mặt do ông Trần Anh T1 ký nhận).</w:t>
      </w:r>
    </w:p>
    <w:p>
      <w:pPr>
        <w:pStyle w:val="BodyText"/>
        <w:spacing w:before="1"/>
        <w:ind w:left="1046" w:right="0" w:firstLine="0"/>
      </w:pPr>
      <w:r>
        <w:rPr/>
        <w:t>Ngày</w:t>
      </w:r>
      <w:r>
        <w:rPr>
          <w:spacing w:val="-10"/>
        </w:rPr>
        <w:t> </w:t>
      </w:r>
      <w:r>
        <w:rPr/>
        <w:t>24/10/2018</w:t>
      </w:r>
      <w:r>
        <w:rPr>
          <w:spacing w:val="-4"/>
        </w:rPr>
        <w:t> </w:t>
      </w:r>
      <w:r>
        <w:rPr/>
        <w:t>trả</w:t>
      </w:r>
      <w:r>
        <w:rPr>
          <w:spacing w:val="-7"/>
        </w:rPr>
        <w:t> </w:t>
      </w:r>
      <w:r>
        <w:rPr/>
        <w:t>334.000.000</w:t>
      </w:r>
      <w:r>
        <w:rPr>
          <w:spacing w:val="-4"/>
        </w:rPr>
        <w:t> đồng.</w:t>
      </w:r>
    </w:p>
    <w:p>
      <w:pPr>
        <w:pStyle w:val="BodyText"/>
        <w:spacing w:line="276" w:lineRule="auto" w:before="48"/>
        <w:ind w:right="106"/>
      </w:pPr>
      <w:r>
        <w:rPr/>
        <w:t>Do đó bị đơn xác định chỉ còn nợ bà T số nợ gốc là: 880.000.000 - 684.000.000 = 196.000.000 đồng. Tại biên bản hòa giải ngày 06/11/2019 bị đơn</w:t>
      </w:r>
      <w:r>
        <w:rPr>
          <w:spacing w:val="40"/>
        </w:rPr>
        <w:t> </w:t>
      </w:r>
      <w:r>
        <w:rPr/>
        <w:t>chỉ đồng ý trả 160.000.000 đồng. Nhưng đến nay, do nguyên đơn gây phiền hà,</w:t>
      </w:r>
      <w:r>
        <w:rPr>
          <w:spacing w:val="40"/>
        </w:rPr>
        <w:t> </w:t>
      </w:r>
      <w:r>
        <w:rPr/>
        <w:t>kéo dài vụ kiện gây thiệt hại cho bị đơn và bị đơn không còn khả năng thi hành án nên bị đơn chỉ đồng ý trả số tiền 100.000.000 đồng.</w:t>
      </w:r>
    </w:p>
    <w:p>
      <w:pPr>
        <w:pStyle w:val="BodyText"/>
        <w:spacing w:line="276" w:lineRule="auto" w:before="119"/>
        <w:ind w:right="105"/>
      </w:pPr>
      <w:r>
        <w:rPr/>
        <w:t>Về lãi suất: Trên thực tế lãi suất bị đơn đã trả cho bà T là 2.500 đồng/1.000.000 đồng/ 01 ngày; Số tiền lãi đã trả thực tế là gần 500.000.000 đồng, cao</w:t>
      </w:r>
      <w:r>
        <w:rPr>
          <w:spacing w:val="-4"/>
        </w:rPr>
        <w:t> </w:t>
      </w:r>
      <w:r>
        <w:rPr/>
        <w:t>hơn</w:t>
      </w:r>
      <w:r>
        <w:rPr>
          <w:spacing w:val="-6"/>
        </w:rPr>
        <w:t> </w:t>
      </w:r>
      <w:r>
        <w:rPr/>
        <w:t>160.000.000</w:t>
      </w:r>
      <w:r>
        <w:rPr>
          <w:spacing w:val="-6"/>
        </w:rPr>
        <w:t> </w:t>
      </w:r>
      <w:r>
        <w:rPr/>
        <w:t>đồng</w:t>
      </w:r>
      <w:r>
        <w:rPr>
          <w:spacing w:val="-6"/>
        </w:rPr>
        <w:t> </w:t>
      </w:r>
      <w:r>
        <w:rPr/>
        <w:t>so</w:t>
      </w:r>
      <w:r>
        <w:rPr>
          <w:spacing w:val="-6"/>
        </w:rPr>
        <w:t> </w:t>
      </w:r>
      <w:r>
        <w:rPr/>
        <w:t>với</w:t>
      </w:r>
      <w:r>
        <w:rPr>
          <w:spacing w:val="-4"/>
        </w:rPr>
        <w:t> </w:t>
      </w:r>
      <w:r>
        <w:rPr/>
        <w:t>số</w:t>
      </w:r>
      <w:r>
        <w:rPr>
          <w:spacing w:val="-4"/>
        </w:rPr>
        <w:t> </w:t>
      </w:r>
      <w:r>
        <w:rPr/>
        <w:t>tiền</w:t>
      </w:r>
      <w:r>
        <w:rPr>
          <w:spacing w:val="-6"/>
        </w:rPr>
        <w:t> </w:t>
      </w:r>
      <w:r>
        <w:rPr/>
        <w:t>lãi</w:t>
      </w:r>
      <w:r>
        <w:rPr>
          <w:spacing w:val="-6"/>
        </w:rPr>
        <w:t> </w:t>
      </w:r>
      <w:r>
        <w:rPr/>
        <w:t>phải</w:t>
      </w:r>
      <w:r>
        <w:rPr>
          <w:spacing w:val="-4"/>
        </w:rPr>
        <w:t> </w:t>
      </w:r>
      <w:r>
        <w:rPr/>
        <w:t>trả</w:t>
      </w:r>
      <w:r>
        <w:rPr>
          <w:spacing w:val="-7"/>
        </w:rPr>
        <w:t> </w:t>
      </w:r>
      <w:r>
        <w:rPr/>
        <w:t>theo</w:t>
      </w:r>
      <w:r>
        <w:rPr>
          <w:spacing w:val="-6"/>
        </w:rPr>
        <w:t> </w:t>
      </w:r>
      <w:r>
        <w:rPr/>
        <w:t>quy</w:t>
      </w:r>
      <w:r>
        <w:rPr>
          <w:spacing w:val="-8"/>
        </w:rPr>
        <w:t> </w:t>
      </w:r>
      <w:r>
        <w:rPr/>
        <w:t>định.</w:t>
      </w:r>
      <w:r>
        <w:rPr>
          <w:spacing w:val="-5"/>
        </w:rPr>
        <w:t> </w:t>
      </w:r>
      <w:r>
        <w:rPr/>
        <w:t>Do</w:t>
      </w:r>
      <w:r>
        <w:rPr>
          <w:spacing w:val="-4"/>
        </w:rPr>
        <w:t> </w:t>
      </w:r>
      <w:r>
        <w:rPr/>
        <w:t>bà</w:t>
      </w:r>
      <w:r>
        <w:rPr>
          <w:spacing w:val="-5"/>
        </w:rPr>
        <w:t> </w:t>
      </w:r>
      <w:r>
        <w:rPr/>
        <w:t>T</w:t>
      </w:r>
      <w:r>
        <w:rPr>
          <w:spacing w:val="-6"/>
        </w:rPr>
        <w:t> </w:t>
      </w:r>
      <w:r>
        <w:rPr/>
        <w:t>nhận</w:t>
      </w:r>
      <w:r>
        <w:rPr>
          <w:spacing w:val="-6"/>
        </w:rPr>
        <w:t> </w:t>
      </w:r>
      <w:r>
        <w:rPr/>
        <w:t>số lãi này</w:t>
      </w:r>
      <w:r>
        <w:rPr>
          <w:spacing w:val="-6"/>
        </w:rPr>
        <w:t> </w:t>
      </w:r>
      <w:r>
        <w:rPr/>
        <w:t>trái pháp</w:t>
      </w:r>
      <w:r>
        <w:rPr>
          <w:spacing w:val="-1"/>
        </w:rPr>
        <w:t> </w:t>
      </w:r>
      <w:r>
        <w:rPr/>
        <w:t>luật</w:t>
      </w:r>
      <w:r>
        <w:rPr>
          <w:spacing w:val="-3"/>
        </w:rPr>
        <w:t> </w:t>
      </w:r>
      <w:r>
        <w:rPr/>
        <w:t>nên</w:t>
      </w:r>
      <w:r>
        <w:rPr>
          <w:spacing w:val="-1"/>
        </w:rPr>
        <w:t> </w:t>
      </w:r>
      <w:r>
        <w:rPr/>
        <w:t>phải trả</w:t>
      </w:r>
      <w:r>
        <w:rPr>
          <w:spacing w:val="-2"/>
        </w:rPr>
        <w:t> </w:t>
      </w:r>
      <w:r>
        <w:rPr/>
        <w:t>lại hoặc</w:t>
      </w:r>
      <w:r>
        <w:rPr>
          <w:spacing w:val="-2"/>
        </w:rPr>
        <w:t> </w:t>
      </w:r>
      <w:r>
        <w:rPr/>
        <w:t>khấu</w:t>
      </w:r>
      <w:r>
        <w:rPr>
          <w:spacing w:val="-1"/>
        </w:rPr>
        <w:t> </w:t>
      </w:r>
      <w:r>
        <w:rPr/>
        <w:t>trừ</w:t>
      </w:r>
      <w:r>
        <w:rPr>
          <w:spacing w:val="-3"/>
        </w:rPr>
        <w:t> </w:t>
      </w:r>
      <w:r>
        <w:rPr/>
        <w:t>vào</w:t>
      </w:r>
      <w:r>
        <w:rPr>
          <w:spacing w:val="-3"/>
        </w:rPr>
        <w:t> </w:t>
      </w:r>
      <w:r>
        <w:rPr/>
        <w:t>số</w:t>
      </w:r>
      <w:r>
        <w:rPr>
          <w:spacing w:val="-1"/>
        </w:rPr>
        <w:t> </w:t>
      </w:r>
      <w:r>
        <w:rPr/>
        <w:t>nợ</w:t>
      </w:r>
      <w:r>
        <w:rPr>
          <w:spacing w:val="-2"/>
        </w:rPr>
        <w:t> </w:t>
      </w:r>
      <w:r>
        <w:rPr/>
        <w:t>của</w:t>
      </w:r>
      <w:r>
        <w:rPr>
          <w:spacing w:val="-2"/>
        </w:rPr>
        <w:t> </w:t>
      </w:r>
      <w:r>
        <w:rPr/>
        <w:t>bị đơn.</w:t>
      </w:r>
    </w:p>
    <w:p>
      <w:pPr>
        <w:pStyle w:val="BodyText"/>
        <w:spacing w:line="278" w:lineRule="auto" w:before="120"/>
        <w:ind w:right="108"/>
      </w:pPr>
      <w:r>
        <w:rPr/>
        <w:t>Do đó bị đơn không đồng ý với yêu cầu khởi kiện đã thay đổi của nguyên đơn. Phía bị đơn xác nhận nội dung vay nợ và trả nợ của cá nhân (không</w:t>
      </w:r>
      <w:r>
        <w:rPr>
          <w:spacing w:val="16"/>
        </w:rPr>
        <w:t> </w:t>
      </w:r>
      <w:r>
        <w:rPr/>
        <w:t>liên quan</w:t>
      </w:r>
    </w:p>
    <w:p>
      <w:pPr>
        <w:spacing w:after="0" w:line="278" w:lineRule="auto"/>
        <w:sectPr>
          <w:pgSz w:w="11910" w:h="16850"/>
          <w:pgMar w:header="0" w:footer="1234" w:top="1340" w:bottom="1420" w:left="1080" w:right="1020"/>
        </w:sectPr>
      </w:pPr>
    </w:p>
    <w:p>
      <w:pPr>
        <w:pStyle w:val="BodyText"/>
        <w:spacing w:line="276" w:lineRule="auto" w:before="70"/>
        <w:ind w:right="120" w:firstLine="0"/>
      </w:pPr>
      <w:r>
        <w:rPr/>
        <w:t>đến chồng và người nào khác) nên không đề nghị triệu tập thêm người liên quan. Đề nghị Tòa án giải quyết vụ án theo quy định pháp luật.</w:t>
      </w:r>
    </w:p>
    <w:p>
      <w:pPr>
        <w:pStyle w:val="BodyText"/>
        <w:spacing w:line="276" w:lineRule="auto" w:before="124"/>
      </w:pPr>
      <w:r>
        <w:rPr>
          <w:b/>
        </w:rPr>
        <w:t>* Người có quyền lợi, nghĩa vụ liên quan ông Trần Anh T1 trình bày: </w:t>
      </w:r>
      <w:r>
        <w:rPr/>
        <w:t>Tôi là người được bà Trần Quốc Anh T ủy quyền đi làm việc về số nợ nói trên với bà Võ Thị Bích TR. Tôi xác định vào ngày 07/10/2018 tôi có ký xác nhận số tiền 250.000.000 đồng của</w:t>
      </w:r>
      <w:r>
        <w:rPr>
          <w:spacing w:val="-1"/>
        </w:rPr>
        <w:t> </w:t>
      </w:r>
      <w:r>
        <w:rPr/>
        <w:t>bị</w:t>
      </w:r>
      <w:r>
        <w:rPr>
          <w:spacing w:val="-3"/>
        </w:rPr>
        <w:t> </w:t>
      </w:r>
      <w:r>
        <w:rPr/>
        <w:t>đơn để</w:t>
      </w:r>
      <w:r>
        <w:rPr>
          <w:spacing w:val="-3"/>
        </w:rPr>
        <w:t> </w:t>
      </w:r>
      <w:r>
        <w:rPr/>
        <w:t>trả</w:t>
      </w:r>
      <w:r>
        <w:rPr>
          <w:spacing w:val="-1"/>
        </w:rPr>
        <w:t> </w:t>
      </w:r>
      <w:r>
        <w:rPr/>
        <w:t>cho</w:t>
      </w:r>
      <w:r>
        <w:rPr>
          <w:spacing w:val="-4"/>
        </w:rPr>
        <w:t> </w:t>
      </w:r>
      <w:r>
        <w:rPr/>
        <w:t>nguyên đơn.</w:t>
      </w:r>
      <w:r>
        <w:rPr>
          <w:spacing w:val="-2"/>
        </w:rPr>
        <w:t> </w:t>
      </w:r>
      <w:r>
        <w:rPr/>
        <w:t>Tuy</w:t>
      </w:r>
      <w:r>
        <w:rPr>
          <w:spacing w:val="-5"/>
        </w:rPr>
        <w:t> </w:t>
      </w:r>
      <w:r>
        <w:rPr/>
        <w:t>nhiên,</w:t>
      </w:r>
      <w:r>
        <w:rPr>
          <w:spacing w:val="-5"/>
        </w:rPr>
        <w:t> </w:t>
      </w:r>
      <w:r>
        <w:rPr/>
        <w:t>thực</w:t>
      </w:r>
      <w:r>
        <w:rPr>
          <w:spacing w:val="-1"/>
        </w:rPr>
        <w:t> </w:t>
      </w:r>
      <w:r>
        <w:rPr/>
        <w:t>tế</w:t>
      </w:r>
      <w:r>
        <w:rPr>
          <w:spacing w:val="-3"/>
        </w:rPr>
        <w:t> </w:t>
      </w:r>
      <w:r>
        <w:rPr/>
        <w:t>không giao nhận</w:t>
      </w:r>
      <w:r>
        <w:rPr>
          <w:spacing w:val="-1"/>
        </w:rPr>
        <w:t> </w:t>
      </w:r>
      <w:r>
        <w:rPr/>
        <w:t>tiền</w:t>
      </w:r>
      <w:r>
        <w:rPr>
          <w:spacing w:val="-1"/>
        </w:rPr>
        <w:t> </w:t>
      </w:r>
      <w:r>
        <w:rPr/>
        <w:t>mà</w:t>
      </w:r>
      <w:r>
        <w:rPr>
          <w:spacing w:val="-1"/>
        </w:rPr>
        <w:t> </w:t>
      </w:r>
      <w:r>
        <w:rPr/>
        <w:t>đó là</w:t>
      </w:r>
      <w:r>
        <w:rPr>
          <w:spacing w:val="-2"/>
        </w:rPr>
        <w:t> </w:t>
      </w:r>
      <w:r>
        <w:rPr/>
        <w:t>tính giá</w:t>
      </w:r>
      <w:r>
        <w:rPr>
          <w:spacing w:val="-1"/>
        </w:rPr>
        <w:t> </w:t>
      </w:r>
      <w:r>
        <w:rPr/>
        <w:t>trị lô</w:t>
      </w:r>
      <w:r>
        <w:rPr>
          <w:spacing w:val="-1"/>
        </w:rPr>
        <w:t> </w:t>
      </w:r>
      <w:r>
        <w:rPr/>
        <w:t>đất</w:t>
      </w:r>
      <w:r>
        <w:rPr>
          <w:spacing w:val="-1"/>
        </w:rPr>
        <w:t> </w:t>
      </w:r>
      <w:r>
        <w:rPr/>
        <w:t>để</w:t>
      </w:r>
      <w:r>
        <w:rPr>
          <w:spacing w:val="-1"/>
        </w:rPr>
        <w:t> </w:t>
      </w:r>
      <w:r>
        <w:rPr/>
        <w:t>khấu trừ</w:t>
      </w:r>
      <w:r>
        <w:rPr>
          <w:spacing w:val="-1"/>
        </w:rPr>
        <w:t> </w:t>
      </w:r>
      <w:r>
        <w:rPr/>
        <w:t>nợ.</w:t>
      </w:r>
      <w:r>
        <w:rPr>
          <w:spacing w:val="-1"/>
        </w:rPr>
        <w:t> </w:t>
      </w:r>
      <w:r>
        <w:rPr/>
        <w:t>Sau</w:t>
      </w:r>
      <w:r>
        <w:rPr>
          <w:spacing w:val="-1"/>
        </w:rPr>
        <w:t> </w:t>
      </w:r>
      <w:r>
        <w:rPr/>
        <w:t>đó</w:t>
      </w:r>
      <w:r>
        <w:rPr>
          <w:spacing w:val="-1"/>
        </w:rPr>
        <w:t> </w:t>
      </w:r>
      <w:r>
        <w:rPr/>
        <w:t>bà Võ Thị Bích TR</w:t>
      </w:r>
      <w:r>
        <w:rPr>
          <w:spacing w:val="-1"/>
        </w:rPr>
        <w:t> </w:t>
      </w:r>
      <w:r>
        <w:rPr/>
        <w:t>yêu cầu tính lại giá trị lô đất là 300.000.000 đồng nên ngày 23/10/2018 tôi ký nhận 01 lô đất (giá trị tương đương 300.000.000 đồng).</w:t>
      </w:r>
    </w:p>
    <w:p>
      <w:pPr>
        <w:pStyle w:val="BodyText"/>
        <w:spacing w:line="276" w:lineRule="auto" w:before="115"/>
        <w:ind w:right="115"/>
      </w:pPr>
      <w:r>
        <w:rPr/>
        <w:t>Hiện nay các bên chưa làm thủ tục sang tên, chuyển nhượng lô đất; phía nguyên đơn cũng không quản lý đất và đồng thời tôi cũng chưa nhận hay quản lý đất. Ngoài ra số nợ còn lại 246.000.000 đồng và lãi suất theo quy định của pháp luật như nguyên đơn khởi kiện là tôi không biết, không liên quan tới tôi. Đề nghị Tòa án giải quyết theo pháp luật.</w:t>
      </w:r>
    </w:p>
    <w:p>
      <w:pPr>
        <w:pStyle w:val="Heading2"/>
        <w:spacing w:line="276" w:lineRule="auto" w:before="127"/>
        <w:ind w:right="108" w:firstLine="566"/>
      </w:pPr>
      <w:r>
        <w:rPr/>
        <w:t>Tại bản án dân sự sơ thẩm số 138/2020/DSST ngày 24/11/2020 của Tòa</w:t>
      </w:r>
      <w:r>
        <w:rPr>
          <w:spacing w:val="80"/>
        </w:rPr>
        <w:t> </w:t>
      </w:r>
      <w:r>
        <w:rPr/>
        <w:t>án nhân dân thành phố Buôn Ma Thuột, tỉnh Đắk Lắk đã quyết định:</w:t>
      </w:r>
    </w:p>
    <w:p>
      <w:pPr>
        <w:pStyle w:val="BodyText"/>
        <w:spacing w:line="316" w:lineRule="exact"/>
        <w:ind w:left="1058" w:right="0" w:firstLine="0"/>
      </w:pPr>
      <w:r>
        <w:rPr/>
        <w:t>Căn</w:t>
      </w:r>
      <w:r>
        <w:rPr>
          <w:spacing w:val="10"/>
        </w:rPr>
        <w:t> </w:t>
      </w:r>
      <w:r>
        <w:rPr/>
        <w:t>cứ</w:t>
      </w:r>
      <w:r>
        <w:rPr>
          <w:spacing w:val="6"/>
        </w:rPr>
        <w:t> </w:t>
      </w:r>
      <w:r>
        <w:rPr/>
        <w:t>khoản</w:t>
      </w:r>
      <w:r>
        <w:rPr>
          <w:spacing w:val="7"/>
        </w:rPr>
        <w:t> </w:t>
      </w:r>
      <w:r>
        <w:rPr/>
        <w:t>3</w:t>
      </w:r>
      <w:r>
        <w:rPr>
          <w:spacing w:val="10"/>
        </w:rPr>
        <w:t> </w:t>
      </w:r>
      <w:r>
        <w:rPr/>
        <w:t>Điều</w:t>
      </w:r>
      <w:r>
        <w:rPr>
          <w:spacing w:val="8"/>
        </w:rPr>
        <w:t> </w:t>
      </w:r>
      <w:r>
        <w:rPr/>
        <w:t>26,</w:t>
      </w:r>
      <w:r>
        <w:rPr>
          <w:spacing w:val="6"/>
        </w:rPr>
        <w:t> </w:t>
      </w:r>
      <w:r>
        <w:rPr/>
        <w:t>điểm</w:t>
      </w:r>
      <w:r>
        <w:rPr>
          <w:spacing w:val="4"/>
        </w:rPr>
        <w:t> </w:t>
      </w:r>
      <w:r>
        <w:rPr/>
        <w:t>a</w:t>
      </w:r>
      <w:r>
        <w:rPr>
          <w:spacing w:val="10"/>
        </w:rPr>
        <w:t> </w:t>
      </w:r>
      <w:r>
        <w:rPr/>
        <w:t>khoản</w:t>
      </w:r>
      <w:r>
        <w:rPr>
          <w:spacing w:val="8"/>
        </w:rPr>
        <w:t> </w:t>
      </w:r>
      <w:r>
        <w:rPr/>
        <w:t>1</w:t>
      </w:r>
      <w:r>
        <w:rPr>
          <w:spacing w:val="7"/>
        </w:rPr>
        <w:t> </w:t>
      </w:r>
      <w:r>
        <w:rPr/>
        <w:t>Điều</w:t>
      </w:r>
      <w:r>
        <w:rPr>
          <w:spacing w:val="8"/>
        </w:rPr>
        <w:t> </w:t>
      </w:r>
      <w:r>
        <w:rPr/>
        <w:t>35,</w:t>
      </w:r>
      <w:r>
        <w:rPr>
          <w:spacing w:val="8"/>
        </w:rPr>
        <w:t> </w:t>
      </w:r>
      <w:r>
        <w:rPr/>
        <w:t>điểm</w:t>
      </w:r>
      <w:r>
        <w:rPr>
          <w:spacing w:val="4"/>
        </w:rPr>
        <w:t> </w:t>
      </w:r>
      <w:r>
        <w:rPr/>
        <w:t>a</w:t>
      </w:r>
      <w:r>
        <w:rPr>
          <w:spacing w:val="9"/>
        </w:rPr>
        <w:t> </w:t>
      </w:r>
      <w:r>
        <w:rPr/>
        <w:t>khoản</w:t>
      </w:r>
      <w:r>
        <w:rPr>
          <w:spacing w:val="10"/>
        </w:rPr>
        <w:t> </w:t>
      </w:r>
      <w:r>
        <w:rPr/>
        <w:t>1</w:t>
      </w:r>
      <w:r>
        <w:rPr>
          <w:spacing w:val="10"/>
        </w:rPr>
        <w:t> </w:t>
      </w:r>
      <w:r>
        <w:rPr/>
        <w:t>Điều</w:t>
      </w:r>
      <w:r>
        <w:rPr>
          <w:spacing w:val="11"/>
        </w:rPr>
        <w:t> </w:t>
      </w:r>
      <w:r>
        <w:rPr>
          <w:spacing w:val="-5"/>
        </w:rPr>
        <w:t>39,</w:t>
      </w:r>
    </w:p>
    <w:p>
      <w:pPr>
        <w:pStyle w:val="BodyText"/>
        <w:spacing w:line="276" w:lineRule="auto" w:before="50"/>
        <w:ind w:right="117" w:firstLine="0"/>
      </w:pPr>
      <w:r>
        <w:rPr/>
        <w:t>Điều 147, Điều 161,</w:t>
      </w:r>
      <w:r>
        <w:rPr>
          <w:spacing w:val="-1"/>
        </w:rPr>
        <w:t> </w:t>
      </w:r>
      <w:r>
        <w:rPr/>
        <w:t>227, 228, Điều 266,</w:t>
      </w:r>
      <w:r>
        <w:rPr>
          <w:spacing w:val="-2"/>
        </w:rPr>
        <w:t> </w:t>
      </w:r>
      <w:r>
        <w:rPr/>
        <w:t>Điều 271</w:t>
      </w:r>
      <w:r>
        <w:rPr>
          <w:spacing w:val="-1"/>
        </w:rPr>
        <w:t> </w:t>
      </w:r>
      <w:r>
        <w:rPr/>
        <w:t>và Điều 273 của Bộ luật</w:t>
      </w:r>
      <w:r>
        <w:rPr>
          <w:spacing w:val="-1"/>
        </w:rPr>
        <w:t> </w:t>
      </w:r>
      <w:r>
        <w:rPr/>
        <w:t>tố tụng dân sự;</w:t>
      </w:r>
    </w:p>
    <w:p>
      <w:pPr>
        <w:pStyle w:val="BodyText"/>
        <w:spacing w:line="276" w:lineRule="auto"/>
        <w:ind w:right="119" w:firstLine="719"/>
      </w:pPr>
      <w:r>
        <w:rPr/>
        <w:t>Áp dụng 463, 466, 468, 470 Bộ luật dân sự năm 2015 và Nghị quyết số 01/2019/NQ-HĐTP ngày 11/01/2019 về lãi, lãi suất, phạt vi phạm;</w:t>
      </w:r>
    </w:p>
    <w:p>
      <w:pPr>
        <w:pStyle w:val="BodyText"/>
        <w:spacing w:line="276" w:lineRule="auto"/>
        <w:ind w:right="117" w:firstLine="719"/>
      </w:pPr>
      <w:r>
        <w:rPr/>
        <w:t>Áp</w:t>
      </w:r>
      <w:r>
        <w:rPr>
          <w:spacing w:val="-1"/>
        </w:rPr>
        <w:t> </w:t>
      </w:r>
      <w:r>
        <w:rPr/>
        <w:t>dụng</w:t>
      </w:r>
      <w:r>
        <w:rPr>
          <w:spacing w:val="-1"/>
        </w:rPr>
        <w:t> </w:t>
      </w:r>
      <w:r>
        <w:rPr/>
        <w:t>Nghị</w:t>
      </w:r>
      <w:r>
        <w:rPr>
          <w:spacing w:val="-2"/>
        </w:rPr>
        <w:t> </w:t>
      </w:r>
      <w:r>
        <w:rPr/>
        <w:t>quyết</w:t>
      </w:r>
      <w:r>
        <w:rPr>
          <w:spacing w:val="-2"/>
        </w:rPr>
        <w:t> </w:t>
      </w:r>
      <w:r>
        <w:rPr/>
        <w:t>số</w:t>
      </w:r>
      <w:r>
        <w:rPr>
          <w:spacing w:val="-2"/>
        </w:rPr>
        <w:t> </w:t>
      </w:r>
      <w:r>
        <w:rPr/>
        <w:t>326/2016/UBTVQH14</w:t>
      </w:r>
      <w:r>
        <w:rPr>
          <w:spacing w:val="-2"/>
        </w:rPr>
        <w:t> </w:t>
      </w:r>
      <w:r>
        <w:rPr/>
        <w:t>ngày</w:t>
      </w:r>
      <w:r>
        <w:rPr>
          <w:spacing w:val="-6"/>
        </w:rPr>
        <w:t> </w:t>
      </w:r>
      <w:r>
        <w:rPr/>
        <w:t>30/12/2016</w:t>
      </w:r>
      <w:r>
        <w:rPr>
          <w:spacing w:val="-3"/>
        </w:rPr>
        <w:t> </w:t>
      </w:r>
      <w:r>
        <w:rPr/>
        <w:t>quy</w:t>
      </w:r>
      <w:r>
        <w:rPr>
          <w:spacing w:val="-6"/>
        </w:rPr>
        <w:t> </w:t>
      </w:r>
      <w:r>
        <w:rPr/>
        <w:t>định</w:t>
      </w:r>
      <w:r>
        <w:rPr>
          <w:spacing w:val="-2"/>
        </w:rPr>
        <w:t> </w:t>
      </w:r>
      <w:r>
        <w:rPr/>
        <w:t>về mức thu, miễn, giảm, thu nộp, quản lý và sử dụng án phí và lệ phí Tòa án.</w:t>
      </w:r>
    </w:p>
    <w:p>
      <w:pPr>
        <w:spacing w:before="6"/>
        <w:ind w:left="1058" w:right="0" w:firstLine="0"/>
        <w:jc w:val="both"/>
        <w:rPr>
          <w:b/>
          <w:i/>
          <w:sz w:val="28"/>
        </w:rPr>
      </w:pPr>
      <w:r>
        <w:rPr>
          <w:b/>
          <w:i/>
          <w:sz w:val="28"/>
        </w:rPr>
        <w:t>Tuyên</w:t>
      </w:r>
      <w:r>
        <w:rPr>
          <w:b/>
          <w:i/>
          <w:spacing w:val="-5"/>
          <w:sz w:val="28"/>
        </w:rPr>
        <w:t> xử:</w:t>
      </w:r>
    </w:p>
    <w:p>
      <w:pPr>
        <w:pStyle w:val="ListParagraph"/>
        <w:numPr>
          <w:ilvl w:val="0"/>
          <w:numId w:val="4"/>
        </w:numPr>
        <w:tabs>
          <w:tab w:pos="1393" w:val="left" w:leader="none"/>
        </w:tabs>
        <w:spacing w:line="276" w:lineRule="auto" w:before="43" w:after="0"/>
        <w:ind w:left="338" w:right="106" w:firstLine="719"/>
        <w:jc w:val="both"/>
        <w:rPr>
          <w:sz w:val="28"/>
        </w:rPr>
      </w:pPr>
      <w:r>
        <w:rPr>
          <w:sz w:val="28"/>
        </w:rPr>
        <w:t>Chấp nhận yêu cầu khởi kiện đã thay đổi, bổ sung tại phiên tòa của nguyên đơn bà Trần Quốc Anh T;</w:t>
      </w:r>
    </w:p>
    <w:p>
      <w:pPr>
        <w:pStyle w:val="BodyText"/>
        <w:spacing w:line="276" w:lineRule="auto"/>
        <w:ind w:right="109" w:firstLine="719"/>
      </w:pPr>
      <w:r>
        <w:rPr/>
        <w:t>Buộc bị đơn bà Võ Thị Bích TR phải trả cho bà Trần Quốc Anh T số tiền nợ gốc 246.000.00 đồng (Hai trăm bốn mươi sáu triệu đồng).</w:t>
      </w:r>
    </w:p>
    <w:p>
      <w:pPr>
        <w:spacing w:line="276" w:lineRule="auto" w:before="0"/>
        <w:ind w:left="338" w:right="108" w:firstLine="719"/>
        <w:jc w:val="both"/>
        <w:rPr>
          <w:i/>
          <w:sz w:val="28"/>
        </w:rPr>
      </w:pPr>
      <w:r>
        <w:rPr>
          <w:i/>
          <w:sz w:val="28"/>
        </w:rPr>
        <w:t>Kể từ ngày có đơn yêu cầu thi hành án của người được thi hành án cho đến</w:t>
      </w:r>
      <w:r>
        <w:rPr>
          <w:i/>
          <w:sz w:val="28"/>
        </w:rPr>
        <w:t> khi thi hành án xong, bên phải thi hành án còn phải chịu khoản tiền lãi của số tiền còn phải thi hành án theo mức lãi suất quy định tại khoản 2 Điều 357, khoản 2 Điều 468 Bộ luật dân sự năm 2015.</w:t>
      </w:r>
    </w:p>
    <w:p>
      <w:pPr>
        <w:pStyle w:val="ListParagraph"/>
        <w:numPr>
          <w:ilvl w:val="0"/>
          <w:numId w:val="4"/>
        </w:numPr>
        <w:tabs>
          <w:tab w:pos="1337" w:val="left" w:leader="none"/>
        </w:tabs>
        <w:spacing w:line="240" w:lineRule="auto" w:before="0" w:after="0"/>
        <w:ind w:left="1337" w:right="0" w:hanging="279"/>
        <w:jc w:val="both"/>
        <w:rPr>
          <w:sz w:val="28"/>
        </w:rPr>
      </w:pPr>
      <w:r>
        <w:rPr>
          <w:sz w:val="28"/>
        </w:rPr>
        <w:t>Về</w:t>
      </w:r>
      <w:r>
        <w:rPr>
          <w:spacing w:val="-3"/>
          <w:sz w:val="28"/>
        </w:rPr>
        <w:t> </w:t>
      </w:r>
      <w:r>
        <w:rPr>
          <w:sz w:val="28"/>
        </w:rPr>
        <w:t>án</w:t>
      </w:r>
      <w:r>
        <w:rPr>
          <w:spacing w:val="-1"/>
          <w:sz w:val="28"/>
        </w:rPr>
        <w:t> </w:t>
      </w:r>
      <w:r>
        <w:rPr>
          <w:spacing w:val="-4"/>
          <w:sz w:val="28"/>
        </w:rPr>
        <w:t>phí:</w:t>
      </w:r>
    </w:p>
    <w:p>
      <w:pPr>
        <w:pStyle w:val="ListParagraph"/>
        <w:numPr>
          <w:ilvl w:val="1"/>
          <w:numId w:val="4"/>
        </w:numPr>
        <w:tabs>
          <w:tab w:pos="1248" w:val="left" w:leader="none"/>
        </w:tabs>
        <w:spacing w:line="276" w:lineRule="auto" w:before="48" w:after="0"/>
        <w:ind w:left="338" w:right="108" w:firstLine="719"/>
        <w:jc w:val="both"/>
        <w:rPr>
          <w:sz w:val="28"/>
        </w:rPr>
      </w:pPr>
      <w:r>
        <w:rPr>
          <w:sz w:val="28"/>
        </w:rPr>
        <w:t>Bà Trần Quốc Anh T được nhận lại 13.600.000 đồng (Mười ba triệu sáu trăm</w:t>
      </w:r>
      <w:r>
        <w:rPr>
          <w:spacing w:val="15"/>
          <w:sz w:val="28"/>
        </w:rPr>
        <w:t> </w:t>
      </w:r>
      <w:r>
        <w:rPr>
          <w:sz w:val="28"/>
        </w:rPr>
        <w:t>ngàn</w:t>
      </w:r>
      <w:r>
        <w:rPr>
          <w:spacing w:val="18"/>
          <w:sz w:val="28"/>
        </w:rPr>
        <w:t> </w:t>
      </w:r>
      <w:r>
        <w:rPr>
          <w:sz w:val="28"/>
        </w:rPr>
        <w:t>đồng)</w:t>
      </w:r>
      <w:r>
        <w:rPr>
          <w:spacing w:val="20"/>
          <w:sz w:val="28"/>
        </w:rPr>
        <w:t> </w:t>
      </w:r>
      <w:r>
        <w:rPr>
          <w:sz w:val="28"/>
        </w:rPr>
        <w:t>tiền</w:t>
      </w:r>
      <w:r>
        <w:rPr>
          <w:spacing w:val="18"/>
          <w:sz w:val="28"/>
        </w:rPr>
        <w:t> </w:t>
      </w:r>
      <w:r>
        <w:rPr>
          <w:sz w:val="28"/>
        </w:rPr>
        <w:t>tạm</w:t>
      </w:r>
      <w:r>
        <w:rPr>
          <w:spacing w:val="15"/>
          <w:sz w:val="28"/>
        </w:rPr>
        <w:t> </w:t>
      </w:r>
      <w:r>
        <w:rPr>
          <w:sz w:val="28"/>
        </w:rPr>
        <w:t>ứng</w:t>
      </w:r>
      <w:r>
        <w:rPr>
          <w:spacing w:val="20"/>
          <w:sz w:val="28"/>
        </w:rPr>
        <w:t> </w:t>
      </w:r>
      <w:r>
        <w:rPr>
          <w:sz w:val="28"/>
        </w:rPr>
        <w:t>án</w:t>
      </w:r>
      <w:r>
        <w:rPr>
          <w:spacing w:val="18"/>
          <w:sz w:val="28"/>
        </w:rPr>
        <w:t> </w:t>
      </w:r>
      <w:r>
        <w:rPr>
          <w:sz w:val="28"/>
        </w:rPr>
        <w:t>phí</w:t>
      </w:r>
      <w:r>
        <w:rPr>
          <w:spacing w:val="18"/>
          <w:sz w:val="28"/>
        </w:rPr>
        <w:t> </w:t>
      </w:r>
      <w:r>
        <w:rPr>
          <w:sz w:val="28"/>
        </w:rPr>
        <w:t>do</w:t>
      </w:r>
      <w:r>
        <w:rPr>
          <w:spacing w:val="18"/>
          <w:sz w:val="28"/>
        </w:rPr>
        <w:t> </w:t>
      </w:r>
      <w:r>
        <w:rPr>
          <w:sz w:val="28"/>
        </w:rPr>
        <w:t>bà</w:t>
      </w:r>
      <w:r>
        <w:rPr>
          <w:spacing w:val="20"/>
          <w:sz w:val="28"/>
        </w:rPr>
        <w:t> </w:t>
      </w:r>
      <w:r>
        <w:rPr>
          <w:sz w:val="28"/>
        </w:rPr>
        <w:t>Nguyễn</w:t>
      </w:r>
      <w:r>
        <w:rPr>
          <w:spacing w:val="20"/>
          <w:sz w:val="28"/>
        </w:rPr>
        <w:t> </w:t>
      </w:r>
      <w:r>
        <w:rPr>
          <w:sz w:val="28"/>
        </w:rPr>
        <w:t>Thị</w:t>
      </w:r>
      <w:r>
        <w:rPr>
          <w:spacing w:val="18"/>
          <w:sz w:val="28"/>
        </w:rPr>
        <w:t> </w:t>
      </w:r>
      <w:r>
        <w:rPr>
          <w:sz w:val="28"/>
        </w:rPr>
        <w:t>Hoài</w:t>
      </w:r>
      <w:r>
        <w:rPr>
          <w:spacing w:val="25"/>
          <w:sz w:val="28"/>
        </w:rPr>
        <w:t> </w:t>
      </w:r>
      <w:r>
        <w:rPr>
          <w:sz w:val="28"/>
        </w:rPr>
        <w:t>N</w:t>
      </w:r>
      <w:r>
        <w:rPr>
          <w:spacing w:val="19"/>
          <w:sz w:val="28"/>
        </w:rPr>
        <w:t> </w:t>
      </w:r>
      <w:r>
        <w:rPr>
          <w:sz w:val="28"/>
        </w:rPr>
        <w:t>đã</w:t>
      </w:r>
      <w:r>
        <w:rPr>
          <w:spacing w:val="17"/>
          <w:sz w:val="28"/>
        </w:rPr>
        <w:t> </w:t>
      </w:r>
      <w:r>
        <w:rPr>
          <w:sz w:val="28"/>
        </w:rPr>
        <w:t>nộp</w:t>
      </w:r>
      <w:r>
        <w:rPr>
          <w:spacing w:val="18"/>
          <w:sz w:val="28"/>
        </w:rPr>
        <w:t> </w:t>
      </w:r>
      <w:r>
        <w:rPr>
          <w:sz w:val="28"/>
        </w:rPr>
        <w:t>thay</w:t>
      </w:r>
      <w:r>
        <w:rPr>
          <w:spacing w:val="16"/>
          <w:sz w:val="28"/>
        </w:rPr>
        <w:t> </w:t>
      </w:r>
      <w:r>
        <w:rPr>
          <w:sz w:val="28"/>
        </w:rPr>
        <w:t>theo</w:t>
      </w:r>
    </w:p>
    <w:p>
      <w:pPr>
        <w:spacing w:after="0" w:line="276" w:lineRule="auto"/>
        <w:jc w:val="both"/>
        <w:rPr>
          <w:sz w:val="28"/>
        </w:rPr>
        <w:sectPr>
          <w:pgSz w:w="11910" w:h="16850"/>
          <w:pgMar w:header="0" w:footer="1234" w:top="1340" w:bottom="1420" w:left="1080" w:right="1020"/>
        </w:sectPr>
      </w:pPr>
    </w:p>
    <w:p>
      <w:pPr>
        <w:pStyle w:val="BodyText"/>
        <w:spacing w:line="276" w:lineRule="auto" w:before="70"/>
        <w:ind w:right="109" w:firstLine="0"/>
      </w:pPr>
      <w:r>
        <w:rPr/>
        <w:t>biên lai AA/2019/0002201 ngày 12/8/2019 tại Chi cục Thi hành án dân sự thành phố B, tỉnh Đắk Lắk.</w:t>
      </w:r>
    </w:p>
    <w:p>
      <w:pPr>
        <w:pStyle w:val="ListParagraph"/>
        <w:numPr>
          <w:ilvl w:val="1"/>
          <w:numId w:val="4"/>
        </w:numPr>
        <w:tabs>
          <w:tab w:pos="1243" w:val="left" w:leader="none"/>
        </w:tabs>
        <w:spacing w:line="278" w:lineRule="auto" w:before="0" w:after="0"/>
        <w:ind w:left="338" w:right="109" w:firstLine="719"/>
        <w:jc w:val="both"/>
        <w:rPr>
          <w:sz w:val="28"/>
        </w:rPr>
      </w:pPr>
      <w:r>
        <w:rPr>
          <w:sz w:val="28"/>
        </w:rPr>
        <w:t>Bị đơn bà Võ Thị Bích TR phải nộp 12.300.000 đồng (Mười hai triệu ba trăm ngàn đồng) tiền án phí dân sự sơ thẩm.</w:t>
      </w:r>
    </w:p>
    <w:p>
      <w:pPr>
        <w:pStyle w:val="BodyText"/>
        <w:spacing w:line="276" w:lineRule="auto"/>
      </w:pPr>
      <w:r>
        <w:rPr/>
        <w:t>Ngoài ra, bản án sơ thẩm còn tuyên quyền kháng cáo, quyền yêu cầu thi</w:t>
      </w:r>
      <w:r>
        <w:rPr>
          <w:spacing w:val="40"/>
        </w:rPr>
        <w:t> </w:t>
      </w:r>
      <w:r>
        <w:rPr/>
        <w:t>hành án cho các bên đương sự theo quy định của pháp luật.</w:t>
      </w:r>
    </w:p>
    <w:p>
      <w:pPr>
        <w:pStyle w:val="BodyText"/>
        <w:spacing w:line="276" w:lineRule="auto"/>
        <w:ind w:firstLine="719"/>
      </w:pPr>
      <w:r>
        <w:rPr/>
        <w:t>Ngày 07/12/2020, bà Võ Thị Bích TR có đơn kháng cáo đối với bản án sơ thẩm, với lý do: Đề nghị Tòa án cấp phúc thẩm xem xét buộc nguyên đơn bà Trần Quốc Anh T</w:t>
      </w:r>
      <w:r>
        <w:rPr>
          <w:spacing w:val="-1"/>
        </w:rPr>
        <w:t> </w:t>
      </w:r>
      <w:r>
        <w:rPr/>
        <w:t>trả</w:t>
      </w:r>
      <w:r>
        <w:rPr>
          <w:spacing w:val="-1"/>
        </w:rPr>
        <w:t> </w:t>
      </w:r>
      <w:r>
        <w:rPr/>
        <w:t>lại cho bị đơn số tiền lãi vượt quá so với quy</w:t>
      </w:r>
      <w:r>
        <w:rPr>
          <w:spacing w:val="-4"/>
        </w:rPr>
        <w:t> </w:t>
      </w:r>
      <w:r>
        <w:rPr/>
        <w:t>định của</w:t>
      </w:r>
      <w:r>
        <w:rPr>
          <w:spacing w:val="-1"/>
        </w:rPr>
        <w:t> </w:t>
      </w:r>
      <w:r>
        <w:rPr/>
        <w:t>pháp</w:t>
      </w:r>
      <w:r>
        <w:rPr>
          <w:spacing w:val="-1"/>
        </w:rPr>
        <w:t> </w:t>
      </w:r>
      <w:r>
        <w:rPr/>
        <w:t>luật và công nhận việc cấn trừ lô đất với giá 300.000.000 đồng.</w:t>
      </w:r>
    </w:p>
    <w:p>
      <w:pPr>
        <w:pStyle w:val="BodyText"/>
        <w:spacing w:line="276" w:lineRule="auto" w:before="115"/>
        <w:ind w:right="105" w:firstLine="719"/>
      </w:pPr>
      <w:r>
        <w:rPr/>
        <w:t>Tại phiên tòa phúc thẩm, người đại diện theo ủy quyền của nguyên đơn giữ nguyên nội dung đơn khởi kiện và đề nghị không chấp nhận kháng cáo của bị đơn. Bị đơn bà Võ Thị Bích TR vắng mặt và người đại diện theo ủy quyền của bị đơn</w:t>
      </w:r>
      <w:r>
        <w:rPr>
          <w:spacing w:val="80"/>
        </w:rPr>
        <w:t> </w:t>
      </w:r>
      <w:r>
        <w:rPr/>
        <w:t>có đơn xin xét xử vắng mặt.</w:t>
      </w:r>
    </w:p>
    <w:p>
      <w:pPr>
        <w:pStyle w:val="BodyText"/>
        <w:spacing w:line="276" w:lineRule="auto" w:before="120"/>
        <w:ind w:right="113" w:firstLine="719"/>
      </w:pPr>
      <w:r>
        <w:rPr/>
        <w:t>Đại diện Viện kiểm sát nhân dân tỉnh Đắk Lắk tham gia phiên tòa trình bày</w:t>
      </w:r>
      <w:r>
        <w:rPr>
          <w:spacing w:val="40"/>
        </w:rPr>
        <w:t> </w:t>
      </w:r>
      <w:r>
        <w:rPr/>
        <w:t>ý kiến xác định:</w:t>
      </w:r>
    </w:p>
    <w:p>
      <w:pPr>
        <w:pStyle w:val="ListParagraph"/>
        <w:numPr>
          <w:ilvl w:val="1"/>
          <w:numId w:val="4"/>
        </w:numPr>
        <w:tabs>
          <w:tab w:pos="1236" w:val="left" w:leader="none"/>
        </w:tabs>
        <w:spacing w:line="276" w:lineRule="auto" w:before="0" w:after="0"/>
        <w:ind w:left="338" w:right="117" w:firstLine="719"/>
        <w:jc w:val="both"/>
        <w:rPr>
          <w:sz w:val="28"/>
        </w:rPr>
      </w:pPr>
      <w:r>
        <w:rPr>
          <w:sz w:val="28"/>
        </w:rPr>
        <w:t>Về tố tụng: Trong quá trình giải quyết vụ án của Thẩm phán cũng như tại phiên tòa, Hội đồng xét xử và các đương sự đã tuân thủ đúng các quy định của pháp luật tố tụng dân sự.</w:t>
      </w:r>
    </w:p>
    <w:p>
      <w:pPr>
        <w:pStyle w:val="ListParagraph"/>
        <w:numPr>
          <w:ilvl w:val="1"/>
          <w:numId w:val="4"/>
        </w:numPr>
        <w:tabs>
          <w:tab w:pos="1219" w:val="left" w:leader="none"/>
        </w:tabs>
        <w:spacing w:line="276" w:lineRule="auto" w:before="0" w:after="0"/>
        <w:ind w:left="338" w:right="108" w:firstLine="707"/>
        <w:jc w:val="both"/>
        <w:rPr>
          <w:sz w:val="28"/>
        </w:rPr>
      </w:pPr>
      <w:r>
        <w:rPr>
          <w:sz w:val="28"/>
        </w:rPr>
        <w:t>Về nội dung vụ án: Đơn kháng cáo của bị đơn không căn cứ để chấp nhận nên</w:t>
      </w:r>
      <w:r>
        <w:rPr>
          <w:spacing w:val="-1"/>
          <w:sz w:val="28"/>
        </w:rPr>
        <w:t> </w:t>
      </w:r>
      <w:r>
        <w:rPr>
          <w:sz w:val="28"/>
        </w:rPr>
        <w:t>đề</w:t>
      </w:r>
      <w:r>
        <w:rPr>
          <w:spacing w:val="-2"/>
          <w:sz w:val="28"/>
        </w:rPr>
        <w:t> </w:t>
      </w:r>
      <w:r>
        <w:rPr>
          <w:sz w:val="28"/>
        </w:rPr>
        <w:t>nghị</w:t>
      </w:r>
      <w:r>
        <w:rPr>
          <w:spacing w:val="-1"/>
          <w:sz w:val="28"/>
        </w:rPr>
        <w:t> </w:t>
      </w:r>
      <w:r>
        <w:rPr>
          <w:sz w:val="28"/>
        </w:rPr>
        <w:t>Hội</w:t>
      </w:r>
      <w:r>
        <w:rPr>
          <w:spacing w:val="-1"/>
          <w:sz w:val="28"/>
        </w:rPr>
        <w:t> </w:t>
      </w:r>
      <w:r>
        <w:rPr>
          <w:sz w:val="28"/>
        </w:rPr>
        <w:t>đồng</w:t>
      </w:r>
      <w:r>
        <w:rPr>
          <w:spacing w:val="-3"/>
          <w:sz w:val="28"/>
        </w:rPr>
        <w:t> </w:t>
      </w:r>
      <w:r>
        <w:rPr>
          <w:sz w:val="28"/>
        </w:rPr>
        <w:t>xét</w:t>
      </w:r>
      <w:r>
        <w:rPr>
          <w:spacing w:val="-1"/>
          <w:sz w:val="28"/>
        </w:rPr>
        <w:t> </w:t>
      </w:r>
      <w:r>
        <w:rPr>
          <w:sz w:val="28"/>
        </w:rPr>
        <w:t>xử</w:t>
      </w:r>
      <w:r>
        <w:rPr>
          <w:spacing w:val="-3"/>
          <w:sz w:val="28"/>
        </w:rPr>
        <w:t> </w:t>
      </w:r>
      <w:r>
        <w:rPr>
          <w:sz w:val="28"/>
        </w:rPr>
        <w:t>không</w:t>
      </w:r>
      <w:r>
        <w:rPr>
          <w:spacing w:val="-1"/>
          <w:sz w:val="28"/>
        </w:rPr>
        <w:t> </w:t>
      </w:r>
      <w:r>
        <w:rPr>
          <w:sz w:val="28"/>
        </w:rPr>
        <w:t>chấp</w:t>
      </w:r>
      <w:r>
        <w:rPr>
          <w:spacing w:val="-4"/>
          <w:sz w:val="28"/>
        </w:rPr>
        <w:t> </w:t>
      </w:r>
      <w:r>
        <w:rPr>
          <w:sz w:val="28"/>
        </w:rPr>
        <w:t>nhận</w:t>
      </w:r>
      <w:r>
        <w:rPr>
          <w:spacing w:val="-1"/>
          <w:sz w:val="28"/>
        </w:rPr>
        <w:t> </w:t>
      </w:r>
      <w:r>
        <w:rPr>
          <w:sz w:val="28"/>
        </w:rPr>
        <w:t>kháng</w:t>
      </w:r>
      <w:r>
        <w:rPr>
          <w:spacing w:val="-1"/>
          <w:sz w:val="28"/>
        </w:rPr>
        <w:t> </w:t>
      </w:r>
      <w:r>
        <w:rPr>
          <w:sz w:val="28"/>
        </w:rPr>
        <w:t>cáo</w:t>
      </w:r>
      <w:r>
        <w:rPr>
          <w:spacing w:val="-1"/>
          <w:sz w:val="28"/>
        </w:rPr>
        <w:t> </w:t>
      </w:r>
      <w:r>
        <w:rPr>
          <w:sz w:val="28"/>
        </w:rPr>
        <w:t>và</w:t>
      </w:r>
      <w:r>
        <w:rPr>
          <w:spacing w:val="-4"/>
          <w:sz w:val="28"/>
        </w:rPr>
        <w:t> </w:t>
      </w:r>
      <w:r>
        <w:rPr>
          <w:sz w:val="28"/>
        </w:rPr>
        <w:t>giữ</w:t>
      </w:r>
      <w:r>
        <w:rPr>
          <w:spacing w:val="-6"/>
          <w:sz w:val="28"/>
        </w:rPr>
        <w:t> </w:t>
      </w:r>
      <w:r>
        <w:rPr>
          <w:sz w:val="28"/>
        </w:rPr>
        <w:t>nguyên</w:t>
      </w:r>
      <w:r>
        <w:rPr>
          <w:spacing w:val="-1"/>
          <w:sz w:val="28"/>
        </w:rPr>
        <w:t> </w:t>
      </w:r>
      <w:r>
        <w:rPr>
          <w:sz w:val="28"/>
        </w:rPr>
        <w:t>bản</w:t>
      </w:r>
      <w:r>
        <w:rPr>
          <w:spacing w:val="-1"/>
          <w:sz w:val="28"/>
        </w:rPr>
        <w:t> </w:t>
      </w:r>
      <w:r>
        <w:rPr>
          <w:sz w:val="28"/>
        </w:rPr>
        <w:t>án</w:t>
      </w:r>
      <w:r>
        <w:rPr>
          <w:spacing w:val="-1"/>
          <w:sz w:val="28"/>
        </w:rPr>
        <w:t> </w:t>
      </w:r>
      <w:r>
        <w:rPr>
          <w:sz w:val="28"/>
        </w:rPr>
        <w:t>dân sự sơ thẩm số 138/2020/DSST ngày 24/11/2020 của Tòa án nhân dân thành phố Buôn Ma Thuột.</w:t>
      </w:r>
    </w:p>
    <w:p>
      <w:pPr>
        <w:pStyle w:val="Heading1"/>
        <w:ind w:right="567"/>
      </w:pPr>
      <w:r>
        <w:rPr/>
        <w:t>NHẬN</w:t>
      </w:r>
      <w:r>
        <w:rPr>
          <w:spacing w:val="-7"/>
        </w:rPr>
        <w:t> </w:t>
      </w:r>
      <w:r>
        <w:rPr/>
        <w:t>ĐỊNH</w:t>
      </w:r>
      <w:r>
        <w:rPr>
          <w:spacing w:val="-5"/>
        </w:rPr>
        <w:t> </w:t>
      </w:r>
      <w:r>
        <w:rPr/>
        <w:t>CỦA</w:t>
      </w:r>
      <w:r>
        <w:rPr>
          <w:spacing w:val="-4"/>
        </w:rPr>
        <w:t> </w:t>
      </w:r>
      <w:r>
        <w:rPr/>
        <w:t>TÒA</w:t>
      </w:r>
      <w:r>
        <w:rPr>
          <w:spacing w:val="-4"/>
        </w:rPr>
        <w:t> </w:t>
      </w:r>
      <w:r>
        <w:rPr>
          <w:spacing w:val="-5"/>
        </w:rPr>
        <w:t>ÁN:</w:t>
      </w:r>
    </w:p>
    <w:p>
      <w:pPr>
        <w:pStyle w:val="BodyText"/>
        <w:spacing w:line="276" w:lineRule="auto" w:before="45"/>
        <w:ind w:right="109" w:firstLine="719"/>
      </w:pPr>
      <w:r>
        <w:rPr/>
        <w:t>Căn cứ vào tài liệu, chứng cứ đã được thẩm tra tại phiên toà; căn cứ vào kết quả tranh luận tại phiên toà, trên cơ sở xem xét đầy đủ, toàn diện các tài liệu,</w:t>
      </w:r>
      <w:r>
        <w:rPr>
          <w:spacing w:val="40"/>
        </w:rPr>
        <w:t> </w:t>
      </w:r>
      <w:r>
        <w:rPr/>
        <w:t>chứng cứ, lời trình bày của các đương sự, ý kiến của Kiểm sát viên, Hội đồng xét xử nhận định như sau:</w:t>
      </w:r>
    </w:p>
    <w:p>
      <w:pPr>
        <w:pStyle w:val="ListParagraph"/>
        <w:numPr>
          <w:ilvl w:val="0"/>
          <w:numId w:val="5"/>
        </w:numPr>
        <w:tabs>
          <w:tab w:pos="1478" w:val="left" w:leader="none"/>
        </w:tabs>
        <w:spacing w:line="276" w:lineRule="auto" w:before="120" w:after="0"/>
        <w:ind w:left="338" w:right="112" w:firstLine="719"/>
        <w:jc w:val="both"/>
        <w:rPr>
          <w:sz w:val="28"/>
        </w:rPr>
      </w:pPr>
      <w:r>
        <w:rPr>
          <w:sz w:val="28"/>
        </w:rPr>
        <w:t>Về tố tụng: Đây là phiên tòa lần thứ hai, người đại diện theo ủy quyền của bị đơn và người có quyền lợi, nghĩa vụ liên quan có đơn xin xét xử vắng mặt nên Hội đồng xét xử vẫn tiến hành xét xử vụ án.</w:t>
      </w:r>
    </w:p>
    <w:p>
      <w:pPr>
        <w:pStyle w:val="ListParagraph"/>
        <w:numPr>
          <w:ilvl w:val="0"/>
          <w:numId w:val="5"/>
        </w:numPr>
        <w:tabs>
          <w:tab w:pos="1471" w:val="left" w:leader="none"/>
        </w:tabs>
        <w:spacing w:line="276" w:lineRule="auto" w:before="119" w:after="0"/>
        <w:ind w:left="338" w:right="107" w:firstLine="719"/>
        <w:jc w:val="both"/>
        <w:rPr>
          <w:sz w:val="28"/>
        </w:rPr>
      </w:pPr>
      <w:r>
        <w:rPr>
          <w:sz w:val="28"/>
        </w:rPr>
        <w:t>Xét kháng cáo của bị đơn bà Võ Thị Bích TR thì thấy: Việc bà TR cho rằng để trả các khoản nợ cho bà T thì bà có giao cho bà T một lô đất để cấn trừ nợ với giá trị của lô đất là 300.000.000 đồng thông qua ông T1 nhưng Tòa án cấp sơ thẩm chỉ khấu trừ 250.000.000 đồng là không đúng.</w:t>
      </w:r>
    </w:p>
    <w:p>
      <w:pPr>
        <w:spacing w:after="0" w:line="276" w:lineRule="auto"/>
        <w:jc w:val="both"/>
        <w:rPr>
          <w:sz w:val="28"/>
        </w:rPr>
        <w:sectPr>
          <w:pgSz w:w="11910" w:h="16850"/>
          <w:pgMar w:header="0" w:footer="1234" w:top="1340" w:bottom="1420" w:left="1080" w:right="1020"/>
        </w:sectPr>
      </w:pPr>
    </w:p>
    <w:p>
      <w:pPr>
        <w:pStyle w:val="BodyText"/>
        <w:spacing w:line="276" w:lineRule="auto" w:before="70"/>
        <w:ind w:right="106"/>
      </w:pPr>
      <w:r>
        <w:rPr/>
        <w:t>Căn cứ vào ý kiến trình bày của bà T và ông T1 là người được nguyên đơn bà T ủy quyền làm việc về số nợ cũng như đòi nợ tiền với bị đơn bà TR đều xác định giá</w:t>
      </w:r>
      <w:r>
        <w:rPr>
          <w:spacing w:val="-2"/>
        </w:rPr>
        <w:t> </w:t>
      </w:r>
      <w:r>
        <w:rPr/>
        <w:t>trị</w:t>
      </w:r>
      <w:r>
        <w:rPr>
          <w:spacing w:val="-3"/>
        </w:rPr>
        <w:t> </w:t>
      </w:r>
      <w:r>
        <w:rPr/>
        <w:t>lô đất có giá</w:t>
      </w:r>
      <w:r>
        <w:rPr>
          <w:spacing w:val="-4"/>
        </w:rPr>
        <w:t> </w:t>
      </w:r>
      <w:r>
        <w:rPr/>
        <w:t>trị</w:t>
      </w:r>
      <w:r>
        <w:rPr>
          <w:spacing w:val="-3"/>
        </w:rPr>
        <w:t> </w:t>
      </w:r>
      <w:r>
        <w:rPr/>
        <w:t>250.000.000</w:t>
      </w:r>
      <w:r>
        <w:rPr>
          <w:spacing w:val="-4"/>
        </w:rPr>
        <w:t> </w:t>
      </w:r>
      <w:r>
        <w:rPr/>
        <w:t>đồng;</w:t>
      </w:r>
      <w:r>
        <w:rPr>
          <w:spacing w:val="-1"/>
        </w:rPr>
        <w:t> </w:t>
      </w:r>
      <w:r>
        <w:rPr/>
        <w:t>đồng thời căn cứ</w:t>
      </w:r>
      <w:r>
        <w:rPr>
          <w:spacing w:val="-5"/>
        </w:rPr>
        <w:t> </w:t>
      </w:r>
      <w:r>
        <w:rPr/>
        <w:t>vào “giấy</w:t>
      </w:r>
      <w:r>
        <w:rPr>
          <w:spacing w:val="-5"/>
        </w:rPr>
        <w:t> </w:t>
      </w:r>
      <w:r>
        <w:rPr/>
        <w:t>xác</w:t>
      </w:r>
      <w:r>
        <w:rPr>
          <w:spacing w:val="-1"/>
        </w:rPr>
        <w:t> </w:t>
      </w:r>
      <w:r>
        <w:rPr/>
        <w:t>nhận đã</w:t>
      </w:r>
      <w:r>
        <w:rPr>
          <w:spacing w:val="-1"/>
        </w:rPr>
        <w:t> </w:t>
      </w:r>
      <w:r>
        <w:rPr/>
        <w:t>nhận tiền (hoặc</w:t>
      </w:r>
      <w:r>
        <w:rPr>
          <w:spacing w:val="-4"/>
        </w:rPr>
        <w:t> </w:t>
      </w:r>
      <w:r>
        <w:rPr/>
        <w:t>tài</w:t>
      </w:r>
      <w:r>
        <w:rPr>
          <w:spacing w:val="-2"/>
        </w:rPr>
        <w:t> </w:t>
      </w:r>
      <w:r>
        <w:rPr/>
        <w:t>sản</w:t>
      </w:r>
      <w:r>
        <w:rPr>
          <w:spacing w:val="-3"/>
        </w:rPr>
        <w:t> </w:t>
      </w:r>
      <w:r>
        <w:rPr/>
        <w:t>bằng</w:t>
      </w:r>
      <w:r>
        <w:rPr>
          <w:spacing w:val="-4"/>
        </w:rPr>
        <w:t> </w:t>
      </w:r>
      <w:r>
        <w:rPr/>
        <w:t>tiền)</w:t>
      </w:r>
      <w:r>
        <w:rPr>
          <w:spacing w:val="-4"/>
        </w:rPr>
        <w:t> </w:t>
      </w:r>
      <w:r>
        <w:rPr/>
        <w:t>trả</w:t>
      </w:r>
      <w:r>
        <w:rPr>
          <w:spacing w:val="-4"/>
        </w:rPr>
        <w:t> </w:t>
      </w:r>
      <w:r>
        <w:rPr/>
        <w:t>nợ”</w:t>
      </w:r>
      <w:r>
        <w:rPr>
          <w:spacing w:val="-1"/>
        </w:rPr>
        <w:t> </w:t>
      </w:r>
      <w:r>
        <w:rPr/>
        <w:t>ghi</w:t>
      </w:r>
      <w:r>
        <w:rPr>
          <w:spacing w:val="-1"/>
        </w:rPr>
        <w:t> </w:t>
      </w:r>
      <w:r>
        <w:rPr/>
        <w:t>ngày</w:t>
      </w:r>
      <w:r>
        <w:rPr>
          <w:spacing w:val="-5"/>
        </w:rPr>
        <w:t> </w:t>
      </w:r>
      <w:r>
        <w:rPr/>
        <w:t>07/10/2018 được</w:t>
      </w:r>
      <w:r>
        <w:rPr>
          <w:spacing w:val="-4"/>
        </w:rPr>
        <w:t> </w:t>
      </w:r>
      <w:r>
        <w:rPr/>
        <w:t>xác</w:t>
      </w:r>
      <w:r>
        <w:rPr>
          <w:spacing w:val="-4"/>
        </w:rPr>
        <w:t> </w:t>
      </w:r>
      <w:r>
        <w:rPr/>
        <w:t>lập giữa bị đơn bà TR và ông T1 thì lô đất trị giá 250.000.000 đồng và được nguyên đơn bà T chấp nhận để khấu trừ trong khoản nợ 880.000.000 đồng. Còn “giấy chuyển nhượng quyền sử dụng đất” được xác lập vào ngày 25/10/2018 giữa bị đơn bà TR và ông T1 có giá trị chuyển nhượng lô đất 300.000.000 đồng nhưng không có chữ ký của nguyên đơn bà T và không được bà T chấp nhận, đồng thời ông T1 xác</w:t>
      </w:r>
      <w:r>
        <w:rPr>
          <w:spacing w:val="40"/>
        </w:rPr>
        <w:t> </w:t>
      </w:r>
      <w:r>
        <w:rPr/>
        <w:t>nhận đây là sự thỏa thuận giữa ông và bị đơn bà TR và chưa thông qua ý kiến của nguyên đơn bà T. Quá trình giải quyết vụ án, phía bị đơn, nguyên đơn và người có quyền lợi nghĩa</w:t>
      </w:r>
      <w:r>
        <w:rPr>
          <w:spacing w:val="-1"/>
        </w:rPr>
        <w:t> </w:t>
      </w:r>
      <w:r>
        <w:rPr/>
        <w:t>vụ liên quan đều thừa nhận chỉ có một lô đất để khấu trừ khoản nợ và tờ giấy được xác lập đề ngày 25/10/2018 và ngày 07/10/2018 (chỉ là 01 lô đất) nhằm mục đích khấu trừ vào khoản nợ cho bà T số tiền nợ nêu trên. Do vậy, đơn yêu cầu kháng cáo của bị đơn đối với nội dung này là không có căn cứ nên không có cơ sở để chấp nhận.</w:t>
      </w:r>
    </w:p>
    <w:p>
      <w:pPr>
        <w:pStyle w:val="BodyText"/>
        <w:spacing w:line="276" w:lineRule="auto" w:before="120"/>
        <w:ind w:right="106"/>
      </w:pPr>
      <w:r>
        <w:rPr/>
        <w:t>Về thủ tục chuyển nhượng quyền sử dụng đất để khấu trừ nợ giữa nguyên đơn bà T, bị đơn bà TR và người có quyền lợi nghĩa vụ liên quan ông T1 như đã nêu trên thì theo các bên trình bày đến nay vẫn chưa hoàn tất. Tuy nhiên, do các bên đã thừa nhận có việc giao, nhận lô đất để khấu trừ khoản nợ nên cần chấp</w:t>
      </w:r>
      <w:r>
        <w:rPr>
          <w:spacing w:val="40"/>
        </w:rPr>
        <w:t> </w:t>
      </w:r>
      <w:r>
        <w:rPr/>
        <w:t>nhận, vì đó là sự tự nguyện thỏa thuận của các bên đương sự.</w:t>
      </w:r>
    </w:p>
    <w:p>
      <w:pPr>
        <w:pStyle w:val="ListParagraph"/>
        <w:numPr>
          <w:ilvl w:val="0"/>
          <w:numId w:val="5"/>
        </w:numPr>
        <w:tabs>
          <w:tab w:pos="1481" w:val="left" w:leader="none"/>
        </w:tabs>
        <w:spacing w:line="276" w:lineRule="auto" w:before="2" w:after="0"/>
        <w:ind w:left="338" w:right="107" w:firstLine="707"/>
        <w:jc w:val="both"/>
        <w:rPr>
          <w:sz w:val="28"/>
        </w:rPr>
      </w:pPr>
      <w:r>
        <w:rPr>
          <w:sz w:val="28"/>
        </w:rPr>
        <w:t>Đối với kháng cáo của bị đơn bà TR cho rằng, bà đã trả lãi suất cho nguyên đơn bà T với mức lãi suất 24.500.000đ/tháng là quá cao so với lãi suất của Ngân hàng Nhà nước quy định nên buộc nguyên đơn phải trả lại cho bị đơn, thì thấy: Quá trình giải quyết vụ án, phía bị đơn không cung cấp được tài liệu, chứng cứ nào để chứng minh tổng số tiền lãi phía bị đơn đã trả cho nguyên đơn T, đồng thời phía nguyên đơn không thừa nhận, bị đơn không có yêu cầu phản tố. Do vậy, cũng không có cơ sở để chấp nhận kháng cáo nội dung này.</w:t>
      </w:r>
    </w:p>
    <w:p>
      <w:pPr>
        <w:pStyle w:val="BodyText"/>
        <w:spacing w:line="276" w:lineRule="auto"/>
        <w:ind w:right="112"/>
      </w:pPr>
      <w:r>
        <w:rPr/>
        <w:t>Đối với các khoản vay khác, do nguyên đơn và bị đơn đã thống nhất được với nhau, đồng thời không có kháng cáo hay bị kháng nghị nên Hội đồng xét xử phúc thẩm không xem xét.</w:t>
      </w:r>
    </w:p>
    <w:p>
      <w:pPr>
        <w:pStyle w:val="ListParagraph"/>
        <w:numPr>
          <w:ilvl w:val="0"/>
          <w:numId w:val="5"/>
        </w:numPr>
        <w:tabs>
          <w:tab w:pos="1463" w:val="left" w:leader="none"/>
        </w:tabs>
        <w:spacing w:line="278" w:lineRule="auto" w:before="0" w:after="0"/>
        <w:ind w:left="338" w:right="108" w:firstLine="707"/>
        <w:jc w:val="both"/>
        <w:rPr>
          <w:sz w:val="28"/>
        </w:rPr>
      </w:pPr>
      <w:r>
        <w:rPr>
          <w:sz w:val="28"/>
        </w:rPr>
        <w:t>Về án phí: Do kháng cáo không được chấp nhận nên bị đơn bà Võ Thị Bích TR phải chịu án phí dân sự phúc thẩm theo quy định.</w:t>
      </w:r>
    </w:p>
    <w:p>
      <w:pPr>
        <w:pStyle w:val="ListParagraph"/>
        <w:numPr>
          <w:ilvl w:val="0"/>
          <w:numId w:val="5"/>
        </w:numPr>
        <w:tabs>
          <w:tab w:pos="1442" w:val="left" w:leader="none"/>
        </w:tabs>
        <w:spacing w:line="276" w:lineRule="auto" w:before="0" w:after="0"/>
        <w:ind w:left="338" w:right="117" w:firstLine="707"/>
        <w:jc w:val="both"/>
        <w:rPr>
          <w:sz w:val="28"/>
        </w:rPr>
      </w:pPr>
      <w:r>
        <w:rPr>
          <w:sz w:val="28"/>
        </w:rPr>
        <w:t>Các</w:t>
      </w:r>
      <w:r>
        <w:rPr>
          <w:spacing w:val="-3"/>
          <w:sz w:val="28"/>
        </w:rPr>
        <w:t> </w:t>
      </w:r>
      <w:r>
        <w:rPr>
          <w:sz w:val="28"/>
        </w:rPr>
        <w:t>quyết</w:t>
      </w:r>
      <w:r>
        <w:rPr>
          <w:spacing w:val="-2"/>
          <w:sz w:val="28"/>
        </w:rPr>
        <w:t> </w:t>
      </w:r>
      <w:r>
        <w:rPr>
          <w:sz w:val="28"/>
        </w:rPr>
        <w:t>định</w:t>
      </w:r>
      <w:r>
        <w:rPr>
          <w:spacing w:val="-1"/>
          <w:sz w:val="28"/>
        </w:rPr>
        <w:t> </w:t>
      </w:r>
      <w:r>
        <w:rPr>
          <w:sz w:val="28"/>
        </w:rPr>
        <w:t>khác</w:t>
      </w:r>
      <w:r>
        <w:rPr>
          <w:spacing w:val="-2"/>
          <w:sz w:val="28"/>
        </w:rPr>
        <w:t> </w:t>
      </w:r>
      <w:r>
        <w:rPr>
          <w:sz w:val="28"/>
        </w:rPr>
        <w:t>của</w:t>
      </w:r>
      <w:r>
        <w:rPr>
          <w:spacing w:val="-3"/>
          <w:sz w:val="28"/>
        </w:rPr>
        <w:t> </w:t>
      </w:r>
      <w:r>
        <w:rPr>
          <w:sz w:val="28"/>
        </w:rPr>
        <w:t>bản</w:t>
      </w:r>
      <w:r>
        <w:rPr>
          <w:spacing w:val="-3"/>
          <w:sz w:val="28"/>
        </w:rPr>
        <w:t> </w:t>
      </w:r>
      <w:r>
        <w:rPr>
          <w:sz w:val="28"/>
        </w:rPr>
        <w:t>án</w:t>
      </w:r>
      <w:r>
        <w:rPr>
          <w:spacing w:val="-1"/>
          <w:sz w:val="28"/>
        </w:rPr>
        <w:t> </w:t>
      </w:r>
      <w:r>
        <w:rPr>
          <w:sz w:val="28"/>
        </w:rPr>
        <w:t>sơ</w:t>
      </w:r>
      <w:r>
        <w:rPr>
          <w:spacing w:val="-2"/>
          <w:sz w:val="28"/>
        </w:rPr>
        <w:t> </w:t>
      </w:r>
      <w:r>
        <w:rPr>
          <w:sz w:val="28"/>
        </w:rPr>
        <w:t>thẩm</w:t>
      </w:r>
      <w:r>
        <w:rPr>
          <w:spacing w:val="-4"/>
          <w:sz w:val="28"/>
        </w:rPr>
        <w:t> </w:t>
      </w:r>
      <w:r>
        <w:rPr>
          <w:sz w:val="28"/>
        </w:rPr>
        <w:t>không</w:t>
      </w:r>
      <w:r>
        <w:rPr>
          <w:spacing w:val="-1"/>
          <w:sz w:val="28"/>
        </w:rPr>
        <w:t> </w:t>
      </w:r>
      <w:r>
        <w:rPr>
          <w:sz w:val="28"/>
        </w:rPr>
        <w:t>có</w:t>
      </w:r>
      <w:r>
        <w:rPr>
          <w:spacing w:val="-2"/>
          <w:sz w:val="28"/>
        </w:rPr>
        <w:t> </w:t>
      </w:r>
      <w:r>
        <w:rPr>
          <w:sz w:val="28"/>
        </w:rPr>
        <w:t>kháng</w:t>
      </w:r>
      <w:r>
        <w:rPr>
          <w:spacing w:val="-1"/>
          <w:sz w:val="28"/>
        </w:rPr>
        <w:t> </w:t>
      </w:r>
      <w:r>
        <w:rPr>
          <w:sz w:val="28"/>
        </w:rPr>
        <w:t>cáo,</w:t>
      </w:r>
      <w:r>
        <w:rPr>
          <w:spacing w:val="-2"/>
          <w:sz w:val="28"/>
        </w:rPr>
        <w:t> </w:t>
      </w:r>
      <w:r>
        <w:rPr>
          <w:sz w:val="28"/>
        </w:rPr>
        <w:t>kháng</w:t>
      </w:r>
      <w:r>
        <w:rPr>
          <w:spacing w:val="-1"/>
          <w:sz w:val="28"/>
        </w:rPr>
        <w:t> </w:t>
      </w:r>
      <w:r>
        <w:rPr>
          <w:sz w:val="28"/>
        </w:rPr>
        <w:t>nghị tiếp tục có hiệu lực pháp luật kể từ ngày hết thời hạn kháng cáo, kháng nghị.</w:t>
      </w:r>
    </w:p>
    <w:p>
      <w:pPr>
        <w:spacing w:before="0"/>
        <w:ind w:left="1058" w:right="0" w:firstLine="0"/>
        <w:jc w:val="both"/>
        <w:rPr>
          <w:i/>
          <w:sz w:val="28"/>
        </w:rPr>
      </w:pPr>
      <w:r>
        <w:rPr>
          <w:i/>
          <w:sz w:val="28"/>
        </w:rPr>
        <w:t>Vì các</w:t>
      </w:r>
      <w:r>
        <w:rPr>
          <w:i/>
          <w:spacing w:val="-4"/>
          <w:sz w:val="28"/>
        </w:rPr>
        <w:t> </w:t>
      </w:r>
      <w:r>
        <w:rPr>
          <w:i/>
          <w:sz w:val="28"/>
        </w:rPr>
        <w:t>lẽ </w:t>
      </w:r>
      <w:r>
        <w:rPr>
          <w:i/>
          <w:spacing w:val="-2"/>
          <w:sz w:val="28"/>
        </w:rPr>
        <w:t>trên,</w:t>
      </w:r>
    </w:p>
    <w:p>
      <w:pPr>
        <w:pStyle w:val="Heading1"/>
        <w:spacing w:before="167"/>
        <w:ind w:right="565"/>
      </w:pPr>
      <w:r>
        <w:rPr/>
        <w:t>QUYẾT</w:t>
      </w:r>
      <w:r>
        <w:rPr>
          <w:spacing w:val="-5"/>
        </w:rPr>
        <w:t> </w:t>
      </w:r>
      <w:r>
        <w:rPr>
          <w:spacing w:val="-2"/>
        </w:rPr>
        <w:t>ĐỊNH:</w:t>
      </w:r>
    </w:p>
    <w:p>
      <w:pPr>
        <w:spacing w:after="0"/>
        <w:sectPr>
          <w:pgSz w:w="11910" w:h="16850"/>
          <w:pgMar w:header="0" w:footer="1234" w:top="1340" w:bottom="1420" w:left="1080" w:right="1020"/>
        </w:sectPr>
      </w:pPr>
    </w:p>
    <w:p>
      <w:pPr>
        <w:pStyle w:val="ListParagraph"/>
        <w:numPr>
          <w:ilvl w:val="1"/>
          <w:numId w:val="5"/>
        </w:numPr>
        <w:tabs>
          <w:tab w:pos="1253" w:val="left" w:leader="none"/>
        </w:tabs>
        <w:spacing w:line="276" w:lineRule="auto" w:before="70" w:after="0"/>
        <w:ind w:left="338" w:right="107" w:firstLine="719"/>
        <w:jc w:val="both"/>
        <w:rPr>
          <w:sz w:val="28"/>
        </w:rPr>
      </w:pPr>
      <w:r>
        <w:rPr>
          <w:sz w:val="28"/>
        </w:rPr>
        <w:t>Căn cứ khoản 1 Điều 308 Bộ luật Tố tụng dân sự năm 2015; Điều 463, Điều 465, Điều 466, Điều 468 và Điều 470 của Bộ luật dân sự năm 2015; Nghị quyết số 326/2016/UBTVQH14 ngày</w:t>
      </w:r>
      <w:r>
        <w:rPr>
          <w:spacing w:val="-1"/>
          <w:sz w:val="28"/>
        </w:rPr>
        <w:t> </w:t>
      </w:r>
      <w:r>
        <w:rPr>
          <w:sz w:val="28"/>
        </w:rPr>
        <w:t>30/12/2016 của Uỷ</w:t>
      </w:r>
      <w:r>
        <w:rPr>
          <w:spacing w:val="-2"/>
          <w:sz w:val="28"/>
        </w:rPr>
        <w:t> </w:t>
      </w:r>
      <w:r>
        <w:rPr>
          <w:sz w:val="28"/>
        </w:rPr>
        <w:t>ban Thường vụ Quốc</w:t>
      </w:r>
      <w:r>
        <w:rPr>
          <w:spacing w:val="-1"/>
          <w:sz w:val="28"/>
        </w:rPr>
        <w:t> </w:t>
      </w:r>
      <w:r>
        <w:rPr>
          <w:sz w:val="28"/>
        </w:rPr>
        <w:t>hội về mức thu, miễn, giảm, thu nộp, quản lý và sử dụng án phí, lệ phí Toà án.</w:t>
      </w:r>
    </w:p>
    <w:p>
      <w:pPr>
        <w:pStyle w:val="ListParagraph"/>
        <w:numPr>
          <w:ilvl w:val="1"/>
          <w:numId w:val="5"/>
        </w:numPr>
        <w:tabs>
          <w:tab w:pos="1246" w:val="left" w:leader="none"/>
        </w:tabs>
        <w:spacing w:line="276" w:lineRule="auto" w:before="120" w:after="0"/>
        <w:ind w:left="338" w:right="107" w:firstLine="719"/>
        <w:jc w:val="both"/>
        <w:rPr>
          <w:sz w:val="28"/>
        </w:rPr>
      </w:pPr>
      <w:r>
        <w:rPr>
          <w:sz w:val="28"/>
        </w:rPr>
        <w:t>Không chấp nhận kháng cáo của bị đơn bà Võ Thị Bích TR, giữ nguyên Bản án sơ thẩm số 138/2020/DS-ST ngày 24/11/2020 của Tòa án nhân dân thành phố Buôn Ma Thuột, tỉnh Đắk Lắk.</w:t>
      </w:r>
    </w:p>
    <w:p>
      <w:pPr>
        <w:pStyle w:val="Heading2"/>
        <w:spacing w:before="126"/>
        <w:ind w:left="1058" w:firstLine="0"/>
      </w:pPr>
      <w:r>
        <w:rPr/>
        <w:t>Tuyên</w:t>
      </w:r>
      <w:r>
        <w:rPr>
          <w:spacing w:val="-4"/>
        </w:rPr>
        <w:t> </w:t>
      </w:r>
      <w:r>
        <w:rPr>
          <w:spacing w:val="-5"/>
        </w:rPr>
        <w:t>xử:</w:t>
      </w:r>
    </w:p>
    <w:p>
      <w:pPr>
        <w:pStyle w:val="ListParagraph"/>
        <w:numPr>
          <w:ilvl w:val="0"/>
          <w:numId w:val="6"/>
        </w:numPr>
        <w:tabs>
          <w:tab w:pos="1453" w:val="left" w:leader="none"/>
        </w:tabs>
        <w:spacing w:line="240" w:lineRule="auto" w:before="162" w:after="0"/>
        <w:ind w:left="1453" w:right="0" w:hanging="395"/>
        <w:jc w:val="both"/>
        <w:rPr>
          <w:sz w:val="28"/>
        </w:rPr>
      </w:pPr>
      <w:r>
        <w:rPr>
          <w:sz w:val="28"/>
        </w:rPr>
        <w:t>Chấp</w:t>
      </w:r>
      <w:r>
        <w:rPr>
          <w:spacing w:val="-3"/>
          <w:sz w:val="28"/>
        </w:rPr>
        <w:t> </w:t>
      </w:r>
      <w:r>
        <w:rPr>
          <w:sz w:val="28"/>
        </w:rPr>
        <w:t>nhận</w:t>
      </w:r>
      <w:r>
        <w:rPr>
          <w:spacing w:val="-2"/>
          <w:sz w:val="28"/>
        </w:rPr>
        <w:t> </w:t>
      </w:r>
      <w:r>
        <w:rPr>
          <w:sz w:val="28"/>
        </w:rPr>
        <w:t>yêu</w:t>
      </w:r>
      <w:r>
        <w:rPr>
          <w:spacing w:val="-3"/>
          <w:sz w:val="28"/>
        </w:rPr>
        <w:t> </w:t>
      </w:r>
      <w:r>
        <w:rPr>
          <w:sz w:val="28"/>
        </w:rPr>
        <w:t>cầu</w:t>
      </w:r>
      <w:r>
        <w:rPr>
          <w:spacing w:val="-3"/>
          <w:sz w:val="28"/>
        </w:rPr>
        <w:t> </w:t>
      </w:r>
      <w:r>
        <w:rPr>
          <w:sz w:val="28"/>
        </w:rPr>
        <w:t>khởi</w:t>
      </w:r>
      <w:r>
        <w:rPr>
          <w:spacing w:val="-2"/>
          <w:sz w:val="28"/>
        </w:rPr>
        <w:t> </w:t>
      </w:r>
      <w:r>
        <w:rPr>
          <w:sz w:val="28"/>
        </w:rPr>
        <w:t>kiện</w:t>
      </w:r>
      <w:r>
        <w:rPr>
          <w:spacing w:val="-1"/>
          <w:sz w:val="28"/>
        </w:rPr>
        <w:t> </w:t>
      </w:r>
      <w:r>
        <w:rPr>
          <w:sz w:val="28"/>
        </w:rPr>
        <w:t>của</w:t>
      </w:r>
      <w:r>
        <w:rPr>
          <w:spacing w:val="-3"/>
          <w:sz w:val="28"/>
        </w:rPr>
        <w:t> </w:t>
      </w:r>
      <w:r>
        <w:rPr>
          <w:sz w:val="28"/>
        </w:rPr>
        <w:t>nguyên</w:t>
      </w:r>
      <w:r>
        <w:rPr>
          <w:spacing w:val="-3"/>
          <w:sz w:val="28"/>
        </w:rPr>
        <w:t> </w:t>
      </w:r>
      <w:r>
        <w:rPr>
          <w:sz w:val="28"/>
        </w:rPr>
        <w:t>đơn</w:t>
      </w:r>
      <w:r>
        <w:rPr>
          <w:spacing w:val="-3"/>
          <w:sz w:val="28"/>
        </w:rPr>
        <w:t> </w:t>
      </w:r>
      <w:r>
        <w:rPr>
          <w:sz w:val="28"/>
        </w:rPr>
        <w:t>bà</w:t>
      </w:r>
      <w:r>
        <w:rPr>
          <w:spacing w:val="-3"/>
          <w:sz w:val="28"/>
        </w:rPr>
        <w:t> </w:t>
      </w:r>
      <w:r>
        <w:rPr>
          <w:sz w:val="28"/>
        </w:rPr>
        <w:t>Trần</w:t>
      </w:r>
      <w:r>
        <w:rPr>
          <w:spacing w:val="-3"/>
          <w:sz w:val="28"/>
        </w:rPr>
        <w:t> </w:t>
      </w:r>
      <w:r>
        <w:rPr>
          <w:sz w:val="28"/>
        </w:rPr>
        <w:t>Quốc</w:t>
      </w:r>
      <w:r>
        <w:rPr>
          <w:spacing w:val="-6"/>
          <w:sz w:val="28"/>
        </w:rPr>
        <w:t> </w:t>
      </w:r>
      <w:r>
        <w:rPr>
          <w:sz w:val="28"/>
        </w:rPr>
        <w:t>Anh</w:t>
      </w:r>
      <w:r>
        <w:rPr>
          <w:spacing w:val="-1"/>
          <w:sz w:val="28"/>
        </w:rPr>
        <w:t> </w:t>
      </w:r>
      <w:r>
        <w:rPr>
          <w:spacing w:val="-5"/>
          <w:sz w:val="28"/>
        </w:rPr>
        <w:t>T.</w:t>
      </w:r>
    </w:p>
    <w:p>
      <w:pPr>
        <w:spacing w:line="278" w:lineRule="auto" w:before="168"/>
        <w:ind w:left="338" w:right="109" w:firstLine="719"/>
        <w:jc w:val="both"/>
        <w:rPr>
          <w:sz w:val="28"/>
        </w:rPr>
      </w:pPr>
      <w:r>
        <w:rPr>
          <w:sz w:val="28"/>
        </w:rPr>
        <w:t>Buộc bị đơn bà Võ Thị Bích TR phải trả cho bà Trần Quốc Anh T số tiền nợ gốc 246.000.000 đồng </w:t>
      </w:r>
      <w:r>
        <w:rPr>
          <w:i/>
          <w:sz w:val="28"/>
        </w:rPr>
        <w:t>(Hai trăm bốn mươi sáu triệu đồng)</w:t>
      </w:r>
      <w:r>
        <w:rPr>
          <w:sz w:val="28"/>
        </w:rPr>
        <w:t>.</w:t>
      </w:r>
    </w:p>
    <w:p>
      <w:pPr>
        <w:pStyle w:val="BodyText"/>
        <w:spacing w:line="276" w:lineRule="auto" w:before="115"/>
        <w:ind w:right="108" w:firstLine="719"/>
      </w:pPr>
      <w:r>
        <w:rPr/>
        <w:t>Kể từ ngày có đơn yêu cầu thi hành án của người được thi hành án cho đến khi thi hành án xong, bên phải thi hành án còn phải chịu khoản tiền lãi của số tiền còn phải thi hành án theo mức lãi suất quy định tại khoản 2 Điều 357, khoản 2</w:t>
      </w:r>
      <w:r>
        <w:rPr>
          <w:spacing w:val="40"/>
        </w:rPr>
        <w:t> </w:t>
      </w:r>
      <w:r>
        <w:rPr/>
        <w:t>Điều 468 Bộ luật dân sự năm 2015.</w:t>
      </w:r>
    </w:p>
    <w:p>
      <w:pPr>
        <w:pStyle w:val="ListParagraph"/>
        <w:numPr>
          <w:ilvl w:val="0"/>
          <w:numId w:val="6"/>
        </w:numPr>
        <w:tabs>
          <w:tab w:pos="1453" w:val="left" w:leader="none"/>
        </w:tabs>
        <w:spacing w:line="240" w:lineRule="auto" w:before="120" w:after="0"/>
        <w:ind w:left="1453" w:right="0" w:hanging="395"/>
        <w:jc w:val="both"/>
        <w:rPr>
          <w:sz w:val="28"/>
        </w:rPr>
      </w:pPr>
      <w:r>
        <w:rPr>
          <w:sz w:val="28"/>
        </w:rPr>
        <w:t>Về</w:t>
      </w:r>
      <w:r>
        <w:rPr>
          <w:spacing w:val="-3"/>
          <w:sz w:val="28"/>
        </w:rPr>
        <w:t> </w:t>
      </w:r>
      <w:r>
        <w:rPr>
          <w:sz w:val="28"/>
        </w:rPr>
        <w:t>án</w:t>
      </w:r>
      <w:r>
        <w:rPr>
          <w:spacing w:val="-1"/>
          <w:sz w:val="28"/>
        </w:rPr>
        <w:t> </w:t>
      </w:r>
      <w:r>
        <w:rPr>
          <w:spacing w:val="-4"/>
          <w:sz w:val="28"/>
        </w:rPr>
        <w:t>phí:</w:t>
      </w:r>
    </w:p>
    <w:p>
      <w:pPr>
        <w:pStyle w:val="ListParagraph"/>
        <w:numPr>
          <w:ilvl w:val="1"/>
          <w:numId w:val="6"/>
        </w:numPr>
        <w:tabs>
          <w:tab w:pos="1220" w:val="left" w:leader="none"/>
        </w:tabs>
        <w:spacing w:line="240" w:lineRule="auto" w:before="48" w:after="0"/>
        <w:ind w:left="1220" w:right="0" w:hanging="162"/>
        <w:jc w:val="both"/>
        <w:rPr>
          <w:sz w:val="28"/>
        </w:rPr>
      </w:pPr>
      <w:r>
        <w:rPr>
          <w:sz w:val="28"/>
        </w:rPr>
        <w:t>Án phí</w:t>
      </w:r>
      <w:r>
        <w:rPr>
          <w:spacing w:val="-3"/>
          <w:sz w:val="28"/>
        </w:rPr>
        <w:t> </w:t>
      </w:r>
      <w:r>
        <w:rPr>
          <w:sz w:val="28"/>
        </w:rPr>
        <w:t>dân</w:t>
      </w:r>
      <w:r>
        <w:rPr>
          <w:spacing w:val="-3"/>
          <w:sz w:val="28"/>
        </w:rPr>
        <w:t> </w:t>
      </w:r>
      <w:r>
        <w:rPr>
          <w:sz w:val="28"/>
        </w:rPr>
        <w:t>sự</w:t>
      </w:r>
      <w:r>
        <w:rPr>
          <w:spacing w:val="-2"/>
          <w:sz w:val="28"/>
        </w:rPr>
        <w:t> </w:t>
      </w:r>
      <w:r>
        <w:rPr>
          <w:sz w:val="28"/>
        </w:rPr>
        <w:t>sơ</w:t>
      </w:r>
      <w:r>
        <w:rPr>
          <w:spacing w:val="-2"/>
          <w:sz w:val="28"/>
        </w:rPr>
        <w:t> </w:t>
      </w:r>
      <w:r>
        <w:rPr>
          <w:spacing w:val="-4"/>
          <w:sz w:val="28"/>
        </w:rPr>
        <w:t>thẩm:</w:t>
      </w:r>
    </w:p>
    <w:p>
      <w:pPr>
        <w:spacing w:line="276" w:lineRule="auto" w:before="50"/>
        <w:ind w:left="338" w:right="109" w:firstLine="789"/>
        <w:jc w:val="both"/>
        <w:rPr>
          <w:sz w:val="28"/>
        </w:rPr>
      </w:pPr>
      <w:r>
        <w:rPr>
          <w:sz w:val="28"/>
        </w:rPr>
        <w:t>+ Bị đơn bà Võ Thị Bích TR phải nộp 12.300.000 đồng </w:t>
      </w:r>
      <w:r>
        <w:rPr>
          <w:i/>
          <w:sz w:val="28"/>
        </w:rPr>
        <w:t>(Mười hai triệu ba</w:t>
      </w:r>
      <w:r>
        <w:rPr>
          <w:i/>
          <w:sz w:val="28"/>
        </w:rPr>
        <w:t> trăm ngàn đồng) </w:t>
      </w:r>
      <w:r>
        <w:rPr>
          <w:sz w:val="28"/>
        </w:rPr>
        <w:t>tiền án phí dân sự sơ thẩm.</w:t>
      </w:r>
    </w:p>
    <w:p>
      <w:pPr>
        <w:pStyle w:val="BodyText"/>
        <w:spacing w:line="276" w:lineRule="auto" w:before="119"/>
        <w:ind w:right="106" w:firstLine="719"/>
      </w:pPr>
      <w:r>
        <w:rPr/>
        <w:t>+ Bà Trần Quốc Anh T được nhận lại 13.600.000 đồng </w:t>
      </w:r>
      <w:r>
        <w:rPr>
          <w:i/>
        </w:rPr>
        <w:t>(Mười ba triệu sáu</w:t>
      </w:r>
      <w:r>
        <w:rPr>
          <w:i/>
        </w:rPr>
        <w:t> trăm ngàn đồng) </w:t>
      </w:r>
      <w:r>
        <w:rPr/>
        <w:t>tiền tạm ứng án phí dân sự sơ thẩm do bà Nguyễn Thị Hoài N đã nộp thay theo biên lai thu số AA/2019/0002201 ngày 12/8/2019 tại Chi cục Thi hành án dân sự thành phố B, tỉnh Đắk Lắk.</w:t>
      </w:r>
    </w:p>
    <w:p>
      <w:pPr>
        <w:pStyle w:val="ListParagraph"/>
        <w:numPr>
          <w:ilvl w:val="1"/>
          <w:numId w:val="6"/>
        </w:numPr>
        <w:tabs>
          <w:tab w:pos="1226" w:val="left" w:leader="none"/>
        </w:tabs>
        <w:spacing w:line="276" w:lineRule="auto" w:before="119" w:after="0"/>
        <w:ind w:left="338" w:right="107" w:firstLine="719"/>
        <w:jc w:val="both"/>
        <w:rPr>
          <w:sz w:val="28"/>
        </w:rPr>
      </w:pPr>
      <w:r>
        <w:rPr>
          <w:sz w:val="28"/>
        </w:rPr>
        <w:t>Án phí dân sự phúc thẩm: Bà Võ Thị Bích TR phải chịu 300.000 đồng </w:t>
      </w:r>
      <w:r>
        <w:rPr>
          <w:i/>
          <w:sz w:val="28"/>
        </w:rPr>
        <w:t>(Ba</w:t>
      </w:r>
      <w:r>
        <w:rPr>
          <w:i/>
          <w:sz w:val="28"/>
        </w:rPr>
        <w:t> trăm ngàn đồng) </w:t>
      </w:r>
      <w:r>
        <w:rPr>
          <w:sz w:val="28"/>
        </w:rPr>
        <w:t>án phí dân sự phúc thẩm và được khấu trừ vào số tiền 300.000 đồng </w:t>
      </w:r>
      <w:r>
        <w:rPr>
          <w:i/>
          <w:sz w:val="28"/>
        </w:rPr>
        <w:t>(Ba trăm ngàn đồng) </w:t>
      </w:r>
      <w:r>
        <w:rPr>
          <w:sz w:val="28"/>
        </w:rPr>
        <w:t>mà bà đã nộp tạm ứng án phí theo biên lai thu số AA/2019/0013582 ngày 21/12/2020 tại Chi cục Thi hành án dân sự thành phố B, tỉnh Đắk Lắk.</w:t>
      </w:r>
    </w:p>
    <w:p>
      <w:pPr>
        <w:pStyle w:val="ListParagraph"/>
        <w:numPr>
          <w:ilvl w:val="0"/>
          <w:numId w:val="6"/>
        </w:numPr>
        <w:tabs>
          <w:tab w:pos="1490" w:val="left" w:leader="none"/>
        </w:tabs>
        <w:spacing w:line="276" w:lineRule="auto" w:before="122" w:after="0"/>
        <w:ind w:left="338" w:right="114" w:firstLine="719"/>
        <w:jc w:val="both"/>
        <w:rPr>
          <w:sz w:val="28"/>
        </w:rPr>
      </w:pPr>
      <w:r>
        <w:rPr>
          <w:sz w:val="28"/>
        </w:rPr>
        <w:t>Các quyết định khác của Bản án sơ thẩm không có kháng cáo, kháng nghị tiếp tục có hiệu lực pháp luật kể từ ngày hết thời hạn kháng cáo, kháng nghị.</w:t>
      </w:r>
    </w:p>
    <w:p>
      <w:pPr>
        <w:spacing w:line="276" w:lineRule="auto" w:before="119"/>
        <w:ind w:left="338" w:right="108" w:firstLine="719"/>
        <w:jc w:val="both"/>
        <w:rPr>
          <w:i/>
          <w:sz w:val="28"/>
        </w:rPr>
      </w:pPr>
      <w:r>
        <w:rPr>
          <w:i/>
          <w:sz w:val="28"/>
        </w:rPr>
        <w:t>Trường hợp bản án, quyết định được thi hành theo quy định tại Điều 2 Luật</w:t>
      </w:r>
      <w:r>
        <w:rPr>
          <w:i/>
          <w:sz w:val="28"/>
        </w:rPr>
        <w:t> thi hành án dân sự, thì người được thi hành án dân sự,</w:t>
      </w:r>
      <w:r>
        <w:rPr>
          <w:i/>
          <w:spacing w:val="-1"/>
          <w:sz w:val="28"/>
        </w:rPr>
        <w:t> </w:t>
      </w:r>
      <w:r>
        <w:rPr>
          <w:i/>
          <w:sz w:val="28"/>
        </w:rPr>
        <w:t>người phải thi hành án dân sự có quyền thoả thuận thi hành án,</w:t>
      </w:r>
      <w:r>
        <w:rPr>
          <w:i/>
          <w:spacing w:val="-1"/>
          <w:sz w:val="28"/>
        </w:rPr>
        <w:t> </w:t>
      </w:r>
      <w:r>
        <w:rPr>
          <w:i/>
          <w:sz w:val="28"/>
        </w:rPr>
        <w:t>quyền yêu cầu thi hành án,</w:t>
      </w:r>
      <w:r>
        <w:rPr>
          <w:i/>
          <w:spacing w:val="-1"/>
          <w:sz w:val="28"/>
        </w:rPr>
        <w:t> </w:t>
      </w:r>
      <w:r>
        <w:rPr>
          <w:i/>
          <w:sz w:val="28"/>
        </w:rPr>
        <w:t>tự nguyện thi hành án hoặc</w:t>
      </w:r>
      <w:r>
        <w:rPr>
          <w:i/>
          <w:spacing w:val="-1"/>
          <w:sz w:val="28"/>
        </w:rPr>
        <w:t> </w:t>
      </w:r>
      <w:r>
        <w:rPr>
          <w:i/>
          <w:sz w:val="28"/>
        </w:rPr>
        <w:t>bị cưỡng chế</w:t>
      </w:r>
      <w:r>
        <w:rPr>
          <w:i/>
          <w:spacing w:val="-4"/>
          <w:sz w:val="28"/>
        </w:rPr>
        <w:t> </w:t>
      </w:r>
      <w:r>
        <w:rPr>
          <w:i/>
          <w:sz w:val="28"/>
        </w:rPr>
        <w:t>thi hành án</w:t>
      </w:r>
      <w:r>
        <w:rPr>
          <w:i/>
          <w:spacing w:val="-2"/>
          <w:sz w:val="28"/>
        </w:rPr>
        <w:t> </w:t>
      </w:r>
      <w:r>
        <w:rPr>
          <w:i/>
          <w:sz w:val="28"/>
        </w:rPr>
        <w:t>theo quy</w:t>
      </w:r>
      <w:r>
        <w:rPr>
          <w:i/>
          <w:spacing w:val="-4"/>
          <w:sz w:val="28"/>
        </w:rPr>
        <w:t> </w:t>
      </w:r>
      <w:r>
        <w:rPr>
          <w:i/>
          <w:sz w:val="28"/>
        </w:rPr>
        <w:t>định tại các</w:t>
      </w:r>
      <w:r>
        <w:rPr>
          <w:i/>
          <w:spacing w:val="-1"/>
          <w:sz w:val="28"/>
        </w:rPr>
        <w:t> </w:t>
      </w:r>
      <w:r>
        <w:rPr>
          <w:i/>
          <w:sz w:val="28"/>
        </w:rPr>
        <w:t>Điều</w:t>
      </w:r>
      <w:r>
        <w:rPr>
          <w:i/>
          <w:spacing w:val="-2"/>
          <w:sz w:val="28"/>
        </w:rPr>
        <w:t> </w:t>
      </w:r>
      <w:r>
        <w:rPr>
          <w:i/>
          <w:sz w:val="28"/>
        </w:rPr>
        <w:t>6,7</w:t>
      </w:r>
      <w:r>
        <w:rPr>
          <w:i/>
          <w:spacing w:val="-2"/>
          <w:sz w:val="28"/>
        </w:rPr>
        <w:t> </w:t>
      </w:r>
      <w:r>
        <w:rPr>
          <w:i/>
          <w:sz w:val="28"/>
        </w:rPr>
        <w:t>và 9 Luật thi hành</w:t>
      </w:r>
    </w:p>
    <w:p>
      <w:pPr>
        <w:spacing w:after="0" w:line="276" w:lineRule="auto"/>
        <w:jc w:val="both"/>
        <w:rPr>
          <w:sz w:val="28"/>
        </w:rPr>
        <w:sectPr>
          <w:pgSz w:w="11910" w:h="16850"/>
          <w:pgMar w:header="0" w:footer="1234" w:top="1340" w:bottom="1420" w:left="1080" w:right="1020"/>
        </w:sectPr>
      </w:pPr>
    </w:p>
    <w:p>
      <w:pPr>
        <w:spacing w:line="276" w:lineRule="auto" w:before="70"/>
        <w:ind w:left="338" w:right="0" w:firstLine="0"/>
        <w:jc w:val="left"/>
        <w:rPr>
          <w:i/>
          <w:sz w:val="28"/>
        </w:rPr>
      </w:pPr>
      <w:r>
        <w:rPr>
          <w:i/>
          <w:sz w:val="28"/>
        </w:rPr>
        <w:t>án dân sự; thời hiệu thi hành án được thực hiện theo quy định tại Điều 30 Luật thi</w:t>
      </w:r>
      <w:r>
        <w:rPr>
          <w:i/>
          <w:sz w:val="28"/>
        </w:rPr>
        <w:t> hành án dân sự.</w:t>
      </w:r>
    </w:p>
    <w:p>
      <w:pPr>
        <w:pStyle w:val="BodyText"/>
        <w:spacing w:line="321" w:lineRule="exact"/>
        <w:ind w:left="1058" w:right="0" w:firstLine="0"/>
        <w:jc w:val="left"/>
      </w:pPr>
      <w:r>
        <w:rPr/>
        <w:t>Bản</w:t>
      </w:r>
      <w:r>
        <w:rPr>
          <w:spacing w:val="-1"/>
        </w:rPr>
        <w:t> </w:t>
      </w:r>
      <w:r>
        <w:rPr/>
        <w:t>án</w:t>
      </w:r>
      <w:r>
        <w:rPr>
          <w:spacing w:val="-1"/>
        </w:rPr>
        <w:t> </w:t>
      </w:r>
      <w:r>
        <w:rPr/>
        <w:t>phúc</w:t>
      </w:r>
      <w:r>
        <w:rPr>
          <w:spacing w:val="-2"/>
        </w:rPr>
        <w:t> </w:t>
      </w:r>
      <w:r>
        <w:rPr/>
        <w:t>thẩm</w:t>
      </w:r>
      <w:r>
        <w:rPr>
          <w:spacing w:val="-7"/>
        </w:rPr>
        <w:t> </w:t>
      </w:r>
      <w:r>
        <w:rPr/>
        <w:t>có</w:t>
      </w:r>
      <w:r>
        <w:rPr>
          <w:spacing w:val="-2"/>
        </w:rPr>
        <w:t> </w:t>
      </w:r>
      <w:r>
        <w:rPr/>
        <w:t>hiệu</w:t>
      </w:r>
      <w:r>
        <w:rPr>
          <w:spacing w:val="-5"/>
        </w:rPr>
        <w:t> </w:t>
      </w:r>
      <w:r>
        <w:rPr/>
        <w:t>lực</w:t>
      </w:r>
      <w:r>
        <w:rPr>
          <w:spacing w:val="-2"/>
        </w:rPr>
        <w:t> </w:t>
      </w:r>
      <w:r>
        <w:rPr/>
        <w:t>pháp</w:t>
      </w:r>
      <w:r>
        <w:rPr>
          <w:spacing w:val="-1"/>
        </w:rPr>
        <w:t> </w:t>
      </w:r>
      <w:r>
        <w:rPr/>
        <w:t>luật</w:t>
      </w:r>
      <w:r>
        <w:rPr>
          <w:spacing w:val="-4"/>
        </w:rPr>
        <w:t> </w:t>
      </w:r>
      <w:r>
        <w:rPr/>
        <w:t>kể</w:t>
      </w:r>
      <w:r>
        <w:rPr>
          <w:spacing w:val="-5"/>
        </w:rPr>
        <w:t> </w:t>
      </w:r>
      <w:r>
        <w:rPr/>
        <w:t>từ</w:t>
      </w:r>
      <w:r>
        <w:rPr>
          <w:spacing w:val="-3"/>
        </w:rPr>
        <w:t> </w:t>
      </w:r>
      <w:r>
        <w:rPr/>
        <w:t>ngày</w:t>
      </w:r>
      <w:r>
        <w:rPr>
          <w:spacing w:val="-6"/>
        </w:rPr>
        <w:t> </w:t>
      </w:r>
      <w:r>
        <w:rPr/>
        <w:t>tuyên </w:t>
      </w:r>
      <w:r>
        <w:rPr>
          <w:spacing w:val="-5"/>
        </w:rPr>
        <w:t>án.</w:t>
      </w:r>
    </w:p>
    <w:p>
      <w:pPr>
        <w:tabs>
          <w:tab w:pos="4659" w:val="left" w:leader="none"/>
        </w:tabs>
        <w:spacing w:line="322" w:lineRule="exact" w:before="288"/>
        <w:ind w:left="338" w:right="0" w:firstLine="0"/>
        <w:jc w:val="left"/>
        <w:rPr>
          <w:b/>
          <w:sz w:val="28"/>
        </w:rPr>
      </w:pPr>
      <w:r>
        <w:rPr>
          <w:b/>
          <w:i/>
          <w:sz w:val="24"/>
        </w:rPr>
        <w:t>Nơi </w:t>
      </w:r>
      <w:r>
        <w:rPr>
          <w:b/>
          <w:i/>
          <w:spacing w:val="-2"/>
          <w:sz w:val="24"/>
        </w:rPr>
        <w:t>nhận:</w:t>
      </w:r>
      <w:r>
        <w:rPr>
          <w:b/>
          <w:i/>
          <w:sz w:val="24"/>
        </w:rPr>
        <w:tab/>
      </w:r>
      <w:r>
        <w:rPr>
          <w:b/>
          <w:sz w:val="28"/>
        </w:rPr>
        <w:t>TM.</w:t>
      </w:r>
      <w:r>
        <w:rPr>
          <w:b/>
          <w:spacing w:val="-6"/>
          <w:sz w:val="28"/>
        </w:rPr>
        <w:t> </w:t>
      </w:r>
      <w:r>
        <w:rPr>
          <w:b/>
          <w:sz w:val="28"/>
        </w:rPr>
        <w:t>HỘI</w:t>
      </w:r>
      <w:r>
        <w:rPr>
          <w:b/>
          <w:spacing w:val="-2"/>
          <w:sz w:val="28"/>
        </w:rPr>
        <w:t> </w:t>
      </w:r>
      <w:r>
        <w:rPr>
          <w:b/>
          <w:sz w:val="28"/>
        </w:rPr>
        <w:t>ĐỒNG</w:t>
      </w:r>
      <w:r>
        <w:rPr>
          <w:b/>
          <w:spacing w:val="-3"/>
          <w:sz w:val="28"/>
        </w:rPr>
        <w:t> </w:t>
      </w:r>
      <w:r>
        <w:rPr>
          <w:b/>
          <w:sz w:val="28"/>
        </w:rPr>
        <w:t>XÉT</w:t>
      </w:r>
      <w:r>
        <w:rPr>
          <w:b/>
          <w:spacing w:val="-2"/>
          <w:sz w:val="28"/>
        </w:rPr>
        <w:t> </w:t>
      </w:r>
      <w:r>
        <w:rPr>
          <w:b/>
          <w:sz w:val="28"/>
        </w:rPr>
        <w:t>XỬ</w:t>
      </w:r>
      <w:r>
        <w:rPr>
          <w:b/>
          <w:spacing w:val="-4"/>
          <w:sz w:val="28"/>
        </w:rPr>
        <w:t> </w:t>
      </w:r>
      <w:r>
        <w:rPr>
          <w:b/>
          <w:sz w:val="28"/>
        </w:rPr>
        <w:t>PHÚC</w:t>
      </w:r>
      <w:r>
        <w:rPr>
          <w:b/>
          <w:spacing w:val="-3"/>
          <w:sz w:val="28"/>
        </w:rPr>
        <w:t> </w:t>
      </w:r>
      <w:r>
        <w:rPr>
          <w:b/>
          <w:spacing w:val="-4"/>
          <w:sz w:val="28"/>
        </w:rPr>
        <w:t>THẨM</w:t>
      </w:r>
    </w:p>
    <w:p>
      <w:pPr>
        <w:pStyle w:val="ListParagraph"/>
        <w:numPr>
          <w:ilvl w:val="0"/>
          <w:numId w:val="7"/>
        </w:numPr>
        <w:tabs>
          <w:tab w:pos="476" w:val="left" w:leader="none"/>
          <w:tab w:pos="4728" w:val="left" w:leader="none"/>
        </w:tabs>
        <w:spacing w:line="319" w:lineRule="exact" w:before="0" w:after="0"/>
        <w:ind w:left="476" w:right="0" w:hanging="138"/>
        <w:jc w:val="left"/>
        <w:rPr>
          <w:b/>
          <w:sz w:val="28"/>
        </w:rPr>
      </w:pPr>
      <w:r>
        <w:rPr>
          <w:sz w:val="24"/>
        </w:rPr>
        <w:t>TAND</w:t>
      </w:r>
      <w:r>
        <w:rPr>
          <w:spacing w:val="-3"/>
          <w:sz w:val="24"/>
        </w:rPr>
        <w:t> </w:t>
      </w:r>
      <w:r>
        <w:rPr>
          <w:sz w:val="24"/>
        </w:rPr>
        <w:t>Cấp</w:t>
      </w:r>
      <w:r>
        <w:rPr>
          <w:spacing w:val="1"/>
          <w:sz w:val="24"/>
        </w:rPr>
        <w:t> </w:t>
      </w:r>
      <w:r>
        <w:rPr>
          <w:sz w:val="24"/>
        </w:rPr>
        <w:t>cao</w:t>
      </w:r>
      <w:r>
        <w:rPr>
          <w:spacing w:val="-1"/>
          <w:sz w:val="24"/>
        </w:rPr>
        <w:t> </w:t>
      </w:r>
      <w:r>
        <w:rPr>
          <w:sz w:val="24"/>
        </w:rPr>
        <w:t>tại</w:t>
      </w:r>
      <w:r>
        <w:rPr>
          <w:spacing w:val="-1"/>
          <w:sz w:val="24"/>
        </w:rPr>
        <w:t> </w:t>
      </w:r>
      <w:r>
        <w:rPr>
          <w:sz w:val="24"/>
        </w:rPr>
        <w:t>Đà</w:t>
      </w:r>
      <w:r>
        <w:rPr>
          <w:spacing w:val="1"/>
          <w:sz w:val="24"/>
        </w:rPr>
        <w:t> </w:t>
      </w:r>
      <w:r>
        <w:rPr>
          <w:spacing w:val="-4"/>
          <w:sz w:val="24"/>
        </w:rPr>
        <w:t>Nẵng;</w:t>
      </w:r>
      <w:r>
        <w:rPr>
          <w:sz w:val="24"/>
        </w:rPr>
        <w:tab/>
      </w:r>
      <w:r>
        <w:rPr>
          <w:b/>
          <w:sz w:val="28"/>
        </w:rPr>
        <w:t>THẨM</w:t>
      </w:r>
      <w:r>
        <w:rPr>
          <w:b/>
          <w:spacing w:val="-5"/>
          <w:sz w:val="28"/>
        </w:rPr>
        <w:t> </w:t>
      </w:r>
      <w:r>
        <w:rPr>
          <w:b/>
          <w:sz w:val="28"/>
        </w:rPr>
        <w:t>PHÁN</w:t>
      </w:r>
      <w:r>
        <w:rPr>
          <w:b/>
          <w:spacing w:val="-4"/>
          <w:sz w:val="28"/>
        </w:rPr>
        <w:t> </w:t>
      </w:r>
      <w:r>
        <w:rPr>
          <w:b/>
          <w:sz w:val="28"/>
        </w:rPr>
        <w:t>–</w:t>
      </w:r>
      <w:r>
        <w:rPr>
          <w:b/>
          <w:spacing w:val="-2"/>
          <w:sz w:val="28"/>
        </w:rPr>
        <w:t> </w:t>
      </w:r>
      <w:r>
        <w:rPr>
          <w:b/>
          <w:sz w:val="28"/>
        </w:rPr>
        <w:t>CHỦ</w:t>
      </w:r>
      <w:r>
        <w:rPr>
          <w:b/>
          <w:spacing w:val="-3"/>
          <w:sz w:val="28"/>
        </w:rPr>
        <w:t> </w:t>
      </w:r>
      <w:r>
        <w:rPr>
          <w:b/>
          <w:sz w:val="28"/>
        </w:rPr>
        <w:t>TỌA</w:t>
      </w:r>
      <w:r>
        <w:rPr>
          <w:b/>
          <w:spacing w:val="-3"/>
          <w:sz w:val="28"/>
        </w:rPr>
        <w:t> </w:t>
      </w:r>
      <w:r>
        <w:rPr>
          <w:b/>
          <w:sz w:val="28"/>
        </w:rPr>
        <w:t>PHIÊN</w:t>
      </w:r>
      <w:r>
        <w:rPr>
          <w:b/>
          <w:spacing w:val="-2"/>
          <w:sz w:val="28"/>
        </w:rPr>
        <w:t> </w:t>
      </w:r>
      <w:r>
        <w:rPr>
          <w:b/>
          <w:spacing w:val="-5"/>
          <w:sz w:val="28"/>
        </w:rPr>
        <w:t>TÒA</w:t>
      </w:r>
    </w:p>
    <w:p>
      <w:pPr>
        <w:pStyle w:val="ListParagraph"/>
        <w:numPr>
          <w:ilvl w:val="0"/>
          <w:numId w:val="7"/>
        </w:numPr>
        <w:tabs>
          <w:tab w:pos="476" w:val="left" w:leader="none"/>
        </w:tabs>
        <w:spacing w:line="273" w:lineRule="exact" w:before="0" w:after="0"/>
        <w:ind w:left="476" w:right="0" w:hanging="138"/>
        <w:jc w:val="left"/>
        <w:rPr>
          <w:sz w:val="24"/>
        </w:rPr>
      </w:pPr>
      <w:r>
        <w:rPr>
          <w:sz w:val="24"/>
        </w:rPr>
        <w:t>VKSND</w:t>
      </w:r>
      <w:r>
        <w:rPr>
          <w:spacing w:val="-2"/>
          <w:sz w:val="24"/>
        </w:rPr>
        <w:t> </w:t>
      </w:r>
      <w:r>
        <w:rPr>
          <w:sz w:val="24"/>
        </w:rPr>
        <w:t>tỉnh</w:t>
      </w:r>
      <w:r>
        <w:rPr>
          <w:spacing w:val="-1"/>
          <w:sz w:val="24"/>
        </w:rPr>
        <w:t> </w:t>
      </w:r>
      <w:r>
        <w:rPr>
          <w:sz w:val="24"/>
        </w:rPr>
        <w:t>Đắk</w:t>
      </w:r>
      <w:r>
        <w:rPr>
          <w:spacing w:val="1"/>
          <w:sz w:val="24"/>
        </w:rPr>
        <w:t> </w:t>
      </w:r>
      <w:r>
        <w:rPr>
          <w:spacing w:val="-4"/>
          <w:sz w:val="24"/>
        </w:rPr>
        <w:t>Lắk;</w:t>
      </w:r>
    </w:p>
    <w:p>
      <w:pPr>
        <w:pStyle w:val="ListParagraph"/>
        <w:numPr>
          <w:ilvl w:val="0"/>
          <w:numId w:val="7"/>
        </w:numPr>
        <w:tabs>
          <w:tab w:pos="476" w:val="left" w:leader="none"/>
        </w:tabs>
        <w:spacing w:line="240" w:lineRule="auto" w:before="0" w:after="0"/>
        <w:ind w:left="476" w:right="0" w:hanging="138"/>
        <w:jc w:val="left"/>
        <w:rPr>
          <w:sz w:val="24"/>
        </w:rPr>
      </w:pPr>
      <w:r>
        <w:rPr>
          <w:sz w:val="24"/>
        </w:rPr>
        <w:t>TAND</w:t>
      </w:r>
      <w:r>
        <w:rPr>
          <w:spacing w:val="-4"/>
          <w:sz w:val="24"/>
        </w:rPr>
        <w:t> </w:t>
      </w:r>
      <w:r>
        <w:rPr>
          <w:sz w:val="24"/>
        </w:rPr>
        <w:t>Tp. Buôn</w:t>
      </w:r>
      <w:r>
        <w:rPr>
          <w:spacing w:val="-1"/>
          <w:sz w:val="24"/>
        </w:rPr>
        <w:t> </w:t>
      </w:r>
      <w:r>
        <w:rPr>
          <w:sz w:val="24"/>
        </w:rPr>
        <w:t>Ma</w:t>
      </w:r>
      <w:r>
        <w:rPr>
          <w:spacing w:val="-1"/>
          <w:sz w:val="24"/>
        </w:rPr>
        <w:t> </w:t>
      </w:r>
      <w:r>
        <w:rPr>
          <w:spacing w:val="-2"/>
          <w:sz w:val="24"/>
        </w:rPr>
        <w:t>Thuột;</w:t>
      </w:r>
    </w:p>
    <w:p>
      <w:pPr>
        <w:pStyle w:val="ListParagraph"/>
        <w:numPr>
          <w:ilvl w:val="0"/>
          <w:numId w:val="7"/>
        </w:numPr>
        <w:tabs>
          <w:tab w:pos="476" w:val="left" w:leader="none"/>
        </w:tabs>
        <w:spacing w:line="240" w:lineRule="auto" w:before="0" w:after="0"/>
        <w:ind w:left="476" w:right="0" w:hanging="138"/>
        <w:jc w:val="left"/>
        <w:rPr>
          <w:sz w:val="24"/>
        </w:rPr>
      </w:pPr>
      <w:r>
        <w:rPr>
          <w:sz w:val="24"/>
        </w:rPr>
        <w:t>Chi</w:t>
      </w:r>
      <w:r>
        <w:rPr>
          <w:spacing w:val="-1"/>
          <w:sz w:val="24"/>
        </w:rPr>
        <w:t> </w:t>
      </w:r>
      <w:r>
        <w:rPr>
          <w:sz w:val="24"/>
        </w:rPr>
        <w:t>cục</w:t>
      </w:r>
      <w:r>
        <w:rPr>
          <w:spacing w:val="-2"/>
          <w:sz w:val="24"/>
        </w:rPr>
        <w:t> </w:t>
      </w:r>
      <w:r>
        <w:rPr>
          <w:sz w:val="24"/>
        </w:rPr>
        <w:t>THADS</w:t>
      </w:r>
      <w:r>
        <w:rPr>
          <w:spacing w:val="-1"/>
          <w:sz w:val="24"/>
        </w:rPr>
        <w:t> </w:t>
      </w:r>
      <w:r>
        <w:rPr>
          <w:sz w:val="24"/>
        </w:rPr>
        <w:t>Tp.</w:t>
      </w:r>
      <w:r>
        <w:rPr>
          <w:spacing w:val="2"/>
          <w:sz w:val="24"/>
        </w:rPr>
        <w:t> </w:t>
      </w:r>
      <w:r>
        <w:rPr>
          <w:spacing w:val="-5"/>
          <w:sz w:val="24"/>
        </w:rPr>
        <w:t>B;</w:t>
      </w:r>
    </w:p>
    <w:p>
      <w:pPr>
        <w:pStyle w:val="ListParagraph"/>
        <w:numPr>
          <w:ilvl w:val="0"/>
          <w:numId w:val="7"/>
        </w:numPr>
        <w:tabs>
          <w:tab w:pos="476" w:val="left" w:leader="none"/>
          <w:tab w:pos="7239" w:val="left" w:leader="none"/>
        </w:tabs>
        <w:spacing w:line="240" w:lineRule="auto" w:before="0" w:after="0"/>
        <w:ind w:left="476" w:right="0" w:hanging="138"/>
        <w:jc w:val="left"/>
        <w:rPr>
          <w:sz w:val="24"/>
        </w:rPr>
      </w:pPr>
      <w:r>
        <w:rPr>
          <w:sz w:val="24"/>
        </w:rPr>
        <w:t>Các</w:t>
      </w:r>
      <w:r>
        <w:rPr>
          <w:spacing w:val="-3"/>
          <w:sz w:val="24"/>
        </w:rPr>
        <w:t> </w:t>
      </w:r>
      <w:r>
        <w:rPr>
          <w:sz w:val="24"/>
        </w:rPr>
        <w:t>đương</w:t>
      </w:r>
      <w:r>
        <w:rPr>
          <w:spacing w:val="-3"/>
          <w:sz w:val="24"/>
        </w:rPr>
        <w:t> </w:t>
      </w:r>
      <w:r>
        <w:rPr>
          <w:spacing w:val="-5"/>
          <w:sz w:val="24"/>
        </w:rPr>
        <w:t>sự;</w:t>
      </w:r>
      <w:r>
        <w:rPr>
          <w:sz w:val="24"/>
        </w:rPr>
        <w:tab/>
        <w:t>(Đã</w:t>
      </w:r>
      <w:r>
        <w:rPr>
          <w:spacing w:val="-6"/>
          <w:sz w:val="24"/>
        </w:rPr>
        <w:t> </w:t>
      </w:r>
      <w:r>
        <w:rPr>
          <w:spacing w:val="-5"/>
          <w:sz w:val="24"/>
        </w:rPr>
        <w:t>ký)</w:t>
      </w:r>
    </w:p>
    <w:p>
      <w:pPr>
        <w:pStyle w:val="ListParagraph"/>
        <w:numPr>
          <w:ilvl w:val="0"/>
          <w:numId w:val="7"/>
        </w:numPr>
        <w:tabs>
          <w:tab w:pos="476" w:val="left" w:leader="none"/>
        </w:tabs>
        <w:spacing w:line="240" w:lineRule="auto" w:before="0" w:after="0"/>
        <w:ind w:left="476" w:right="0" w:hanging="138"/>
        <w:jc w:val="left"/>
        <w:rPr>
          <w:sz w:val="24"/>
        </w:rPr>
      </w:pPr>
      <w:r>
        <w:rPr>
          <w:sz w:val="24"/>
        </w:rPr>
        <w:t>Công</w:t>
      </w:r>
      <w:r>
        <w:rPr>
          <w:spacing w:val="-3"/>
          <w:sz w:val="24"/>
        </w:rPr>
        <w:t> </w:t>
      </w:r>
      <w:r>
        <w:rPr>
          <w:sz w:val="24"/>
        </w:rPr>
        <w:t>thông</w:t>
      </w:r>
      <w:r>
        <w:rPr>
          <w:spacing w:val="-3"/>
          <w:sz w:val="24"/>
        </w:rPr>
        <w:t> </w:t>
      </w:r>
      <w:r>
        <w:rPr>
          <w:sz w:val="24"/>
        </w:rPr>
        <w:t>tin điện</w:t>
      </w:r>
      <w:r>
        <w:rPr>
          <w:spacing w:val="1"/>
          <w:sz w:val="24"/>
        </w:rPr>
        <w:t> </w:t>
      </w:r>
      <w:r>
        <w:rPr>
          <w:sz w:val="24"/>
        </w:rPr>
        <w:t>tử</w:t>
      </w:r>
      <w:r>
        <w:rPr>
          <w:spacing w:val="2"/>
          <w:sz w:val="24"/>
        </w:rPr>
        <w:t> </w:t>
      </w:r>
      <w:r>
        <w:rPr>
          <w:sz w:val="24"/>
        </w:rPr>
        <w:t>Tòa</w:t>
      </w:r>
      <w:r>
        <w:rPr>
          <w:spacing w:val="-1"/>
          <w:sz w:val="24"/>
        </w:rPr>
        <w:t> </w:t>
      </w:r>
      <w:r>
        <w:rPr>
          <w:spacing w:val="-5"/>
          <w:sz w:val="24"/>
        </w:rPr>
        <w:t>án;</w:t>
      </w:r>
    </w:p>
    <w:p>
      <w:pPr>
        <w:pStyle w:val="ListParagraph"/>
        <w:numPr>
          <w:ilvl w:val="0"/>
          <w:numId w:val="7"/>
        </w:numPr>
        <w:tabs>
          <w:tab w:pos="478" w:val="left" w:leader="none"/>
          <w:tab w:pos="6889" w:val="left" w:leader="none"/>
        </w:tabs>
        <w:spacing w:line="240" w:lineRule="auto" w:before="6" w:after="0"/>
        <w:ind w:left="478" w:right="0" w:hanging="140"/>
        <w:jc w:val="left"/>
        <w:rPr>
          <w:b/>
          <w:sz w:val="28"/>
        </w:rPr>
      </w:pPr>
      <w:r>
        <w:rPr>
          <w:sz w:val="24"/>
        </w:rPr>
        <w:t>Lưu</w:t>
      </w:r>
      <w:r>
        <w:rPr>
          <w:spacing w:val="-3"/>
          <w:sz w:val="24"/>
        </w:rPr>
        <w:t> </w:t>
      </w:r>
      <w:r>
        <w:rPr>
          <w:sz w:val="24"/>
        </w:rPr>
        <w:t>hồ</w:t>
      </w:r>
      <w:r>
        <w:rPr>
          <w:spacing w:val="-1"/>
          <w:sz w:val="24"/>
        </w:rPr>
        <w:t> </w:t>
      </w:r>
      <w:r>
        <w:rPr>
          <w:sz w:val="24"/>
        </w:rPr>
        <w:t>sơ</w:t>
      </w:r>
      <w:r>
        <w:rPr>
          <w:spacing w:val="-1"/>
          <w:sz w:val="24"/>
        </w:rPr>
        <w:t> </w:t>
      </w:r>
      <w:r>
        <w:rPr>
          <w:sz w:val="24"/>
        </w:rPr>
        <w:t>vụ</w:t>
      </w:r>
      <w:r>
        <w:rPr>
          <w:spacing w:val="-1"/>
          <w:sz w:val="24"/>
        </w:rPr>
        <w:t> </w:t>
      </w:r>
      <w:r>
        <w:rPr>
          <w:spacing w:val="-5"/>
          <w:sz w:val="24"/>
        </w:rPr>
        <w:t>án.</w:t>
      </w:r>
      <w:r>
        <w:rPr>
          <w:sz w:val="24"/>
        </w:rPr>
        <w:tab/>
      </w:r>
      <w:r>
        <w:rPr>
          <w:b/>
          <w:sz w:val="28"/>
        </w:rPr>
        <w:t>Y</w:t>
      </w:r>
      <w:r>
        <w:rPr>
          <w:b/>
          <w:spacing w:val="-4"/>
          <w:sz w:val="28"/>
        </w:rPr>
        <w:t> </w:t>
      </w:r>
      <w:r>
        <w:rPr>
          <w:b/>
          <w:sz w:val="28"/>
        </w:rPr>
        <w:t>Phi </w:t>
      </w:r>
      <w:r>
        <w:rPr>
          <w:b/>
          <w:spacing w:val="-2"/>
          <w:sz w:val="28"/>
        </w:rPr>
        <w:t>Kbuôr</w:t>
      </w:r>
    </w:p>
    <w:sectPr>
      <w:pgSz w:w="11910" w:h="16850"/>
      <w:pgMar w:header="0" w:footer="1234" w:top="1340" w:bottom="1420" w:left="10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mc:AlternateContent>
        <mc:Choice Requires="wps">
          <w:drawing>
            <wp:anchor distT="0" distB="0" distL="0" distR="0" allowOverlap="1" layoutInCell="1" locked="0" behindDoc="1" simplePos="0" relativeHeight="487498240">
              <wp:simplePos x="0" y="0"/>
              <wp:positionH relativeFrom="page">
                <wp:posOffset>3795648</wp:posOffset>
              </wp:positionH>
              <wp:positionV relativeFrom="page">
                <wp:posOffset>9770905</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869995pt;margin-top:769.36261pt;width:13pt;height:15.3pt;mso-position-horizontal-relative:page;mso-position-vertical-relative:page;z-index:-15818240"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478" w:hanging="140"/>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412" w:hanging="140"/>
      </w:pPr>
      <w:rPr>
        <w:rFonts w:hint="default"/>
        <w:lang w:val="vi" w:eastAsia="en-US" w:bidi="ar-SA"/>
      </w:rPr>
    </w:lvl>
    <w:lvl w:ilvl="2">
      <w:start w:val="0"/>
      <w:numFmt w:val="bullet"/>
      <w:lvlText w:val="•"/>
      <w:lvlJc w:val="left"/>
      <w:pPr>
        <w:ind w:left="2345" w:hanging="140"/>
      </w:pPr>
      <w:rPr>
        <w:rFonts w:hint="default"/>
        <w:lang w:val="vi" w:eastAsia="en-US" w:bidi="ar-SA"/>
      </w:rPr>
    </w:lvl>
    <w:lvl w:ilvl="3">
      <w:start w:val="0"/>
      <w:numFmt w:val="bullet"/>
      <w:lvlText w:val="•"/>
      <w:lvlJc w:val="left"/>
      <w:pPr>
        <w:ind w:left="3277" w:hanging="140"/>
      </w:pPr>
      <w:rPr>
        <w:rFonts w:hint="default"/>
        <w:lang w:val="vi" w:eastAsia="en-US" w:bidi="ar-SA"/>
      </w:rPr>
    </w:lvl>
    <w:lvl w:ilvl="4">
      <w:start w:val="0"/>
      <w:numFmt w:val="bullet"/>
      <w:lvlText w:val="•"/>
      <w:lvlJc w:val="left"/>
      <w:pPr>
        <w:ind w:left="4210" w:hanging="140"/>
      </w:pPr>
      <w:rPr>
        <w:rFonts w:hint="default"/>
        <w:lang w:val="vi" w:eastAsia="en-US" w:bidi="ar-SA"/>
      </w:rPr>
    </w:lvl>
    <w:lvl w:ilvl="5">
      <w:start w:val="0"/>
      <w:numFmt w:val="bullet"/>
      <w:lvlText w:val="•"/>
      <w:lvlJc w:val="left"/>
      <w:pPr>
        <w:ind w:left="5143" w:hanging="140"/>
      </w:pPr>
      <w:rPr>
        <w:rFonts w:hint="default"/>
        <w:lang w:val="vi" w:eastAsia="en-US" w:bidi="ar-SA"/>
      </w:rPr>
    </w:lvl>
    <w:lvl w:ilvl="6">
      <w:start w:val="0"/>
      <w:numFmt w:val="bullet"/>
      <w:lvlText w:val="•"/>
      <w:lvlJc w:val="left"/>
      <w:pPr>
        <w:ind w:left="6075" w:hanging="140"/>
      </w:pPr>
      <w:rPr>
        <w:rFonts w:hint="default"/>
        <w:lang w:val="vi" w:eastAsia="en-US" w:bidi="ar-SA"/>
      </w:rPr>
    </w:lvl>
    <w:lvl w:ilvl="7">
      <w:start w:val="0"/>
      <w:numFmt w:val="bullet"/>
      <w:lvlText w:val="•"/>
      <w:lvlJc w:val="left"/>
      <w:pPr>
        <w:ind w:left="7008" w:hanging="140"/>
      </w:pPr>
      <w:rPr>
        <w:rFonts w:hint="default"/>
        <w:lang w:val="vi" w:eastAsia="en-US" w:bidi="ar-SA"/>
      </w:rPr>
    </w:lvl>
    <w:lvl w:ilvl="8">
      <w:start w:val="0"/>
      <w:numFmt w:val="bullet"/>
      <w:lvlText w:val="•"/>
      <w:lvlJc w:val="left"/>
      <w:pPr>
        <w:ind w:left="7941" w:hanging="140"/>
      </w:pPr>
      <w:rPr>
        <w:rFonts w:hint="default"/>
        <w:lang w:val="vi" w:eastAsia="en-US" w:bidi="ar-SA"/>
      </w:rPr>
    </w:lvl>
  </w:abstractNum>
  <w:abstractNum w:abstractNumId="5">
    <w:multiLevelType w:val="hybridMultilevel"/>
    <w:lvl w:ilvl="0">
      <w:start w:val="1"/>
      <w:numFmt w:val="decimal"/>
      <w:lvlText w:val="[%1]"/>
      <w:lvlJc w:val="left"/>
      <w:pPr>
        <w:ind w:left="1454" w:hanging="39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387" w:hanging="164"/>
      </w:pPr>
      <w:rPr>
        <w:rFonts w:hint="default"/>
        <w:lang w:val="vi" w:eastAsia="en-US" w:bidi="ar-SA"/>
      </w:rPr>
    </w:lvl>
    <w:lvl w:ilvl="3">
      <w:start w:val="0"/>
      <w:numFmt w:val="bullet"/>
      <w:lvlText w:val="•"/>
      <w:lvlJc w:val="left"/>
      <w:pPr>
        <w:ind w:left="3314" w:hanging="164"/>
      </w:pPr>
      <w:rPr>
        <w:rFonts w:hint="default"/>
        <w:lang w:val="vi" w:eastAsia="en-US" w:bidi="ar-SA"/>
      </w:rPr>
    </w:lvl>
    <w:lvl w:ilvl="4">
      <w:start w:val="0"/>
      <w:numFmt w:val="bullet"/>
      <w:lvlText w:val="•"/>
      <w:lvlJc w:val="left"/>
      <w:pPr>
        <w:ind w:left="4242" w:hanging="164"/>
      </w:pPr>
      <w:rPr>
        <w:rFonts w:hint="default"/>
        <w:lang w:val="vi" w:eastAsia="en-US" w:bidi="ar-SA"/>
      </w:rPr>
    </w:lvl>
    <w:lvl w:ilvl="5">
      <w:start w:val="0"/>
      <w:numFmt w:val="bullet"/>
      <w:lvlText w:val="•"/>
      <w:lvlJc w:val="left"/>
      <w:pPr>
        <w:ind w:left="5169" w:hanging="164"/>
      </w:pPr>
      <w:rPr>
        <w:rFonts w:hint="default"/>
        <w:lang w:val="vi" w:eastAsia="en-US" w:bidi="ar-SA"/>
      </w:rPr>
    </w:lvl>
    <w:lvl w:ilvl="6">
      <w:start w:val="0"/>
      <w:numFmt w:val="bullet"/>
      <w:lvlText w:val="•"/>
      <w:lvlJc w:val="left"/>
      <w:pPr>
        <w:ind w:left="6096" w:hanging="164"/>
      </w:pPr>
      <w:rPr>
        <w:rFonts w:hint="default"/>
        <w:lang w:val="vi" w:eastAsia="en-US" w:bidi="ar-SA"/>
      </w:rPr>
    </w:lvl>
    <w:lvl w:ilvl="7">
      <w:start w:val="0"/>
      <w:numFmt w:val="bullet"/>
      <w:lvlText w:val="•"/>
      <w:lvlJc w:val="left"/>
      <w:pPr>
        <w:ind w:left="7024" w:hanging="164"/>
      </w:pPr>
      <w:rPr>
        <w:rFonts w:hint="default"/>
        <w:lang w:val="vi" w:eastAsia="en-US" w:bidi="ar-SA"/>
      </w:rPr>
    </w:lvl>
    <w:lvl w:ilvl="8">
      <w:start w:val="0"/>
      <w:numFmt w:val="bullet"/>
      <w:lvlText w:val="•"/>
      <w:lvlJc w:val="left"/>
      <w:pPr>
        <w:ind w:left="7951" w:hanging="164"/>
      </w:pPr>
      <w:rPr>
        <w:rFonts w:hint="default"/>
        <w:lang w:val="vi" w:eastAsia="en-US" w:bidi="ar-SA"/>
      </w:rPr>
    </w:lvl>
  </w:abstractNum>
  <w:abstractNum w:abstractNumId="4">
    <w:multiLevelType w:val="hybridMultilevel"/>
    <w:lvl w:ilvl="0">
      <w:start w:val="1"/>
      <w:numFmt w:val="decimal"/>
      <w:lvlText w:val="[%1]"/>
      <w:lvlJc w:val="left"/>
      <w:pPr>
        <w:ind w:left="338" w:hanging="423"/>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8" w:hanging="197"/>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33" w:hanging="197"/>
      </w:pPr>
      <w:rPr>
        <w:rFonts w:hint="default"/>
        <w:lang w:val="vi" w:eastAsia="en-US" w:bidi="ar-SA"/>
      </w:rPr>
    </w:lvl>
    <w:lvl w:ilvl="3">
      <w:start w:val="0"/>
      <w:numFmt w:val="bullet"/>
      <w:lvlText w:val="•"/>
      <w:lvlJc w:val="left"/>
      <w:pPr>
        <w:ind w:left="3179" w:hanging="197"/>
      </w:pPr>
      <w:rPr>
        <w:rFonts w:hint="default"/>
        <w:lang w:val="vi" w:eastAsia="en-US" w:bidi="ar-SA"/>
      </w:rPr>
    </w:lvl>
    <w:lvl w:ilvl="4">
      <w:start w:val="0"/>
      <w:numFmt w:val="bullet"/>
      <w:lvlText w:val="•"/>
      <w:lvlJc w:val="left"/>
      <w:pPr>
        <w:ind w:left="4126" w:hanging="197"/>
      </w:pPr>
      <w:rPr>
        <w:rFonts w:hint="default"/>
        <w:lang w:val="vi" w:eastAsia="en-US" w:bidi="ar-SA"/>
      </w:rPr>
    </w:lvl>
    <w:lvl w:ilvl="5">
      <w:start w:val="0"/>
      <w:numFmt w:val="bullet"/>
      <w:lvlText w:val="•"/>
      <w:lvlJc w:val="left"/>
      <w:pPr>
        <w:ind w:left="5073" w:hanging="197"/>
      </w:pPr>
      <w:rPr>
        <w:rFonts w:hint="default"/>
        <w:lang w:val="vi" w:eastAsia="en-US" w:bidi="ar-SA"/>
      </w:rPr>
    </w:lvl>
    <w:lvl w:ilvl="6">
      <w:start w:val="0"/>
      <w:numFmt w:val="bullet"/>
      <w:lvlText w:val="•"/>
      <w:lvlJc w:val="left"/>
      <w:pPr>
        <w:ind w:left="6019" w:hanging="197"/>
      </w:pPr>
      <w:rPr>
        <w:rFonts w:hint="default"/>
        <w:lang w:val="vi" w:eastAsia="en-US" w:bidi="ar-SA"/>
      </w:rPr>
    </w:lvl>
    <w:lvl w:ilvl="7">
      <w:start w:val="0"/>
      <w:numFmt w:val="bullet"/>
      <w:lvlText w:val="•"/>
      <w:lvlJc w:val="left"/>
      <w:pPr>
        <w:ind w:left="6966" w:hanging="197"/>
      </w:pPr>
      <w:rPr>
        <w:rFonts w:hint="default"/>
        <w:lang w:val="vi" w:eastAsia="en-US" w:bidi="ar-SA"/>
      </w:rPr>
    </w:lvl>
    <w:lvl w:ilvl="8">
      <w:start w:val="0"/>
      <w:numFmt w:val="bullet"/>
      <w:lvlText w:val="•"/>
      <w:lvlJc w:val="left"/>
      <w:pPr>
        <w:ind w:left="7913" w:hanging="197"/>
      </w:pPr>
      <w:rPr>
        <w:rFonts w:hint="default"/>
        <w:lang w:val="vi" w:eastAsia="en-US" w:bidi="ar-SA"/>
      </w:rPr>
    </w:lvl>
  </w:abstractNum>
  <w:abstractNum w:abstractNumId="3">
    <w:multiLevelType w:val="hybridMultilevel"/>
    <w:lvl w:ilvl="0">
      <w:start w:val="1"/>
      <w:numFmt w:val="decimal"/>
      <w:lvlText w:val="%1."/>
      <w:lvlJc w:val="left"/>
      <w:pPr>
        <w:ind w:left="338" w:hanging="33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338" w:hanging="192"/>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33" w:hanging="192"/>
      </w:pPr>
      <w:rPr>
        <w:rFonts w:hint="default"/>
        <w:lang w:val="vi" w:eastAsia="en-US" w:bidi="ar-SA"/>
      </w:rPr>
    </w:lvl>
    <w:lvl w:ilvl="3">
      <w:start w:val="0"/>
      <w:numFmt w:val="bullet"/>
      <w:lvlText w:val="•"/>
      <w:lvlJc w:val="left"/>
      <w:pPr>
        <w:ind w:left="3179" w:hanging="192"/>
      </w:pPr>
      <w:rPr>
        <w:rFonts w:hint="default"/>
        <w:lang w:val="vi" w:eastAsia="en-US" w:bidi="ar-SA"/>
      </w:rPr>
    </w:lvl>
    <w:lvl w:ilvl="4">
      <w:start w:val="0"/>
      <w:numFmt w:val="bullet"/>
      <w:lvlText w:val="•"/>
      <w:lvlJc w:val="left"/>
      <w:pPr>
        <w:ind w:left="4126" w:hanging="192"/>
      </w:pPr>
      <w:rPr>
        <w:rFonts w:hint="default"/>
        <w:lang w:val="vi" w:eastAsia="en-US" w:bidi="ar-SA"/>
      </w:rPr>
    </w:lvl>
    <w:lvl w:ilvl="5">
      <w:start w:val="0"/>
      <w:numFmt w:val="bullet"/>
      <w:lvlText w:val="•"/>
      <w:lvlJc w:val="left"/>
      <w:pPr>
        <w:ind w:left="5073" w:hanging="192"/>
      </w:pPr>
      <w:rPr>
        <w:rFonts w:hint="default"/>
        <w:lang w:val="vi" w:eastAsia="en-US" w:bidi="ar-SA"/>
      </w:rPr>
    </w:lvl>
    <w:lvl w:ilvl="6">
      <w:start w:val="0"/>
      <w:numFmt w:val="bullet"/>
      <w:lvlText w:val="•"/>
      <w:lvlJc w:val="left"/>
      <w:pPr>
        <w:ind w:left="6019" w:hanging="192"/>
      </w:pPr>
      <w:rPr>
        <w:rFonts w:hint="default"/>
        <w:lang w:val="vi" w:eastAsia="en-US" w:bidi="ar-SA"/>
      </w:rPr>
    </w:lvl>
    <w:lvl w:ilvl="7">
      <w:start w:val="0"/>
      <w:numFmt w:val="bullet"/>
      <w:lvlText w:val="•"/>
      <w:lvlJc w:val="left"/>
      <w:pPr>
        <w:ind w:left="6966" w:hanging="192"/>
      </w:pPr>
      <w:rPr>
        <w:rFonts w:hint="default"/>
        <w:lang w:val="vi" w:eastAsia="en-US" w:bidi="ar-SA"/>
      </w:rPr>
    </w:lvl>
    <w:lvl w:ilvl="8">
      <w:start w:val="0"/>
      <w:numFmt w:val="bullet"/>
      <w:lvlText w:val="•"/>
      <w:lvlJc w:val="left"/>
      <w:pPr>
        <w:ind w:left="7913" w:hanging="192"/>
      </w:pPr>
      <w:rPr>
        <w:rFonts w:hint="default"/>
        <w:lang w:val="vi" w:eastAsia="en-US" w:bidi="ar-SA"/>
      </w:rPr>
    </w:lvl>
  </w:abstractNum>
  <w:abstractNum w:abstractNumId="2">
    <w:multiLevelType w:val="hybridMultilevel"/>
    <w:lvl w:ilvl="0">
      <w:start w:val="0"/>
      <w:numFmt w:val="bullet"/>
      <w:lvlText w:val="-"/>
      <w:lvlJc w:val="left"/>
      <w:pPr>
        <w:ind w:left="338" w:hanging="17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86" w:hanging="178"/>
      </w:pPr>
      <w:rPr>
        <w:rFonts w:hint="default"/>
        <w:lang w:val="vi" w:eastAsia="en-US" w:bidi="ar-SA"/>
      </w:rPr>
    </w:lvl>
    <w:lvl w:ilvl="2">
      <w:start w:val="0"/>
      <w:numFmt w:val="bullet"/>
      <w:lvlText w:val="•"/>
      <w:lvlJc w:val="left"/>
      <w:pPr>
        <w:ind w:left="2233" w:hanging="178"/>
      </w:pPr>
      <w:rPr>
        <w:rFonts w:hint="default"/>
        <w:lang w:val="vi" w:eastAsia="en-US" w:bidi="ar-SA"/>
      </w:rPr>
    </w:lvl>
    <w:lvl w:ilvl="3">
      <w:start w:val="0"/>
      <w:numFmt w:val="bullet"/>
      <w:lvlText w:val="•"/>
      <w:lvlJc w:val="left"/>
      <w:pPr>
        <w:ind w:left="3179" w:hanging="178"/>
      </w:pPr>
      <w:rPr>
        <w:rFonts w:hint="default"/>
        <w:lang w:val="vi" w:eastAsia="en-US" w:bidi="ar-SA"/>
      </w:rPr>
    </w:lvl>
    <w:lvl w:ilvl="4">
      <w:start w:val="0"/>
      <w:numFmt w:val="bullet"/>
      <w:lvlText w:val="•"/>
      <w:lvlJc w:val="left"/>
      <w:pPr>
        <w:ind w:left="4126" w:hanging="178"/>
      </w:pPr>
      <w:rPr>
        <w:rFonts w:hint="default"/>
        <w:lang w:val="vi" w:eastAsia="en-US" w:bidi="ar-SA"/>
      </w:rPr>
    </w:lvl>
    <w:lvl w:ilvl="5">
      <w:start w:val="0"/>
      <w:numFmt w:val="bullet"/>
      <w:lvlText w:val="•"/>
      <w:lvlJc w:val="left"/>
      <w:pPr>
        <w:ind w:left="5073" w:hanging="178"/>
      </w:pPr>
      <w:rPr>
        <w:rFonts w:hint="default"/>
        <w:lang w:val="vi" w:eastAsia="en-US" w:bidi="ar-SA"/>
      </w:rPr>
    </w:lvl>
    <w:lvl w:ilvl="6">
      <w:start w:val="0"/>
      <w:numFmt w:val="bullet"/>
      <w:lvlText w:val="•"/>
      <w:lvlJc w:val="left"/>
      <w:pPr>
        <w:ind w:left="6019" w:hanging="178"/>
      </w:pPr>
      <w:rPr>
        <w:rFonts w:hint="default"/>
        <w:lang w:val="vi" w:eastAsia="en-US" w:bidi="ar-SA"/>
      </w:rPr>
    </w:lvl>
    <w:lvl w:ilvl="7">
      <w:start w:val="0"/>
      <w:numFmt w:val="bullet"/>
      <w:lvlText w:val="•"/>
      <w:lvlJc w:val="left"/>
      <w:pPr>
        <w:ind w:left="6966" w:hanging="178"/>
      </w:pPr>
      <w:rPr>
        <w:rFonts w:hint="default"/>
        <w:lang w:val="vi" w:eastAsia="en-US" w:bidi="ar-SA"/>
      </w:rPr>
    </w:lvl>
    <w:lvl w:ilvl="8">
      <w:start w:val="0"/>
      <w:numFmt w:val="bullet"/>
      <w:lvlText w:val="•"/>
      <w:lvlJc w:val="left"/>
      <w:pPr>
        <w:ind w:left="7913" w:hanging="178"/>
      </w:pPr>
      <w:rPr>
        <w:rFonts w:hint="default"/>
        <w:lang w:val="vi" w:eastAsia="en-US" w:bidi="ar-SA"/>
      </w:rPr>
    </w:lvl>
  </w:abstractNum>
  <w:abstractNum w:abstractNumId="1">
    <w:multiLevelType w:val="hybridMultilevel"/>
    <w:lvl w:ilvl="0">
      <w:start w:val="1"/>
      <w:numFmt w:val="decimal"/>
      <w:lvlText w:val="%1."/>
      <w:lvlJc w:val="left"/>
      <w:pPr>
        <w:ind w:left="338" w:hanging="293"/>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1.%2."/>
      <w:lvlJc w:val="left"/>
      <w:pPr>
        <w:ind w:left="338" w:hanging="501"/>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33" w:hanging="501"/>
      </w:pPr>
      <w:rPr>
        <w:rFonts w:hint="default"/>
        <w:lang w:val="vi" w:eastAsia="en-US" w:bidi="ar-SA"/>
      </w:rPr>
    </w:lvl>
    <w:lvl w:ilvl="3">
      <w:start w:val="0"/>
      <w:numFmt w:val="bullet"/>
      <w:lvlText w:val="•"/>
      <w:lvlJc w:val="left"/>
      <w:pPr>
        <w:ind w:left="3179" w:hanging="501"/>
      </w:pPr>
      <w:rPr>
        <w:rFonts w:hint="default"/>
        <w:lang w:val="vi" w:eastAsia="en-US" w:bidi="ar-SA"/>
      </w:rPr>
    </w:lvl>
    <w:lvl w:ilvl="4">
      <w:start w:val="0"/>
      <w:numFmt w:val="bullet"/>
      <w:lvlText w:val="•"/>
      <w:lvlJc w:val="left"/>
      <w:pPr>
        <w:ind w:left="4126" w:hanging="501"/>
      </w:pPr>
      <w:rPr>
        <w:rFonts w:hint="default"/>
        <w:lang w:val="vi" w:eastAsia="en-US" w:bidi="ar-SA"/>
      </w:rPr>
    </w:lvl>
    <w:lvl w:ilvl="5">
      <w:start w:val="0"/>
      <w:numFmt w:val="bullet"/>
      <w:lvlText w:val="•"/>
      <w:lvlJc w:val="left"/>
      <w:pPr>
        <w:ind w:left="5073" w:hanging="501"/>
      </w:pPr>
      <w:rPr>
        <w:rFonts w:hint="default"/>
        <w:lang w:val="vi" w:eastAsia="en-US" w:bidi="ar-SA"/>
      </w:rPr>
    </w:lvl>
    <w:lvl w:ilvl="6">
      <w:start w:val="0"/>
      <w:numFmt w:val="bullet"/>
      <w:lvlText w:val="•"/>
      <w:lvlJc w:val="left"/>
      <w:pPr>
        <w:ind w:left="6019" w:hanging="501"/>
      </w:pPr>
      <w:rPr>
        <w:rFonts w:hint="default"/>
        <w:lang w:val="vi" w:eastAsia="en-US" w:bidi="ar-SA"/>
      </w:rPr>
    </w:lvl>
    <w:lvl w:ilvl="7">
      <w:start w:val="0"/>
      <w:numFmt w:val="bullet"/>
      <w:lvlText w:val="•"/>
      <w:lvlJc w:val="left"/>
      <w:pPr>
        <w:ind w:left="6966" w:hanging="501"/>
      </w:pPr>
      <w:rPr>
        <w:rFonts w:hint="default"/>
        <w:lang w:val="vi" w:eastAsia="en-US" w:bidi="ar-SA"/>
      </w:rPr>
    </w:lvl>
    <w:lvl w:ilvl="8">
      <w:start w:val="0"/>
      <w:numFmt w:val="bullet"/>
      <w:lvlText w:val="•"/>
      <w:lvlJc w:val="left"/>
      <w:pPr>
        <w:ind w:left="7913" w:hanging="501"/>
      </w:pPr>
      <w:rPr>
        <w:rFonts w:hint="default"/>
        <w:lang w:val="vi" w:eastAsia="en-US" w:bidi="ar-SA"/>
      </w:rPr>
    </w:lvl>
  </w:abstractNum>
  <w:abstractNum w:abstractNumId="0">
    <w:multiLevelType w:val="hybridMultilevel"/>
    <w:lvl w:ilvl="0">
      <w:start w:val="0"/>
      <w:numFmt w:val="bullet"/>
      <w:lvlText w:val="-"/>
      <w:lvlJc w:val="left"/>
      <w:pPr>
        <w:ind w:left="1058" w:hanging="164"/>
      </w:pPr>
      <w:rPr>
        <w:rFonts w:hint="default" w:ascii="Times New Roman" w:hAnsi="Times New Roman" w:eastAsia="Times New Roman" w:cs="Times New Roman"/>
        <w:b/>
        <w:bCs/>
        <w:i/>
        <w:iCs/>
        <w:spacing w:val="0"/>
        <w:w w:val="100"/>
        <w:sz w:val="28"/>
        <w:szCs w:val="28"/>
        <w:lang w:val="vi" w:eastAsia="en-US" w:bidi="ar-SA"/>
      </w:rPr>
    </w:lvl>
    <w:lvl w:ilvl="1">
      <w:start w:val="0"/>
      <w:numFmt w:val="bullet"/>
      <w:lvlText w:val="•"/>
      <w:lvlJc w:val="left"/>
      <w:pPr>
        <w:ind w:left="1934" w:hanging="164"/>
      </w:pPr>
      <w:rPr>
        <w:rFonts w:hint="default"/>
        <w:lang w:val="vi" w:eastAsia="en-US" w:bidi="ar-SA"/>
      </w:rPr>
    </w:lvl>
    <w:lvl w:ilvl="2">
      <w:start w:val="0"/>
      <w:numFmt w:val="bullet"/>
      <w:lvlText w:val="•"/>
      <w:lvlJc w:val="left"/>
      <w:pPr>
        <w:ind w:left="2809" w:hanging="164"/>
      </w:pPr>
      <w:rPr>
        <w:rFonts w:hint="default"/>
        <w:lang w:val="vi" w:eastAsia="en-US" w:bidi="ar-SA"/>
      </w:rPr>
    </w:lvl>
    <w:lvl w:ilvl="3">
      <w:start w:val="0"/>
      <w:numFmt w:val="bullet"/>
      <w:lvlText w:val="•"/>
      <w:lvlJc w:val="left"/>
      <w:pPr>
        <w:ind w:left="3683" w:hanging="164"/>
      </w:pPr>
      <w:rPr>
        <w:rFonts w:hint="default"/>
        <w:lang w:val="vi" w:eastAsia="en-US" w:bidi="ar-SA"/>
      </w:rPr>
    </w:lvl>
    <w:lvl w:ilvl="4">
      <w:start w:val="0"/>
      <w:numFmt w:val="bullet"/>
      <w:lvlText w:val="•"/>
      <w:lvlJc w:val="left"/>
      <w:pPr>
        <w:ind w:left="4558" w:hanging="164"/>
      </w:pPr>
      <w:rPr>
        <w:rFonts w:hint="default"/>
        <w:lang w:val="vi" w:eastAsia="en-US" w:bidi="ar-SA"/>
      </w:rPr>
    </w:lvl>
    <w:lvl w:ilvl="5">
      <w:start w:val="0"/>
      <w:numFmt w:val="bullet"/>
      <w:lvlText w:val="•"/>
      <w:lvlJc w:val="left"/>
      <w:pPr>
        <w:ind w:left="5433" w:hanging="164"/>
      </w:pPr>
      <w:rPr>
        <w:rFonts w:hint="default"/>
        <w:lang w:val="vi" w:eastAsia="en-US" w:bidi="ar-SA"/>
      </w:rPr>
    </w:lvl>
    <w:lvl w:ilvl="6">
      <w:start w:val="0"/>
      <w:numFmt w:val="bullet"/>
      <w:lvlText w:val="•"/>
      <w:lvlJc w:val="left"/>
      <w:pPr>
        <w:ind w:left="6307" w:hanging="164"/>
      </w:pPr>
      <w:rPr>
        <w:rFonts w:hint="default"/>
        <w:lang w:val="vi" w:eastAsia="en-US" w:bidi="ar-SA"/>
      </w:rPr>
    </w:lvl>
    <w:lvl w:ilvl="7">
      <w:start w:val="0"/>
      <w:numFmt w:val="bullet"/>
      <w:lvlText w:val="•"/>
      <w:lvlJc w:val="left"/>
      <w:pPr>
        <w:ind w:left="7182" w:hanging="164"/>
      </w:pPr>
      <w:rPr>
        <w:rFonts w:hint="default"/>
        <w:lang w:val="vi" w:eastAsia="en-US" w:bidi="ar-SA"/>
      </w:rPr>
    </w:lvl>
    <w:lvl w:ilvl="8">
      <w:start w:val="0"/>
      <w:numFmt w:val="bullet"/>
      <w:lvlText w:val="•"/>
      <w:lvlJc w:val="left"/>
      <w:pPr>
        <w:ind w:left="8057" w:hanging="164"/>
      </w:pPr>
      <w:rPr>
        <w:rFonts w:hint="default"/>
        <w:lang w:val="vi"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38" w:right="107" w:firstLine="707"/>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24"/>
      <w:ind w:left="792"/>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before="125"/>
      <w:ind w:left="338" w:hanging="279"/>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338" w:firstLine="71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93"/>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2024-06-25T10:25:57Z</dcterms:created>
  <dcterms:modified xsi:type="dcterms:W3CDTF">2024-06-25T10:25:57Z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Office Word 2007</vt:lpwstr>
  </property>
  <property fmtid="{D5CDD505-2E9C-101B-9397-08002B2CF9AE}" pid="4" name="LastSaved">
    <vt:filetime>2024-06-25T00:00:00Z</vt:filetime>
  </property>
  <property fmtid="{D5CDD505-2E9C-101B-9397-08002B2CF9AE}" pid="5" name="Producer">
    <vt:lpwstr>3-Heights(TM) PDF Security Shell 4.8.25.2 (http://www.pdf-tools.com)</vt:lpwstr>
  </property>
</Properties>
</file>