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549ef4f45b4d35" /><Relationship Type="http://schemas.openxmlformats.org/package/2006/relationships/metadata/core-properties" Target="/docProps/core.xml" Id="Rdbbe4eb91d2e4da6" /><Relationship Type="http://schemas.openxmlformats.org/officeDocument/2006/relationships/extended-properties" Target="/docProps/app.xml" Id="R58d5a1a44a524781" /><Relationship Type="http://schemas.openxmlformats.org/officeDocument/2006/relationships/custom-properties" Target="/docProps/custom.xml" Id="R8f1dfdf7c1a54c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" w:right="-63" w:firstLine="172"/>
        <w:spacing w:before="0" w:after="0" w:line="312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2" behindDoc="1" locked="0" layoutInCell="0" allowOverlap="1">
                <wp:simplePos x="0" y="0"/>
                <wp:positionH relativeFrom="page">
                  <wp:posOffset>4382134</wp:posOffset>
                </wp:positionH>
                <wp:positionV relativeFrom="page">
                  <wp:posOffset>1062354</wp:posOffset>
                </wp:positionV>
                <wp:extent cx="1743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3075" cy="0"/>
                        </a:xfrm>
                        <a:custGeom>
                          <a:avLst/>
                          <a:pathLst>
                            <a:path w="1743075" h="0">
                              <a:moveTo>
                                <a:pt x="0" y="0"/>
                              </a:moveTo>
                              <a:lnTo>
                                <a:pt x="1743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1" behindDoc="1" locked="0" layoutInCell="0" allowOverlap="1">
                <wp:simplePos x="0" y="0"/>
                <wp:positionH relativeFrom="page">
                  <wp:posOffset>1581785</wp:posOffset>
                </wp:positionH>
                <wp:positionV relativeFrom="page">
                  <wp:posOffset>1299844</wp:posOffset>
                </wp:positionV>
                <wp:extent cx="942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5" w:right="153" w:hanging="1185"/>
        <w:spacing w:before="0" w:after="0" w:line="31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9" w:right="711" w:bottom="0" w:left="1699" w:header="0" w:footer="0" w:gutter="0"/>
          <w:pgNumType w:fmt="decimal"/>
          <w:cols w:equalWidth="0" w:space="708" w:num="2" w:sep="0">
            <w:col w:w="2989" w:space="868"/>
            <w:col w:w="56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6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52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-12" w:firstLine="566"/>
        <w:spacing w:before="98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1" behindDoc="1" locked="0" layoutInCell="0" allowOverlap="1">
                <wp:simplePos x="0" y="0"/>
                <wp:positionH relativeFrom="page">
                  <wp:posOffset>2114042</wp:posOffset>
                </wp:positionH>
                <wp:positionV relativeFrom="paragraph">
                  <wp:posOffset>62235</wp:posOffset>
                </wp:positionV>
                <wp:extent cx="4990845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90845" cy="208787"/>
                        </a:xfrm>
                        <a:custGeom>
                          <a:avLst/>
                          <a:pathLst>
                            <a:path w="499084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990845" y="208787"/>
                              </a:lnTo>
                              <a:lnTo>
                                <a:pt x="49908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7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327411</wp:posOffset>
                </wp:positionV>
                <wp:extent cx="725424" cy="20878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5424" cy="208788"/>
                        </a:xfrm>
                        <a:custGeom>
                          <a:avLst/>
                          <a:pathLst>
                            <a:path w="725424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725424" y="208788"/>
                              </a:lnTo>
                              <a:lnTo>
                                <a:pt x="725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1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12" w:right="3535" w:hanging="1755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7" w:right="3638" w:hanging="55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08" w:firstLine="62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59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-17" w:firstLine="566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9" w:right="711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775"/>
        <w:spacing w:before="0" w:after="0" w:line="311" w:lineRule="auto"/>
        <w:widowControl w:val="0"/>
      </w:pPr>
      <w:bookmarkStart w:name="_page_32_0"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64" w:right="718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57" w:firstLine="0"/>
        <w:spacing w:before="0" w:after="0" w:line="3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53" w:firstLine="0"/>
        <w:spacing w:before="7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64" w:right="718" w:bottom="0" w:left="1699" w:header="0" w:footer="0" w:gutter="0"/>
      <w:pgNumType w:fmt="decimal"/>
      <w:cols w:equalWidth="0" w:space="708" w:num="2" w:sep="0">
        <w:col w:w="2897" w:space="3342"/>
        <w:col w:w="325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FLREV+.VnTime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1c34ea3152b04d9d" w:fontKey="{3DC1DD90-C7AA-4598-89E4-35A4A160ADB2}"/>
  </w:font>
  <w:font w:name="MSJNG+.VnTime">
    <w:panose1 w:val="020BE200000000000000"/>
    <w:charset w:val="01"/>
    <w:family w:val="auto"/>
    <w:notTrueType w:val="off"/>
    <w:pitch w:val="variable"/>
    <w:sig w:usb0="01010101" w:usb1="01010101" w:usb2="01010101" w:usb3="01010101" w:csb0="01010101" w:csb1="01010101"/>
    <w:embedBold r:id="Rea662fad3f5d4b25" w:fontKey="{96CC8369-0C30-4601-BCC3-9419A8EB0882}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d9849373b444155" /><Relationship Type="http://schemas.openxmlformats.org/officeDocument/2006/relationships/styles" Target="styles.xml" Id="R308e160a9c024c24" /><Relationship Type="http://schemas.openxmlformats.org/officeDocument/2006/relationships/fontTable" Target="fontTable.xml" Id="R989f6c9a08554694" /><Relationship Type="http://schemas.openxmlformats.org/officeDocument/2006/relationships/settings" Target="settings.xml" Id="Rb7cf779448be44a7" /><Relationship Type="http://schemas.openxmlformats.org/officeDocument/2006/relationships/webSettings" Target="webSettings.xml" Id="R237ad9cf864d443f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1c34ea3152b04d9d" /><Relationship Type="http://schemas.openxmlformats.org/officeDocument/2006/relationships/font" Target="/word/fonts/font2.odttf" Id="Rea662fad3f5d4b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