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8a117418345b4" /><Relationship Type="http://schemas.openxmlformats.org/package/2006/relationships/metadata/core-properties" Target="/docProps/core.xml" Id="R07fcf3d261b14368" /><Relationship Type="http://schemas.openxmlformats.org/officeDocument/2006/relationships/extended-properties" Target="/docProps/app.xml" Id="R48ffc8b6d9fe4bc5" /><Relationship Type="http://schemas.openxmlformats.org/officeDocument/2006/relationships/custom-properties" Target="/docProps/custom.xml" Id="R9d3943a5a6064c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1372870</wp:posOffset>
                </wp:positionH>
                <wp:positionV relativeFrom="page">
                  <wp:posOffset>1185926</wp:posOffset>
                </wp:positionV>
                <wp:extent cx="12192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9525"/>
                        </a:xfrm>
                        <a:custGeom>
                          <a:avLst/>
                          <a:pathLst>
                            <a:path w="1219200" h="9525">
                              <a:moveTo>
                                <a:pt x="0" y="9525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" w:hanging="72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16289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689" w:space="389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80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25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11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10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0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" w:right="328" w:firstLine="17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0" w:space="708" w:num="2" w:sep="0">
            <w:col w:w="2152" w:space="2493"/>
            <w:col w:w="499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3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0" w:space="708" w:num="2" w:sep="0">
            <w:col w:w="3017" w:space="267"/>
            <w:col w:w="63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9" w:right="-20" w:firstLine="0"/>
        <w:spacing w:before="0" w:after="10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0" w:space="708" w:num="2" w:sep="0">
            <w:col w:w="3130" w:space="2262"/>
            <w:col w:w="42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6"/>
      <w:bookmarkEnd w:id="6"/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28" w:firstLine="172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0" w:space="708" w:num="2" w:sep="0">
            <w:col w:w="3830" w:space="661"/>
            <w:col w:w="51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d2908c2c5f497a" /><Relationship Type="http://schemas.openxmlformats.org/officeDocument/2006/relationships/styles" Target="styles.xml" Id="R3b88f1a52b584fc0" /><Relationship Type="http://schemas.openxmlformats.org/officeDocument/2006/relationships/fontTable" Target="fontTable.xml" Id="R2ba6d7156542493e" /><Relationship Type="http://schemas.openxmlformats.org/officeDocument/2006/relationships/settings" Target="settings.xml" Id="R02c438a33ee04e7f" /><Relationship Type="http://schemas.openxmlformats.org/officeDocument/2006/relationships/webSettings" Target="webSettings.xml" Id="Rcafa3d15d17449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