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f45a0b90ed4ff2" /><Relationship Type="http://schemas.openxmlformats.org/package/2006/relationships/metadata/core-properties" Target="/docProps/core.xml" Id="R5846d2cad9a34edd" /><Relationship Type="http://schemas.openxmlformats.org/officeDocument/2006/relationships/extended-properties" Target="/docProps/app.xml" Id="Rddd8633c219140cc" /><Relationship Type="http://schemas.openxmlformats.org/officeDocument/2006/relationships/custom-properties" Target="/docProps/custom.xml" Id="R9207c98ee18349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92" w:right="1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3" w:right="108" w:hanging="1243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3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794" w:bottom="0" w:left="1276" w:header="0" w:footer="0" w:gutter="0"/>
          <w:pgNumType w:fmt="decimal"/>
          <w:cols w:equalWidth="0" w:space="708" w:num="2" w:sep="0">
            <w:col w:w="2955" w:space="1121"/>
            <w:col w:w="60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1289558</wp:posOffset>
                </wp:positionH>
                <wp:positionV relativeFrom="paragraph">
                  <wp:posOffset>148857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03" w:right="2230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2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268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267" w:firstLine="5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269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269" w:firstLine="53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275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4" w:right="316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266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280" w:firstLine="53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4" w:right="41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5" w:right="794" w:bottom="0" w:left="127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5" w:firstLine="539"/>
        <w:spacing w:before="0" w:after="0" w:line="276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0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1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32"/>
        </w:tabs>
        <w:jc w:val="left"/>
        <w:ind w:left="72" w:right="300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" w:right="18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850" w:bottom="0" w:left="1418" w:header="0" w:footer="0" w:gutter="0"/>
          <w:pgNumType w:fmt="decimal"/>
          <w:cols w:equalWidth="0" w:space="708" w:num="2" w:sep="0">
            <w:col w:w="5674" w:space="423"/>
            <w:col w:w="38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0"/>
          <w:tab w:val="left" w:leader="none" w:pos="2160"/>
        </w:tabs>
        <w:ind w:left="612" w:right="-20" w:firstLine="0"/>
        <w:spacing w:before="5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612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612" w:right="-20" w:firstLine="0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af7f90014142fc" /><Relationship Type="http://schemas.openxmlformats.org/officeDocument/2006/relationships/styles" Target="styles.xml" Id="R7533fc5ffe3e44ea" /><Relationship Type="http://schemas.openxmlformats.org/officeDocument/2006/relationships/fontTable" Target="fontTable.xml" Id="R2d16f6d7da3d4404" /><Relationship Type="http://schemas.openxmlformats.org/officeDocument/2006/relationships/settings" Target="settings.xml" Id="R7f8146da71d34dc4" /><Relationship Type="http://schemas.openxmlformats.org/officeDocument/2006/relationships/webSettings" Target="webSettings.xml" Id="Re20a16d72fd944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