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f90dd7022e45ee" /><Relationship Type="http://schemas.openxmlformats.org/package/2006/relationships/metadata/core-properties" Target="/docProps/core.xml" Id="R6fad360e8b364dae" /><Relationship Type="http://schemas.openxmlformats.org/officeDocument/2006/relationships/extended-properties" Target="/docProps/app.xml" Id="Redd74ee19af645b3" /><Relationship Type="http://schemas.openxmlformats.org/officeDocument/2006/relationships/custom-properties" Target="/docProps/custom.xml" Id="R9372db3b66e04b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136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6" w:right="1" w:firstLine="64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2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1720595</wp:posOffset>
                </wp:positionH>
                <wp:positionV relativeFrom="paragraph">
                  <wp:posOffset>23511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" behindDoc="1" locked="0" layoutInCell="0" allowOverlap="1">
                <wp:simplePos x="0" y="0"/>
                <wp:positionH relativeFrom="page">
                  <wp:posOffset>1637030</wp:posOffset>
                </wp:positionH>
                <wp:positionV relativeFrom="paragraph">
                  <wp:posOffset>59858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6"/>
        </w:tabs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0" w:hanging="117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4544568</wp:posOffset>
                </wp:positionH>
                <wp:positionV relativeFrom="paragraph">
                  <wp:posOffset>50291</wp:posOffset>
                </wp:positionV>
                <wp:extent cx="19621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698" w:bottom="0" w:left="1418" w:header="0" w:footer="0" w:gutter="0"/>
          <w:pgNumType w:fmt="decimal"/>
          <w:cols w:equalWidth="0" w:space="708" w:num="2" w:sep="0">
            <w:col w:w="3950" w:space="138"/>
            <w:col w:w="60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03" w:right="989" w:hanging="93"/>
        <w:spacing w:before="119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62" w:firstLine="719"/>
        <w:spacing w:before="2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36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6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162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249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62" w:firstLine="561"/>
        <w:spacing w:before="10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02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69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27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1"/>
        <w:spacing w:before="5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1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66" w:after="0" w:line="22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31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1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78" w:right="850" w:bottom="0" w:left="1701" w:header="0" w:footer="0" w:gutter="0"/>
          <w:pgNumType w:fmt="decimal"/>
          <w:cols w:equalWidth="0" w:space="708" w:num="2" w:sep="0">
            <w:col w:w="5211" w:space="706"/>
            <w:col w:w="377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32"/>
          <w:szCs w:val="32"/>
        </w:rPr>
        <w:ind w:left="1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7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7e2a9674ba4389" /><Relationship Type="http://schemas.openxmlformats.org/officeDocument/2006/relationships/styles" Target="styles.xml" Id="R4ab1b282c1a242ac" /><Relationship Type="http://schemas.openxmlformats.org/officeDocument/2006/relationships/fontTable" Target="fontTable.xml" Id="Rd2cbf9fb3d804081" /><Relationship Type="http://schemas.openxmlformats.org/officeDocument/2006/relationships/settings" Target="settings.xml" Id="Rd51426244c6c4736" /><Relationship Type="http://schemas.openxmlformats.org/officeDocument/2006/relationships/webSettings" Target="webSettings.xml" Id="R9e6b34db6b0a47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