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dfd081f6444d9" /><Relationship Type="http://schemas.openxmlformats.org/package/2006/relationships/metadata/core-properties" Target="/docProps/core.xml" Id="Ra801c424fa6e4639" /><Relationship Type="http://schemas.openxmlformats.org/officeDocument/2006/relationships/extended-properties" Target="/docProps/app.xml" Id="Ra1285a007b9b4678" /><Relationship Type="http://schemas.openxmlformats.org/officeDocument/2006/relationships/custom-properties" Target="/docProps/custom.xml" Id="R9b015426f861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1380490</wp:posOffset>
                </wp:positionH>
                <wp:positionV relativeFrom="paragraph">
                  <wp:posOffset>45498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4077335</wp:posOffset>
                </wp:positionH>
                <wp:positionV relativeFrom="paragraph">
                  <wp:posOffset>70899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49" w:header="0" w:footer="0" w:gutter="0"/>
          <w:pgNumType w:fmt="decimal"/>
          <w:cols w:equalWidth="0" w:space="708" w:num="2" w:sep="0">
            <w:col w:w="3774" w:space="255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5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27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92"/>
          <w:tab w:val="left" w:leader="none" w:pos="2513"/>
          <w:tab w:val="left" w:leader="none" w:pos="3233"/>
          <w:tab w:val="left" w:leader="none" w:pos="3953"/>
          <w:tab w:val="left" w:leader="none" w:pos="4673"/>
        </w:tabs>
        <w:ind w:left="1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72" w:right="211" w:firstLine="0"/>
        <w:spacing w:before="5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3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04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03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1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89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2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953814</wp:posOffset>
                </wp:positionV>
                <wp:extent cx="62819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2" cy="208787"/>
                        </a:xfrm>
                        <a:custGeom>
                          <a:avLst/>
                          <a:pathLst>
                            <a:path w="6281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28192" y="208787"/>
                              </a:lnTo>
                              <a:lnTo>
                                <a:pt x="628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9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8" w:firstLine="8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701" w:header="0" w:footer="0" w:gutter="0"/>
          <w:pgNumType w:fmt="decimal"/>
          <w:cols w:equalWidth="0" w:space="708" w:num="2" w:sep="0">
            <w:col w:w="2777" w:space="1698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a54bf6e2bd4107" /><Relationship Type="http://schemas.openxmlformats.org/officeDocument/2006/relationships/styles" Target="styles.xml" Id="R2f9f522cafdf423c" /><Relationship Type="http://schemas.openxmlformats.org/officeDocument/2006/relationships/fontTable" Target="fontTable.xml" Id="R74cced8bf29b4207" /><Relationship Type="http://schemas.openxmlformats.org/officeDocument/2006/relationships/settings" Target="settings.xml" Id="Ra24b071183bf4aa5" /><Relationship Type="http://schemas.openxmlformats.org/officeDocument/2006/relationships/webSettings" Target="webSettings.xml" Id="R5b9cd4dc35b446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