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d7068519a914719" /><Relationship Type="http://schemas.openxmlformats.org/package/2006/relationships/metadata/core-properties" Target="/docProps/core.xml" Id="R7dad3eea6d2546db" /><Relationship Type="http://schemas.openxmlformats.org/officeDocument/2006/relationships/extended-properties" Target="/docProps/app.xml" Id="Rb2e0b63dd0cc46d4" /><Relationship Type="http://schemas.openxmlformats.org/officeDocument/2006/relationships/custom-properties" Target="/docProps/custom.xml" Id="R6261ea38f56e4d0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3_0" w:id="0"/>
      <w:bookmarkEnd w:id="0"/>
    </w:p>
    <w:p>
      <w:pPr>
        <w:rPr>
          <w:rFonts w:ascii="Calibri" w:hAnsi="Calibri" w:eastAsia="Calibri" w:cs="Calibri"/>
          <w:sz w:val="14"/>
          <w:szCs w:val="14"/>
        </w:rPr>
        <w:spacing w:before="0" w:after="14" w:line="1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1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9" behindDoc="1" locked="0" layoutInCell="0" allowOverlap="1">
                <wp:simplePos x="0" y="0"/>
                <wp:positionH relativeFrom="page">
                  <wp:posOffset>1513205</wp:posOffset>
                </wp:positionH>
                <wp:positionV relativeFrom="paragraph">
                  <wp:posOffset>31241</wp:posOffset>
                </wp:positionV>
                <wp:extent cx="114871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8714" cy="0"/>
                        </a:xfrm>
                        <a:custGeom>
                          <a:avLst/>
                          <a:pathLst>
                            <a:path w="1148714" h="0">
                              <a:moveTo>
                                <a:pt x="0" y="0"/>
                              </a:moveTo>
                              <a:lnTo>
                                <a:pt x="1148714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30" w:right="392" w:hanging="143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51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0" behindDoc="1" locked="0" layoutInCell="0" allowOverlap="1">
                <wp:simplePos x="0" y="0"/>
                <wp:positionH relativeFrom="page">
                  <wp:posOffset>4392295</wp:posOffset>
                </wp:positionH>
                <wp:positionV relativeFrom="paragraph">
                  <wp:posOffset>19049</wp:posOffset>
                </wp:positionV>
                <wp:extent cx="161797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17979" cy="0"/>
                        </a:xfrm>
                        <a:custGeom>
                          <a:avLst/>
                          <a:pathLst>
                            <a:path w="1617979" h="0">
                              <a:moveTo>
                                <a:pt x="0" y="0"/>
                              </a:moveTo>
                              <a:lnTo>
                                <a:pt x="1617979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7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176" w:bottom="0" w:left="1701" w:header="0" w:footer="0" w:gutter="0"/>
          <w:pgNumType w:fmt="decimal"/>
          <w:cols w:equalWidth="0" w:space="708" w:num="2" w:sep="0">
            <w:col w:w="3252" w:space="399"/>
            <w:col w:w="637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2537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86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04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00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34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84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5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3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8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92" w:firstLine="707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88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887" w:hanging="1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3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8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477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1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26_0" w:id="1"/>
      <w:bookmarkEnd w:id="1"/>
    </w:p>
    <w:p>
      <w:pPr>
        <w:rPr>
          <w:rFonts w:ascii="Calibri" w:hAnsi="Calibri" w:eastAsia="Calibri" w:cs="Calibri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60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602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3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</w:tabs>
        <w:jc w:val="left"/>
        <w:ind w:left="284" w:right="915" w:hanging="283"/>
        <w:spacing w:before="4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463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477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f8edfda521f45a6" /><Relationship Type="http://schemas.openxmlformats.org/officeDocument/2006/relationships/styles" Target="styles.xml" Id="R4040422cdbab451b" /><Relationship Type="http://schemas.openxmlformats.org/officeDocument/2006/relationships/fontTable" Target="fontTable.xml" Id="R7335f796c28d42f8" /><Relationship Type="http://schemas.openxmlformats.org/officeDocument/2006/relationships/settings" Target="settings.xml" Id="Ra59a976e94884171" /><Relationship Type="http://schemas.openxmlformats.org/officeDocument/2006/relationships/webSettings" Target="webSettings.xml" Id="R60550055a5154c8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