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33fc9b93b948bb" /><Relationship Type="http://schemas.openxmlformats.org/package/2006/relationships/metadata/core-properties" Target="/docProps/core.xml" Id="R47a78dd0140a425c" /><Relationship Type="http://schemas.openxmlformats.org/officeDocument/2006/relationships/extended-properties" Target="/docProps/app.xml" Id="R926f6fd2906741c7" /><Relationship Type="http://schemas.openxmlformats.org/officeDocument/2006/relationships/custom-properties" Target="/docProps/custom.xml" Id="R86245c762ac248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48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3830320</wp:posOffset>
                </wp:positionH>
                <wp:positionV relativeFrom="paragraph">
                  <wp:posOffset>9114</wp:posOffset>
                </wp:positionV>
                <wp:extent cx="21634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3444" cy="0"/>
                        </a:xfrm>
                        <a:custGeom>
                          <a:avLst/>
                          <a:pathLst>
                            <a:path w="2163444" h="0">
                              <a:moveTo>
                                <a:pt x="0" y="0"/>
                              </a:moveTo>
                              <a:lnTo>
                                <a:pt x="2163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85" w:header="0" w:footer="0" w:gutter="0"/>
          <w:pgNumType w:fmt="decimal"/>
          <w:cols w:equalWidth="0" w:space="708" w:num="2" w:sep="0">
            <w:col w:w="3200" w:space="426"/>
            <w:col w:w="60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10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147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97" w:firstLine="73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96" w:firstLine="719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3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1542542</wp:posOffset>
                </wp:positionH>
                <wp:positionV relativeFrom="paragraph">
                  <wp:posOffset>75963</wp:posOffset>
                </wp:positionV>
                <wp:extent cx="1908683" cy="2087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683" cy="208788"/>
                        </a:xfrm>
                        <a:custGeom>
                          <a:avLst/>
                          <a:pathLst>
                            <a:path w="190868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908683" y="208788"/>
                              </a:lnTo>
                              <a:lnTo>
                                <a:pt x="1908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57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622" w:hanging="4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5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4229" w:space="142"/>
            <w:col w:w="52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5c93b1d4034eab" /><Relationship Type="http://schemas.openxmlformats.org/officeDocument/2006/relationships/styles" Target="styles.xml" Id="R8e98afc1043b4b79" /><Relationship Type="http://schemas.openxmlformats.org/officeDocument/2006/relationships/fontTable" Target="fontTable.xml" Id="R606417b9f77e4509" /><Relationship Type="http://schemas.openxmlformats.org/officeDocument/2006/relationships/settings" Target="settings.xml" Id="R3266ccd640394652" /><Relationship Type="http://schemas.openxmlformats.org/officeDocument/2006/relationships/webSettings" Target="webSettings.xml" Id="R1e7ea5ed9f3c41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