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64f8f7cb6f44e0" /><Relationship Type="http://schemas.openxmlformats.org/package/2006/relationships/metadata/core-properties" Target="/docProps/core.xml" Id="R44f1d71158bc4885" /><Relationship Type="http://schemas.openxmlformats.org/officeDocument/2006/relationships/extended-properties" Target="/docProps/app.xml" Id="R8abbfdb01eb24db4" /><Relationship Type="http://schemas.openxmlformats.org/officeDocument/2006/relationships/custom-properties" Target="/docProps/custom.xml" Id="R45c95d4e2e12471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451" w:right="195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CAO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BẰNG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6" behindDoc="1" locked="0" layoutInCell="0" allowOverlap="1">
                <wp:simplePos x="0" y="0"/>
                <wp:positionH relativeFrom="page">
                  <wp:posOffset>1765935</wp:posOffset>
                </wp:positionH>
                <wp:positionV relativeFrom="page">
                  <wp:posOffset>1230617</wp:posOffset>
                </wp:positionV>
                <wp:extent cx="7429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2950" cy="0"/>
                        </a:xfrm>
                        <a:custGeom>
                          <a:avLst/>
                          <a:pathLst>
                            <a:path w="742950" h="0">
                              <a:moveTo>
                                <a:pt x="0" y="0"/>
                              </a:moveTo>
                              <a:lnTo>
                                <a:pt x="7429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7" behindDoc="1" locked="0" layoutInCell="0" allowOverlap="1">
                <wp:simplePos x="0" y="0"/>
                <wp:positionH relativeFrom="page">
                  <wp:posOffset>3963669</wp:posOffset>
                </wp:positionH>
                <wp:positionV relativeFrom="page">
                  <wp:posOffset>1071247</wp:posOffset>
                </wp:positionV>
                <wp:extent cx="22225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22500" cy="0"/>
                        </a:xfrm>
                        <a:custGeom>
                          <a:avLst/>
                          <a:pathLst>
                            <a:path w="2222500" h="0">
                              <a:moveTo>
                                <a:pt x="0" y="0"/>
                              </a:moveTo>
                              <a:lnTo>
                                <a:pt x="2222500" y="0"/>
                              </a:lnTo>
                            </a:path>
                          </a:pathLst>
                        </a:custGeom>
                        <a:noFill/>
                        <a:ln w="1269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23/2025/QĐST-HNGĐ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1" w:right="285" w:hanging="951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lập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g6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40" w:orient="portrait"/>
          <w:pgMar w:top="1021" w:right="850" w:bottom="0" w:left="1700" w:header="0" w:footer="0" w:gutter="0"/>
          <w:pgNumType w:fmt="decimal"/>
          <w:cols w:equalWidth="0" w:space="708" w:num="2" w:sep="0">
            <w:col w:w="3175" w:space="403"/>
            <w:col w:w="577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850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2/2025/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LST-HNG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1" w:right="2920" w:firstLine="0"/>
        <w:spacing w:before="0" w:after="0" w:line="3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chỉ: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Ninh.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1989;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1" w:right="1653" w:firstLine="0"/>
        <w:spacing w:before="0" w:after="0" w:line="3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chỉ: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850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đình;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850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2016/NQ-UB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850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8" w:firstLine="850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8" w:firstLine="850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850"/>
        <w:spacing w:before="0" w:after="0" w:line="25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850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hệ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40" w:orient="portrait"/>
          <w:pgMar w:top="1021" w:right="850" w:bottom="0" w:left="170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chung: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thừa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42" w:right="-20" w:firstLine="0"/>
        <w:spacing w:before="0" w:after="0" w:line="240" w:lineRule="auto"/>
        <w:widowControl w:val="0"/>
      </w:pPr>
      <w:bookmarkStart w:name="_page_23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2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0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(Một)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tính: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19/01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thống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tiếp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sóc,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uổi).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850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tiếp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nghĩa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trở.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hoặc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chế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chung,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uật.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cấp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850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thỏa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1.000.000,đ/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ệu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trên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thức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tháng,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bắt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6/2025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tuổi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tuổi).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850"/>
        <w:spacing w:before="0" w:after="0" w:line="25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chung,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vay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thừa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850"/>
        <w:spacing w:before="0" w:after="0" w:line="25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phí: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75.000đ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Bẩy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ớc.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150.000đ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trăm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nghìn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nghĩa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300.000đ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nghìn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300.000đ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0001510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cục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Bằng.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850"/>
        <w:spacing w:before="0" w:after="102" w:line="25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7" w:h="16840" w:orient="portrait"/>
          <w:pgMar w:top="839" w:right="850" w:bottom="0" w:left="170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84" w:right="1486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sự;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84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VKSND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Hoà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CTHADS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Hoà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Đức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Long;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TAND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Bằng;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văn;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HS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án.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4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ý)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Bế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Lan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7" w:h="16840" w:orient="portrait"/>
      <w:pgMar w:top="839" w:right="850" w:bottom="0" w:left="1700" w:header="0" w:footer="0" w:gutter="0"/>
      <w:pgNumType w:fmt="decimal"/>
      <w:cols w:equalWidth="0" w:space="708" w:num="2" w:sep="0">
        <w:col w:w="2894" w:space="3456"/>
        <w:col w:w="300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5325baaa86c4cb3" /><Relationship Type="http://schemas.openxmlformats.org/officeDocument/2006/relationships/styles" Target="styles.xml" Id="Rd95e382e66154c92" /><Relationship Type="http://schemas.openxmlformats.org/officeDocument/2006/relationships/fontTable" Target="fontTable.xml" Id="R9ddc093554844d2d" /><Relationship Type="http://schemas.openxmlformats.org/officeDocument/2006/relationships/settings" Target="settings.xml" Id="Rcdf2bfeeb3ce47d9" /><Relationship Type="http://schemas.openxmlformats.org/officeDocument/2006/relationships/webSettings" Target="webSettings.xml" Id="Reb289375b6da453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