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737ef47e8340b9" /><Relationship Type="http://schemas.openxmlformats.org/package/2006/relationships/metadata/core-properties" Target="/docProps/core.xml" Id="R423aef4cf2794a32" /><Relationship Type="http://schemas.openxmlformats.org/officeDocument/2006/relationships/extended-properties" Target="/docProps/app.xml" Id="Rf64e494fd8f04544" /><Relationship Type="http://schemas.openxmlformats.org/officeDocument/2006/relationships/custom-properties" Target="/docProps/custom.xml" Id="R4cbf193042af4a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3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88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9" behindDoc="1" locked="0" layoutInCell="0" allowOverlap="1">
                <wp:simplePos x="0" y="0"/>
                <wp:positionH relativeFrom="page">
                  <wp:posOffset>1624330</wp:posOffset>
                </wp:positionH>
                <wp:positionV relativeFrom="paragraph">
                  <wp:posOffset>24589</wp:posOffset>
                </wp:positionV>
                <wp:extent cx="6527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2780" cy="0"/>
                        </a:xfrm>
                        <a:custGeom>
                          <a:avLst/>
                          <a:pathLst>
                            <a:path w="652780" h="0">
                              <a:moveTo>
                                <a:pt x="0" y="0"/>
                              </a:moveTo>
                              <a:lnTo>
                                <a:pt x="6527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6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9" w:right="6" w:hanging="95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990"/>
          <w:tab w:val="left" w:leader="none" w:pos="4605"/>
        </w:tabs>
        <w:ind w:left="12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9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38" w:header="0" w:footer="0" w:gutter="0"/>
          <w:pgNumType w:fmt="decimal"/>
          <w:cols w:equalWidth="0" w:space="708" w:num="2" w:sep="0">
            <w:col w:w="3043" w:space="694"/>
            <w:col w:w="57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20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14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14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1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22" w:firstLine="707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10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10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3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4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1448" w:hanging="33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42" w:right="459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300" w:space="2725"/>
            <w:col w:w="33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40efc8083c4d35" /><Relationship Type="http://schemas.openxmlformats.org/officeDocument/2006/relationships/styles" Target="styles.xml" Id="R5c5bac3e94ae4989" /><Relationship Type="http://schemas.openxmlformats.org/officeDocument/2006/relationships/fontTable" Target="fontTable.xml" Id="R9d696a6db14b4725" /><Relationship Type="http://schemas.openxmlformats.org/officeDocument/2006/relationships/settings" Target="settings.xml" Id="R7fb86671ec0f45f8" /><Relationship Type="http://schemas.openxmlformats.org/officeDocument/2006/relationships/webSettings" Target="webSettings.xml" Id="Refc1a45edc8c4a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