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aabb55b6c84fc8" /><Relationship Type="http://schemas.openxmlformats.org/package/2006/relationships/metadata/core-properties" Target="/docProps/core.xml" Id="Rde291e7a79ab46f2" /><Relationship Type="http://schemas.openxmlformats.org/officeDocument/2006/relationships/extended-properties" Target="/docProps/app.xml" Id="R6488a3a7c7be4958" /><Relationship Type="http://schemas.openxmlformats.org/officeDocument/2006/relationships/custom-properties" Target="/docProps/custom.xml" Id="Rf86dfaae4f64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74" w:right="18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4288536</wp:posOffset>
                </wp:positionH>
                <wp:positionV relativeFrom="page">
                  <wp:posOffset>982726</wp:posOffset>
                </wp:positionV>
                <wp:extent cx="200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1359408</wp:posOffset>
                </wp:positionH>
                <wp:positionV relativeFrom="paragraph">
                  <wp:posOffset>8481</wp:posOffset>
                </wp:positionV>
                <wp:extent cx="130809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8099" cy="634"/>
                        </a:xfrm>
                        <a:custGeom>
                          <a:avLst/>
                          <a:pathLst>
                            <a:path w="1308099" h="634">
                              <a:moveTo>
                                <a:pt x="0" y="0"/>
                              </a:moveTo>
                              <a:lnTo>
                                <a:pt x="130809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2" w:right="24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440" w:header="0" w:footer="0" w:gutter="0"/>
          <w:pgNumType w:fmt="decimal"/>
          <w:cols w:equalWidth="0" w:space="708" w:num="2" w:sep="0">
            <w:col w:w="3336" w:space="279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149" w:firstLine="4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3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38" w:hanging="11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6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75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0" w:space="708" w:num="2" w:sep="0">
        <w:col w:w="3525" w:space="543"/>
        <w:col w:w="55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5b281d99984449" /><Relationship Type="http://schemas.openxmlformats.org/officeDocument/2006/relationships/styles" Target="styles.xml" Id="R42dffe5aa4324ec9" /><Relationship Type="http://schemas.openxmlformats.org/officeDocument/2006/relationships/fontTable" Target="fontTable.xml" Id="Rc4901f297ff548ef" /><Relationship Type="http://schemas.openxmlformats.org/officeDocument/2006/relationships/settings" Target="settings.xml" Id="R620a1eb81d3845fa" /><Relationship Type="http://schemas.openxmlformats.org/officeDocument/2006/relationships/webSettings" Target="webSettings.xml" Id="Rafee6d3e32a94a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