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6d2f8d95c641b8" /><Relationship Type="http://schemas.openxmlformats.org/package/2006/relationships/metadata/core-properties" Target="/docProps/core.xml" Id="R051237277b05436e" /><Relationship Type="http://schemas.openxmlformats.org/officeDocument/2006/relationships/extended-properties" Target="/docProps/app.xml" Id="R309167ec7e634c17" /><Relationship Type="http://schemas.openxmlformats.org/officeDocument/2006/relationships/custom-properties" Target="/docProps/custom.xml" Id="Ra4bc2744dc0448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2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1" w:firstLine="345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0" w:right="185" w:hanging="113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4" behindDoc="1" locked="0" layoutInCell="0" allowOverlap="1">
                <wp:simplePos x="0" y="0"/>
                <wp:positionH relativeFrom="page">
                  <wp:posOffset>4239768</wp:posOffset>
                </wp:positionH>
                <wp:positionV relativeFrom="paragraph">
                  <wp:posOffset>49627</wp:posOffset>
                </wp:positionV>
                <wp:extent cx="2244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4725" cy="0"/>
                        </a:xfrm>
                        <a:custGeom>
                          <a:avLst/>
                          <a:pathLst>
                            <a:path w="2244725" h="0">
                              <a:moveTo>
                                <a:pt x="0" y="0"/>
                              </a:moveTo>
                              <a:lnTo>
                                <a:pt x="2244725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819" w:bottom="0" w:left="1368" w:header="0" w:footer="0" w:gutter="0"/>
          <w:pgNumType w:fmt="decimal"/>
          <w:cols w:equalWidth="0" w:space="708" w:num="2" w:sep="0">
            <w:col w:w="3621" w:space="416"/>
            <w:col w:w="568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0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129" w:firstLine="561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128" w:firstLine="561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131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137" w:firstLine="561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2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137" w:firstLine="561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133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2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135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135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132" w:firstLine="561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135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136" w:firstLine="561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131" w:firstLine="561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0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21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819" w:bottom="0" w:left="13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6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850" w:bottom="0" w:left="1589" w:header="0" w:footer="0" w:gutter="0"/>
          <w:pgNumType w:fmt="decimal"/>
          <w:cols w:equalWidth="0" w:space="708" w:num="2" w:sep="0">
            <w:col w:w="3875" w:space="2226"/>
            <w:col w:w="33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3"/>
          <w:szCs w:val="13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3"/>
          <w:szCs w:val="13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6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9634aeb5a7d458f" /><Relationship Type="http://schemas.openxmlformats.org/officeDocument/2006/relationships/styles" Target="styles.xml" Id="R8deaeccdda194cef" /><Relationship Type="http://schemas.openxmlformats.org/officeDocument/2006/relationships/fontTable" Target="fontTable.xml" Id="R62de0f9c2c4444ec" /><Relationship Type="http://schemas.openxmlformats.org/officeDocument/2006/relationships/settings" Target="settings.xml" Id="R7572e41c7348421e" /><Relationship Type="http://schemas.openxmlformats.org/officeDocument/2006/relationships/webSettings" Target="webSettings.xml" Id="R1415a5ee308b44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