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dd1adcccac48a4" /><Relationship Type="http://schemas.openxmlformats.org/package/2006/relationships/metadata/core-properties" Target="/docProps/core.xml" Id="R87c2ac5f04184ffb" /><Relationship Type="http://schemas.openxmlformats.org/officeDocument/2006/relationships/extended-properties" Target="/docProps/app.xml" Id="R01e39dde18a04ab4" /><Relationship Type="http://schemas.openxmlformats.org/officeDocument/2006/relationships/custom-properties" Target="/docProps/custom.xml" Id="R330ccefa1e9d48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1367790</wp:posOffset>
                </wp:positionH>
                <wp:positionV relativeFrom="paragraph">
                  <wp:posOffset>49571</wp:posOffset>
                </wp:positionV>
                <wp:extent cx="914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0"/>
                        </a:xfrm>
                        <a:custGeom>
                          <a:avLst/>
                          <a:pathLst>
                            <a:path w="914399" h="0">
                              <a:moveTo>
                                <a:pt x="0" y="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4320540</wp:posOffset>
                </wp:positionH>
                <wp:positionV relativeFrom="paragraph">
                  <wp:posOffset>807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62" w:right="827" w:bottom="0" w:left="1584" w:header="0" w:footer="0" w:gutter="0"/>
          <w:pgNumType w:fmt="decimal"/>
          <w:cols w:equalWidth="0" w:space="708" w:num="2" w:sep="0">
            <w:col w:w="3330" w:space="646"/>
            <w:col w:w="58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ind w:left="0" w:right="-20" w:firstLine="0"/>
        <w:spacing w:before="0" w:after="0" w:line="32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7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33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0" w:right="334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2235962</wp:posOffset>
                </wp:positionH>
                <wp:positionV relativeFrom="paragraph">
                  <wp:posOffset>311307</wp:posOffset>
                </wp:positionV>
                <wp:extent cx="28193" cy="7301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193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62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2" w:right="51" w:firstLine="65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4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jc w:val="both"/>
        <w:ind w:left="0" w:right="52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6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6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2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8" w:firstLine="544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Ksor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H’Q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Ksor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41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9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e3a1eff33745a3" /><Relationship Type="http://schemas.openxmlformats.org/officeDocument/2006/relationships/styles" Target="styles.xml" Id="Rc5f8336c402544ae" /><Relationship Type="http://schemas.openxmlformats.org/officeDocument/2006/relationships/fontTable" Target="fontTable.xml" Id="R3eb6c99fef364b40" /><Relationship Type="http://schemas.openxmlformats.org/officeDocument/2006/relationships/settings" Target="settings.xml" Id="Rc7b5c965892c4c16" /><Relationship Type="http://schemas.openxmlformats.org/officeDocument/2006/relationships/webSettings" Target="webSettings.xml" Id="Re5309f1be10343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