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3674c9e9364820" /><Relationship Type="http://schemas.openxmlformats.org/package/2006/relationships/metadata/core-properties" Target="/docProps/core.xml" Id="R1b7b5e0e95c34c9e" /><Relationship Type="http://schemas.openxmlformats.org/officeDocument/2006/relationships/extended-properties" Target="/docProps/app.xml" Id="Rf5878db4ffa24d78" /><Relationship Type="http://schemas.openxmlformats.org/officeDocument/2006/relationships/custom-properties" Target="/docProps/custom.xml" Id="Re5bab1ac72c04e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463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4157472</wp:posOffset>
                </wp:positionH>
                <wp:positionV relativeFrom="page">
                  <wp:posOffset>1005331</wp:posOffset>
                </wp:positionV>
                <wp:extent cx="19551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164" cy="0"/>
                        </a:xfrm>
                        <a:custGeom>
                          <a:avLst/>
                          <a:pathLst>
                            <a:path w="1955164" h="0">
                              <a:moveTo>
                                <a:pt x="0" y="0"/>
                              </a:moveTo>
                              <a:lnTo>
                                <a:pt x="19551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57" w:firstLine="0"/>
        <w:spacing w:before="11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1639824</wp:posOffset>
                </wp:positionH>
                <wp:positionV relativeFrom="paragraph">
                  <wp:posOffset>37084</wp:posOffset>
                </wp:positionV>
                <wp:extent cx="994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4409" cy="0"/>
                        </a:xfrm>
                        <a:custGeom>
                          <a:avLst/>
                          <a:pathLst>
                            <a:path w="994409" h="0">
                              <a:moveTo>
                                <a:pt x="0" y="0"/>
                              </a:moveTo>
                              <a:lnTo>
                                <a:pt x="9944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472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369" w:space="512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81"/>
        </w:tabs>
        <w:jc w:val="left"/>
        <w:ind w:left="675" w:right="1443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0,056%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,222%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6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5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30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1350132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23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5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  <w:bookmarkStart w:name="_page_49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7" w:right="436" w:hanging="1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7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11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11" w:space="712"/>
            <w:col w:w="45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c419171f964a9d" /><Relationship Type="http://schemas.openxmlformats.org/officeDocument/2006/relationships/styles" Target="styles.xml" Id="R52fb2eed223b428e" /><Relationship Type="http://schemas.openxmlformats.org/officeDocument/2006/relationships/fontTable" Target="fontTable.xml" Id="Ree9b8ce74f8f40cd" /><Relationship Type="http://schemas.openxmlformats.org/officeDocument/2006/relationships/settings" Target="settings.xml" Id="R5eb49eef8be14859" /><Relationship Type="http://schemas.openxmlformats.org/officeDocument/2006/relationships/webSettings" Target="webSettings.xml" Id="Rb14a61e95e07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