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8c164ab940440d" /><Relationship Type="http://schemas.openxmlformats.org/package/2006/relationships/metadata/core-properties" Target="/docProps/core.xml" Id="R22602cb4acfa499d" /><Relationship Type="http://schemas.openxmlformats.org/officeDocument/2006/relationships/extended-properties" Target="/docProps/app.xml" Id="R54d2892eb5e94b7b" /><Relationship Type="http://schemas.openxmlformats.org/officeDocument/2006/relationships/custom-properties" Target="/docProps/custom.xml" Id="R244fed9450fb49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1194816</wp:posOffset>
                </wp:positionH>
                <wp:positionV relativeFrom="paragraph">
                  <wp:posOffset>18640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3963924</wp:posOffset>
                </wp:positionH>
                <wp:positionV relativeFrom="paragraph">
                  <wp:posOffset>33863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6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60" w:bottom="0" w:left="674" w:header="0" w:footer="0" w:gutter="0"/>
          <w:pgNumType w:fmt="decimal"/>
          <w:cols w:equalWidth="0" w:space="708" w:num="2" w:sep="0">
            <w:col w:w="3686" w:space="284"/>
            <w:col w:w="66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23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28" w:right="116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16" w:firstLine="707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1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1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8" w:right="1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1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60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3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" behindDoc="1" locked="0" layoutInCell="0" allowOverlap="1">
                <wp:simplePos x="0" y="0"/>
                <wp:positionH relativeFrom="page">
                  <wp:posOffset>4408297</wp:posOffset>
                </wp:positionH>
                <wp:positionV relativeFrom="paragraph">
                  <wp:posOffset>24613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3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7" w:right="1397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7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" w:right="282" w:firstLine="151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2" w:right="776" w:bottom="0" w:left="1701" w:header="0" w:footer="0" w:gutter="0"/>
          <w:pgNumType w:fmt="decimal"/>
          <w:cols w:equalWidth="0" w:space="708" w:num="2" w:sep="0">
            <w:col w:w="4099" w:space="301"/>
            <w:col w:w="50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efe5d6c7584f6e" /><Relationship Type="http://schemas.openxmlformats.org/officeDocument/2006/relationships/styles" Target="styles.xml" Id="R73cbe35160db460d" /><Relationship Type="http://schemas.openxmlformats.org/officeDocument/2006/relationships/fontTable" Target="fontTable.xml" Id="R3ace7592577c4177" /><Relationship Type="http://schemas.openxmlformats.org/officeDocument/2006/relationships/settings" Target="settings.xml" Id="R2c1cdbe5ea284105" /><Relationship Type="http://schemas.openxmlformats.org/officeDocument/2006/relationships/webSettings" Target="webSettings.xml" Id="Rd54cd1c88d1f4e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