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ea499d71734492" /><Relationship Type="http://schemas.openxmlformats.org/package/2006/relationships/metadata/core-properties" Target="/docProps/core.xml" Id="Rfac0e53d405a45a4" /><Relationship Type="http://schemas.openxmlformats.org/officeDocument/2006/relationships/extended-properties" Target="/docProps/app.xml" Id="R9720861f08e74d5f" /><Relationship Type="http://schemas.openxmlformats.org/officeDocument/2006/relationships/custom-properties" Target="/docProps/custom.xml" Id="R6cb9831e365549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48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4149090</wp:posOffset>
                </wp:positionH>
                <wp:positionV relativeFrom="page">
                  <wp:posOffset>1176020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1557020</wp:posOffset>
                </wp:positionH>
                <wp:positionV relativeFrom="paragraph">
                  <wp:posOffset>24129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198" w:hanging="11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62" w:header="0" w:footer="0" w:gutter="0"/>
          <w:pgNumType w:fmt="decimal"/>
          <w:cols w:equalWidth="0" w:space="708" w:num="2" w:sep="0">
            <w:col w:w="3715" w:space="144"/>
            <w:col w:w="606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851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851"/>
        <w:spacing w:before="11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7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7" w:firstLine="8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4" w:right="850" w:bottom="0" w:left="1701" w:header="0" w:footer="0" w:gutter="0"/>
      <w:pgNumType w:fmt="decimal"/>
      <w:cols w:equalWidth="0" w:space="708" w:num="2" w:sep="0">
        <w:col w:w="2657" w:space="1386"/>
        <w:col w:w="56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b062c694b5453a" /><Relationship Type="http://schemas.openxmlformats.org/officeDocument/2006/relationships/styles" Target="styles.xml" Id="Rbf98d3ab11af476d" /><Relationship Type="http://schemas.openxmlformats.org/officeDocument/2006/relationships/fontTable" Target="fontTable.xml" Id="Rea15a99b36d34d78" /><Relationship Type="http://schemas.openxmlformats.org/officeDocument/2006/relationships/settings" Target="settings.xml" Id="Rda357d1f2cd84257" /><Relationship Type="http://schemas.openxmlformats.org/officeDocument/2006/relationships/webSettings" Target="webSettings.xml" Id="R8f7b7281589349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