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236d5a30954abb" /><Relationship Type="http://schemas.openxmlformats.org/package/2006/relationships/metadata/core-properties" Target="/docProps/core.xml" Id="R7f1096e5379b4403" /><Relationship Type="http://schemas.openxmlformats.org/officeDocument/2006/relationships/extended-properties" Target="/docProps/app.xml" Id="R722f989259014a23" /><Relationship Type="http://schemas.openxmlformats.org/officeDocument/2006/relationships/custom-properties" Target="/docProps/custom.xml" Id="R7f3b9633c35b40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1" w:firstLine="57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6" behindDoc="1" locked="0" layoutInCell="0" allowOverlap="1">
                <wp:simplePos x="0" y="0"/>
                <wp:positionH relativeFrom="page">
                  <wp:posOffset>1169034</wp:posOffset>
                </wp:positionH>
                <wp:positionV relativeFrom="page">
                  <wp:posOffset>917146</wp:posOffset>
                </wp:positionV>
                <wp:extent cx="11334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4" cy="0"/>
                        </a:xfrm>
                        <a:custGeom>
                          <a:avLst/>
                          <a:pathLst>
                            <a:path w="1133474" h="0">
                              <a:moveTo>
                                <a:pt x="0" y="0"/>
                              </a:moveTo>
                              <a:lnTo>
                                <a:pt x="1133474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3" w:right="448" w:hanging="1333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  <w:u w:val="single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9" w:right="850" w:bottom="0" w:left="1202" w:header="0" w:footer="0" w:gutter="0"/>
          <w:pgNumType w:fmt="decimal"/>
          <w:cols w:equalWidth="0" w:space="708" w:num="2" w:sep="0">
            <w:col w:w="2943" w:space="885"/>
            <w:col w:w="63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6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8" w:right="264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8" w:right="21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8" w:right="2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9" w:right="214" w:firstLine="566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212/2024/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8" w:right="264" w:firstLine="545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00116701xxxx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04/08/2022;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K95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9" w:right="214" w:firstLine="544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00105500xxxx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HKTT: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9" w:right="264" w:firstLine="425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0030326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9" w:right="214" w:firstLine="425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5"/>
        </w:tabs>
        <w:jc w:val="left"/>
        <w:ind w:left="607" w:right="1168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9" w:right="850" w:bottom="0" w:left="12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97"/>
        </w:tabs>
        <w:ind w:left="108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Nguyệt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8b272c36a34e1b" /><Relationship Type="http://schemas.openxmlformats.org/officeDocument/2006/relationships/styles" Target="styles.xml" Id="R37d776ea13c04ced" /><Relationship Type="http://schemas.openxmlformats.org/officeDocument/2006/relationships/fontTable" Target="fontTable.xml" Id="R7b03bb9307fa4408" /><Relationship Type="http://schemas.openxmlformats.org/officeDocument/2006/relationships/settings" Target="settings.xml" Id="R75e1bd83af4b4139" /><Relationship Type="http://schemas.openxmlformats.org/officeDocument/2006/relationships/webSettings" Target="webSettings.xml" Id="Rb51e01bc0b3748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