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935cd70d594bc9" /><Relationship Type="http://schemas.openxmlformats.org/package/2006/relationships/metadata/core-properties" Target="/docProps/core.xml" Id="Rfc99dfc85d444e4e" /><Relationship Type="http://schemas.openxmlformats.org/officeDocument/2006/relationships/extended-properties" Target="/docProps/app.xml" Id="R056d5da7a53444a9" /><Relationship Type="http://schemas.openxmlformats.org/officeDocument/2006/relationships/custom-properties" Target="/docProps/custom.xml" Id="R8ca8102362eb40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29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1781175</wp:posOffset>
                </wp:positionH>
                <wp:positionV relativeFrom="page">
                  <wp:posOffset>1134109</wp:posOffset>
                </wp:positionV>
                <wp:extent cx="762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000" cy="0"/>
                        </a:xfrm>
                        <a:custGeom>
                          <a:avLst/>
                          <a:pathLst>
                            <a:path w="762000" h="0">
                              <a:moveTo>
                                <a:pt x="0" y="0"/>
                              </a:moveTo>
                              <a:lnTo>
                                <a:pt x="762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7" w:right="525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5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9" behindDoc="1" locked="0" layoutInCell="0" allowOverlap="1">
                <wp:simplePos x="0" y="0"/>
                <wp:positionH relativeFrom="page">
                  <wp:posOffset>4126229</wp:posOffset>
                </wp:positionH>
                <wp:positionV relativeFrom="paragraph">
                  <wp:posOffset>17825</wp:posOffset>
                </wp:positionV>
                <wp:extent cx="19405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0560" cy="0"/>
                        </a:xfrm>
                        <a:custGeom>
                          <a:avLst/>
                          <a:pathLst>
                            <a:path w="1940560" h="0">
                              <a:moveTo>
                                <a:pt x="0" y="0"/>
                              </a:moveTo>
                              <a:lnTo>
                                <a:pt x="19405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0" w:space="708" w:num="2" w:sep="0">
            <w:col w:w="2858" w:space="670"/>
            <w:col w:w="61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22" w:firstLine="3036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8" w:right="850" w:bottom="0" w:left="1701" w:header="0" w:footer="0" w:gutter="0"/>
          <w:pgNumType w:fmt="decimal"/>
          <w:cols w:equalWidth="0" w:space="708" w:num="2" w:sep="0">
            <w:col w:w="2640" w:space="1158"/>
            <w:col w:w="58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09cec1aac24a29" /><Relationship Type="http://schemas.openxmlformats.org/officeDocument/2006/relationships/styles" Target="styles.xml" Id="Rce58307d6e464ad5" /><Relationship Type="http://schemas.openxmlformats.org/officeDocument/2006/relationships/fontTable" Target="fontTable.xml" Id="R0f05472230dd46ad" /><Relationship Type="http://schemas.openxmlformats.org/officeDocument/2006/relationships/settings" Target="settings.xml" Id="R578ac37b99ba44aa" /><Relationship Type="http://schemas.openxmlformats.org/officeDocument/2006/relationships/webSettings" Target="webSettings.xml" Id="Rbf9c12b7905c4c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