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b18093496d42cd" /><Relationship Type="http://schemas.openxmlformats.org/package/2006/relationships/metadata/core-properties" Target="/docProps/core.xml" Id="R296a93a1a3af491c" /><Relationship Type="http://schemas.openxmlformats.org/officeDocument/2006/relationships/extended-properties" Target="/docProps/app.xml" Id="R34c9164b33184dab" /><Relationship Type="http://schemas.openxmlformats.org/officeDocument/2006/relationships/custom-properties" Target="/docProps/custom.xml" Id="R49d7392259da45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1525905</wp:posOffset>
                </wp:positionH>
                <wp:positionV relativeFrom="page">
                  <wp:posOffset>1319022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6" w:bottom="0" w:left="163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1" w:firstLine="189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76" w:hanging="998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5" behindDoc="1" locked="0" layoutInCell="0" allowOverlap="1">
                <wp:simplePos x="0" y="0"/>
                <wp:positionH relativeFrom="page">
                  <wp:posOffset>4185285</wp:posOffset>
                </wp:positionH>
                <wp:positionV relativeFrom="paragraph">
                  <wp:posOffset>437641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4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6" w:bottom="0" w:left="1637" w:header="0" w:footer="0" w:gutter="0"/>
          <w:pgNumType w:fmt="decimal"/>
          <w:cols w:equalWidth="0" w:space="708" w:num="2" w:sep="0">
            <w:col w:w="3300" w:space="461"/>
            <w:col w:w="587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35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249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60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49" w:firstLine="70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4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4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72" w:right="512" w:hanging="289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6" w:bottom="0" w:left="163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8" w:firstLine="0"/>
        <w:spacing w:before="0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3" w:bottom="0" w:left="1701" w:header="0" w:footer="0" w:gutter="0"/>
          <w:pgNumType w:fmt="decimal"/>
          <w:cols w:equalWidth="0" w:space="708" w:num="2" w:sep="0">
            <w:col w:w="3009" w:space="1777"/>
            <w:col w:w="463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8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6686cfe4ba447c" /><Relationship Type="http://schemas.openxmlformats.org/officeDocument/2006/relationships/styles" Target="styles.xml" Id="Ref2725c40c31429f" /><Relationship Type="http://schemas.openxmlformats.org/officeDocument/2006/relationships/fontTable" Target="fontTable.xml" Id="R80472d00b1b74483" /><Relationship Type="http://schemas.openxmlformats.org/officeDocument/2006/relationships/settings" Target="settings.xml" Id="R3ed2f9ed22324f0e" /><Relationship Type="http://schemas.openxmlformats.org/officeDocument/2006/relationships/webSettings" Target="webSettings.xml" Id="R122065e74cab41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