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134d2c2ce7486b" /><Relationship Type="http://schemas.openxmlformats.org/package/2006/relationships/metadata/core-properties" Target="/docProps/core.xml" Id="R1d5ebdbfe6854962" /><Relationship Type="http://schemas.openxmlformats.org/officeDocument/2006/relationships/extended-properties" Target="/docProps/app.xml" Id="R26da962555784c96" /><Relationship Type="http://schemas.openxmlformats.org/officeDocument/2006/relationships/custom-properties" Target="/docProps/custom.xml" Id="R78fd4857dac147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" w:right="17" w:firstLine="27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657" w:right="-20" w:firstLine="0"/>
        <w:spacing w:before="3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33146</wp:posOffset>
                </wp:positionV>
                <wp:extent cx="6908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879" cy="0"/>
                        </a:xfrm>
                        <a:custGeom>
                          <a:avLst/>
                          <a:pathLst>
                            <a:path w="690879" h="0">
                              <a:moveTo>
                                <a:pt x="0" y="0"/>
                              </a:moveTo>
                              <a:lnTo>
                                <a:pt x="69087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7" w:right="33" w:hanging="70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169" w:right="-13" w:hanging="10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9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3984625</wp:posOffset>
                </wp:positionH>
                <wp:positionV relativeFrom="paragraph">
                  <wp:posOffset>52076</wp:posOffset>
                </wp:positionV>
                <wp:extent cx="21450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5029" cy="0"/>
                        </a:xfrm>
                        <a:custGeom>
                          <a:avLst/>
                          <a:pathLst>
                            <a:path w="2145029" h="0">
                              <a:moveTo>
                                <a:pt x="0" y="0"/>
                              </a:moveTo>
                              <a:lnTo>
                                <a:pt x="214502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39" w:space="290"/>
            <w:col w:w="58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7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9"/>
          <w:w w:val="91"/>
          <w:sz w:val="16"/>
          <w:szCs w:val="1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19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01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39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39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40" w:lineRule="auto"/>
        <w:widowControl w:val="0"/>
      </w:pPr>
      <w:bookmarkStart w:name="_page_4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142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26" w:space="1141"/>
            <w:col w:w="488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bookmarkStart w:name="_page_51_0" w:id="5"/>
      <w:bookmarkEnd w:id="5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9256c4b00c4449" /><Relationship Type="http://schemas.openxmlformats.org/officeDocument/2006/relationships/styles" Target="styles.xml" Id="Re1eddba11aa64e65" /><Relationship Type="http://schemas.openxmlformats.org/officeDocument/2006/relationships/fontTable" Target="fontTable.xml" Id="R88e4d01131b54622" /><Relationship Type="http://schemas.openxmlformats.org/officeDocument/2006/relationships/settings" Target="settings.xml" Id="R3174db1434984eec" /><Relationship Type="http://schemas.openxmlformats.org/officeDocument/2006/relationships/webSettings" Target="webSettings.xml" Id="Rc344e2555b3f43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