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9a299bc6254676" /><Relationship Type="http://schemas.openxmlformats.org/package/2006/relationships/metadata/core-properties" Target="/docProps/core.xml" Id="R66b3f06e4c12494b" /><Relationship Type="http://schemas.openxmlformats.org/officeDocument/2006/relationships/extended-properties" Target="/docProps/app.xml" Id="R09756a59f1c044fe" /><Relationship Type="http://schemas.openxmlformats.org/officeDocument/2006/relationships/custom-properties" Target="/docProps/custom.xml" Id="R0d7707f1935843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536" w:right="1" w:hanging="204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6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1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ragraph">
                  <wp:posOffset>36977</wp:posOffset>
                </wp:positionV>
                <wp:extent cx="714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4375" cy="0"/>
                        </a:xfrm>
                        <a:custGeom>
                          <a:avLst/>
                          <a:pathLst>
                            <a:path w="714375" h="0">
                              <a:moveTo>
                                <a:pt x="0" y="0"/>
                              </a:moveTo>
                              <a:lnTo>
                                <a:pt x="714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3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6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4145279</wp:posOffset>
                </wp:positionH>
                <wp:positionV relativeFrom="paragraph">
                  <wp:posOffset>17777</wp:posOffset>
                </wp:positionV>
                <wp:extent cx="20967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6770" cy="0"/>
                        </a:xfrm>
                        <a:custGeom>
                          <a:avLst/>
                          <a:pathLst>
                            <a:path w="2096770" h="0">
                              <a:moveTo>
                                <a:pt x="0" y="0"/>
                              </a:moveTo>
                              <a:lnTo>
                                <a:pt x="20967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3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861" w:space="872"/>
            <w:col w:w="56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5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7" w:right="850" w:bottom="0" w:left="1701" w:header="0" w:footer="0" w:gutter="0"/>
      <w:pgNumType w:fmt="decimal"/>
      <w:cols w:equalWidth="0" w:space="708" w:num="2" w:sep="0">
        <w:col w:w="2872" w:space="1213"/>
        <w:col w:w="526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c15b1bcefd46c0" /><Relationship Type="http://schemas.openxmlformats.org/officeDocument/2006/relationships/styles" Target="styles.xml" Id="R8426b1aa60764e3d" /><Relationship Type="http://schemas.openxmlformats.org/officeDocument/2006/relationships/fontTable" Target="fontTable.xml" Id="Rc314b5a090fb454b" /><Relationship Type="http://schemas.openxmlformats.org/officeDocument/2006/relationships/settings" Target="settings.xml" Id="Re2bedd720fec4474" /><Relationship Type="http://schemas.openxmlformats.org/officeDocument/2006/relationships/webSettings" Target="webSettings.xml" Id="R5086d0c4b7134f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