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63c872c81f4049" /><Relationship Type="http://schemas.openxmlformats.org/package/2006/relationships/metadata/core-properties" Target="/docProps/core.xml" Id="Rdedf7d6d3a8b463e" /><Relationship Type="http://schemas.openxmlformats.org/officeDocument/2006/relationships/extended-properties" Target="/docProps/app.xml" Id="R38bdf703d36f4848" /><Relationship Type="http://schemas.openxmlformats.org/officeDocument/2006/relationships/custom-properties" Target="/docProps/custom.xml" Id="R018abcdfaf0f41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92" w:firstLine="290"/>
        <w:spacing w:before="25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14368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68" w:hanging="79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ragraph">
                  <wp:posOffset>23876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0" w:space="708" w:num="2" w:sep="0">
            <w:col w:w="3515" w:space="892"/>
            <w:col w:w="54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241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2"/>
        </w:tabs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222"/>
        </w:tabs>
        <w:jc w:val="left"/>
        <w:ind w:left="502" w:right="210" w:firstLine="0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9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6" w:firstLine="851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02" w:right="210" w:firstLine="851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7"/>
        </w:tabs>
        <w:ind w:left="5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37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8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17" w:space="2358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49248ae9ef4f03" /><Relationship Type="http://schemas.openxmlformats.org/officeDocument/2006/relationships/styles" Target="styles.xml" Id="R7661ea3d0d20441c" /><Relationship Type="http://schemas.openxmlformats.org/officeDocument/2006/relationships/fontTable" Target="fontTable.xml" Id="R47815ea65cc94943" /><Relationship Type="http://schemas.openxmlformats.org/officeDocument/2006/relationships/settings" Target="settings.xml" Id="R2d63b00d930f4bd5" /><Relationship Type="http://schemas.openxmlformats.org/officeDocument/2006/relationships/webSettings" Target="webSettings.xml" Id="R3c917b8329e84b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