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d4d35812214deb" /><Relationship Type="http://schemas.openxmlformats.org/package/2006/relationships/metadata/core-properties" Target="/docProps/core.xml" Id="R58e76df4a64c4ebe" /><Relationship Type="http://schemas.openxmlformats.org/officeDocument/2006/relationships/extended-properties" Target="/docProps/app.xml" Id="Rcf87833bf1b74188" /><Relationship Type="http://schemas.openxmlformats.org/officeDocument/2006/relationships/custom-properties" Target="/docProps/custom.xml" Id="Rf1720910bb9f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8" w:right="24" w:hanging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50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61"/>
          <w:tab w:val="left" w:leader="none" w:pos="1986"/>
        </w:tabs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453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3992245</wp:posOffset>
                </wp:positionH>
                <wp:positionV relativeFrom="paragraph">
                  <wp:posOffset>14808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3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1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0" w:space="708" w:num="2" w:sep="0">
            <w:col w:w="2781" w:space="897"/>
            <w:col w:w="652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129" w:firstLine="0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2469211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ge">
                  <wp:posOffset>2630755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ge">
                  <wp:posOffset>2790775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2596007</wp:posOffset>
                </wp:positionH>
                <wp:positionV relativeFrom="page">
                  <wp:posOffset>2950795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646" w:space="2297"/>
        <w:col w:w="34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33be0744cf4ab2" /><Relationship Type="http://schemas.openxmlformats.org/officeDocument/2006/relationships/styles" Target="styles.xml" Id="R6f064e7031104900" /><Relationship Type="http://schemas.openxmlformats.org/officeDocument/2006/relationships/fontTable" Target="fontTable.xml" Id="Recd4a71bbf084c34" /><Relationship Type="http://schemas.openxmlformats.org/officeDocument/2006/relationships/settings" Target="settings.xml" Id="R60c8431f497642a6" /><Relationship Type="http://schemas.openxmlformats.org/officeDocument/2006/relationships/webSettings" Target="webSettings.xml" Id="R8fa9dadaa7284f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