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fb851a2ff084d23" /><Relationship Type="http://schemas.openxmlformats.org/package/2006/relationships/metadata/core-properties" Target="/docProps/core.xml" Id="R6b84e791547041a0" /><Relationship Type="http://schemas.openxmlformats.org/officeDocument/2006/relationships/extended-properties" Target="/docProps/app.xml" Id="R0b590af693554933" /><Relationship Type="http://schemas.openxmlformats.org/officeDocument/2006/relationships/custom-properties" Target="/docProps/custom.xml" Id="Rabd3c7214b98426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6" w:right="13" w:firstLine="436"/>
        <w:spacing w:before="0" w:after="0" w:line="28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4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4" behindDoc="1" locked="0" layoutInCell="0" allowOverlap="1">
                <wp:simplePos x="0" y="0"/>
                <wp:positionH relativeFrom="page">
                  <wp:posOffset>1275715</wp:posOffset>
                </wp:positionH>
                <wp:positionV relativeFrom="paragraph">
                  <wp:posOffset>31960</wp:posOffset>
                </wp:positionV>
                <wp:extent cx="1583055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3055" cy="634"/>
                        </a:xfrm>
                        <a:custGeom>
                          <a:avLst/>
                          <a:pathLst>
                            <a:path w="1583055" h="634">
                              <a:moveTo>
                                <a:pt x="0" y="0"/>
                              </a:moveTo>
                              <a:lnTo>
                                <a:pt x="1583055" y="634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32" w:right="195" w:hanging="679"/>
        <w:spacing w:before="5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14/2025/HNG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23/8/202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5" w:right="226" w:hanging="1085"/>
        <w:spacing w:before="0" w:after="0" w:line="28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98" w:right="-20" w:firstLine="0"/>
        <w:spacing w:before="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5" behindDoc="1" locked="0" layoutInCell="0" allowOverlap="1">
                <wp:simplePos x="0" y="0"/>
                <wp:positionH relativeFrom="page">
                  <wp:posOffset>4144010</wp:posOffset>
                </wp:positionH>
                <wp:positionV relativeFrom="paragraph">
                  <wp:posOffset>36426</wp:posOffset>
                </wp:positionV>
                <wp:extent cx="16192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19250" cy="0"/>
                        </a:xfrm>
                        <a:custGeom>
                          <a:avLst/>
                          <a:pathLst>
                            <a:path w="1619250" h="0">
                              <a:moveTo>
                                <a:pt x="0" y="0"/>
                              </a:moveTo>
                              <a:lnTo>
                                <a:pt x="16192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50" w:bottom="0" w:left="1418" w:header="0" w:footer="0" w:gutter="0"/>
          <w:pgNumType w:fmt="decimal"/>
          <w:cols w:equalWidth="0" w:space="708" w:num="2" w:sep="0">
            <w:col w:w="3588" w:space="207"/>
            <w:col w:w="584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ind w:left="4679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0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545" w:firstLine="0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5" w:firstLine="719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4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64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00….,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93" w:right="990" w:hanging="3096"/>
        <w:spacing w:before="0" w:after="0" w:line="29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2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0"/>
        <w:spacing w:before="0" w:after="0" w:line="268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85" w:right="292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77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68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77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0"/>
        <w:spacing w:before="0" w:after="0" w:line="268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9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77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0"/>
        <w:spacing w:before="0" w:after="0" w:line="268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08"/>
        </w:tabs>
        <w:jc w:val="both"/>
        <w:ind w:left="0" w:right="260" w:firstLine="0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77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8" w:right="1039" w:hanging="107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44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2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2306" w:right="219" w:hanging="1552"/>
        <w:spacing w:before="64" w:after="0" w:line="28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0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6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77" w:right="850" w:bottom="0" w:left="1418" w:header="0" w:footer="0" w:gutter="0"/>
          <w:pgNumType w:fmt="decimal"/>
          <w:cols w:equalWidth="0" w:space="708" w:num="2" w:sep="0">
            <w:col w:w="3357" w:space="863"/>
            <w:col w:w="54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77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177c1a32b3642eb" /><Relationship Type="http://schemas.openxmlformats.org/officeDocument/2006/relationships/styles" Target="styles.xml" Id="Rde09b0debfeb4e99" /><Relationship Type="http://schemas.openxmlformats.org/officeDocument/2006/relationships/fontTable" Target="fontTable.xml" Id="Rc865130482b646f2" /><Relationship Type="http://schemas.openxmlformats.org/officeDocument/2006/relationships/settings" Target="settings.xml" Id="Rbf750c8f0659438d" /><Relationship Type="http://schemas.openxmlformats.org/officeDocument/2006/relationships/webSettings" Target="webSettings.xml" Id="Rcc15afebec93466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