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21806ea1194f31" /><Relationship Type="http://schemas.openxmlformats.org/package/2006/relationships/metadata/core-properties" Target="/docProps/core.xml" Id="R42f62ec33de741fb" /><Relationship Type="http://schemas.openxmlformats.org/officeDocument/2006/relationships/extended-properties" Target="/docProps/app.xml" Id="Rda80c394f548411d" /><Relationship Type="http://schemas.openxmlformats.org/officeDocument/2006/relationships/custom-properties" Target="/docProps/custom.xml" Id="Redf286e8bb9b46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4001135</wp:posOffset>
                </wp:positionH>
                <wp:positionV relativeFrom="paragraph">
                  <wp:posOffset>55135</wp:posOffset>
                </wp:positionV>
                <wp:extent cx="1967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864" cy="0"/>
                        </a:xfrm>
                        <a:custGeom>
                          <a:avLst/>
                          <a:pathLst>
                            <a:path w="1967864" h="0">
                              <a:moveTo>
                                <a:pt x="0" y="0"/>
                              </a:moveTo>
                              <a:lnTo>
                                <a:pt x="19678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1524635</wp:posOffset>
                </wp:positionH>
                <wp:positionV relativeFrom="paragraph">
                  <wp:posOffset>72026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71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27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153006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1061" w:firstLine="707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</w:tabs>
        <w:jc w:val="left"/>
        <w:ind w:left="1" w:right="324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76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54" w:right="850" w:bottom="0" w:left="1701" w:header="0" w:footer="0" w:gutter="0"/>
      <w:pgNumType w:fmt="decimal"/>
      <w:cols w:equalWidth="0" w:space="708" w:num="2" w:sep="0">
        <w:col w:w="5674" w:space="658"/>
        <w:col w:w="30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ab5b84483242de" /><Relationship Type="http://schemas.openxmlformats.org/officeDocument/2006/relationships/styles" Target="styles.xml" Id="R8d2e9e7315534159" /><Relationship Type="http://schemas.openxmlformats.org/officeDocument/2006/relationships/fontTable" Target="fontTable.xml" Id="R0a188e2159e0420c" /><Relationship Type="http://schemas.openxmlformats.org/officeDocument/2006/relationships/settings" Target="settings.xml" Id="R213b283b676841fa" /><Relationship Type="http://schemas.openxmlformats.org/officeDocument/2006/relationships/webSettings" Target="webSettings.xml" Id="R024994ba1a7442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